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CB59" w14:textId="77777777" w:rsidR="00606F14" w:rsidRDefault="00606F14" w:rsidP="00606F14">
      <w:pPr>
        <w:rPr>
          <w:sz w:val="26"/>
          <w:szCs w:val="26"/>
        </w:rPr>
      </w:pPr>
      <w:bookmarkStart w:id="0" w:name="_Toc374724753"/>
    </w:p>
    <w:p w14:paraId="6203CFC6" w14:textId="77777777" w:rsidR="00D16A30" w:rsidRPr="00FF7CF0" w:rsidRDefault="00D16A30" w:rsidP="00606F14">
      <w:pPr>
        <w:rPr>
          <w:sz w:val="26"/>
          <w:szCs w:val="26"/>
        </w:rPr>
      </w:pPr>
    </w:p>
    <w:p w14:paraId="4746D2D8" w14:textId="77777777" w:rsidR="00606F14" w:rsidRPr="00FF7CF0" w:rsidRDefault="00606F14" w:rsidP="00606F14">
      <w:pPr>
        <w:rPr>
          <w:sz w:val="26"/>
          <w:szCs w:val="26"/>
        </w:rPr>
      </w:pPr>
    </w:p>
    <w:p w14:paraId="0313823D" w14:textId="77777777" w:rsidR="00606F14" w:rsidRPr="00FF7CF0" w:rsidRDefault="00606F14" w:rsidP="00606F14">
      <w:pPr>
        <w:rPr>
          <w:sz w:val="26"/>
          <w:szCs w:val="26"/>
        </w:rPr>
      </w:pPr>
    </w:p>
    <w:p w14:paraId="1E780281" w14:textId="77777777" w:rsidR="00606F14" w:rsidRDefault="00606F14" w:rsidP="00606F14">
      <w:pPr>
        <w:rPr>
          <w:sz w:val="26"/>
          <w:szCs w:val="26"/>
        </w:rPr>
      </w:pPr>
    </w:p>
    <w:p w14:paraId="7D04C602" w14:textId="77777777" w:rsidR="00606F14" w:rsidRDefault="00606F14" w:rsidP="00606F14">
      <w:pPr>
        <w:rPr>
          <w:sz w:val="26"/>
          <w:szCs w:val="26"/>
        </w:rPr>
      </w:pPr>
    </w:p>
    <w:p w14:paraId="3B2D45F2" w14:textId="77777777" w:rsidR="00606F14" w:rsidRDefault="00606F14" w:rsidP="00606F14">
      <w:pPr>
        <w:rPr>
          <w:sz w:val="26"/>
          <w:szCs w:val="26"/>
        </w:rPr>
      </w:pPr>
    </w:p>
    <w:p w14:paraId="52E11B45" w14:textId="77777777" w:rsidR="00606F14" w:rsidRDefault="00606F14" w:rsidP="00606F14">
      <w:pPr>
        <w:rPr>
          <w:sz w:val="26"/>
          <w:szCs w:val="26"/>
        </w:rPr>
      </w:pPr>
    </w:p>
    <w:p w14:paraId="20E01569" w14:textId="77777777" w:rsidR="00606F14" w:rsidRDefault="00606F14" w:rsidP="00606F14">
      <w:pPr>
        <w:rPr>
          <w:sz w:val="26"/>
          <w:szCs w:val="26"/>
        </w:rPr>
      </w:pPr>
    </w:p>
    <w:p w14:paraId="4FA233D6" w14:textId="77777777" w:rsidR="00606F14" w:rsidRDefault="00606F14" w:rsidP="00606F14">
      <w:pPr>
        <w:rPr>
          <w:sz w:val="26"/>
          <w:szCs w:val="26"/>
        </w:rPr>
      </w:pPr>
    </w:p>
    <w:p w14:paraId="1CAB78A7" w14:textId="77777777" w:rsidR="00606F14" w:rsidRDefault="00606F14" w:rsidP="00606F14">
      <w:pPr>
        <w:rPr>
          <w:sz w:val="26"/>
          <w:szCs w:val="26"/>
        </w:rPr>
      </w:pPr>
    </w:p>
    <w:p w14:paraId="79406552" w14:textId="77777777" w:rsidR="00606F14" w:rsidRDefault="00606F14" w:rsidP="00606F14">
      <w:pPr>
        <w:rPr>
          <w:sz w:val="26"/>
          <w:szCs w:val="26"/>
        </w:rPr>
      </w:pPr>
    </w:p>
    <w:p w14:paraId="367C0602" w14:textId="77777777" w:rsidR="00606F14" w:rsidRDefault="00606F14" w:rsidP="00606F14">
      <w:pPr>
        <w:rPr>
          <w:sz w:val="26"/>
          <w:szCs w:val="26"/>
        </w:rPr>
      </w:pPr>
      <w:r>
        <w:rPr>
          <w:noProof/>
          <w:sz w:val="26"/>
          <w:szCs w:val="26"/>
          <w:lang w:eastAsia="cs-CZ"/>
        </w:rPr>
        <mc:AlternateContent>
          <mc:Choice Requires="wps">
            <w:drawing>
              <wp:anchor distT="0" distB="0" distL="114300" distR="114300" simplePos="0" relativeHeight="251661312" behindDoc="1" locked="1" layoutInCell="1" allowOverlap="1" wp14:anchorId="401F2E89" wp14:editId="0749052E">
                <wp:simplePos x="0" y="0"/>
                <wp:positionH relativeFrom="column">
                  <wp:posOffset>-527685</wp:posOffset>
                </wp:positionH>
                <wp:positionV relativeFrom="paragraph">
                  <wp:posOffset>4194175</wp:posOffset>
                </wp:positionV>
                <wp:extent cx="6899910" cy="2780030"/>
                <wp:effectExtent l="0" t="0" r="0" b="1270"/>
                <wp:wrapNone/>
                <wp:docPr id="307" name="Textové po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6899910" cy="2780030"/>
                        </a:xfrm>
                        <a:prstGeom prst="rect">
                          <a:avLst/>
                        </a:prstGeom>
                        <a:noFill/>
                        <a:ln w="9525">
                          <a:noFill/>
                          <a:miter lim="800000"/>
                          <a:headEnd/>
                          <a:tailEnd/>
                        </a:ln>
                      </wps:spPr>
                      <wps:txbx>
                        <w:txbxContent>
                          <w:tbl>
                            <w:tblPr>
                              <w:tblStyle w:val="Mkatabulky"/>
                              <w:tblW w:w="10632" w:type="dxa"/>
                              <w:tblLook w:val="04A0" w:firstRow="1" w:lastRow="0" w:firstColumn="1" w:lastColumn="0" w:noHBand="0" w:noVBand="1"/>
                            </w:tblPr>
                            <w:tblGrid>
                              <w:gridCol w:w="2127"/>
                              <w:gridCol w:w="4252"/>
                              <w:gridCol w:w="567"/>
                              <w:gridCol w:w="1843"/>
                              <w:gridCol w:w="1843"/>
                            </w:tblGrid>
                            <w:tr w:rsidR="005F596A" w:rsidRPr="00FF7CF0" w14:paraId="52DDC4D7" w14:textId="77777777" w:rsidTr="003E20F4">
                              <w:trPr>
                                <w:trHeight w:val="340"/>
                              </w:trPr>
                              <w:tc>
                                <w:tcPr>
                                  <w:tcW w:w="2127" w:type="dxa"/>
                                  <w:tcBorders>
                                    <w:bottom w:val="single" w:sz="4" w:space="0" w:color="auto"/>
                                    <w:right w:val="nil"/>
                                  </w:tcBorders>
                                  <w:vAlign w:val="center"/>
                                </w:tcPr>
                                <w:p w14:paraId="27A7260D" w14:textId="77777777" w:rsidR="005F596A" w:rsidRPr="00FF7CF0" w:rsidRDefault="005F596A" w:rsidP="003E20F4">
                                  <w:pPr>
                                    <w:rPr>
                                      <w:rFonts w:ascii="Tw Cen MT" w:hAnsi="Tw Cen MT"/>
                                      <w:sz w:val="26"/>
                                      <w:szCs w:val="26"/>
                                    </w:rPr>
                                  </w:pPr>
                                  <w:r w:rsidRPr="00FF7CF0">
                                    <w:rPr>
                                      <w:rFonts w:ascii="Tw Cen MT" w:hAnsi="Tw Cen MT"/>
                                      <w:sz w:val="26"/>
                                      <w:szCs w:val="26"/>
                                    </w:rPr>
                                    <w:t>Projektant:</w:t>
                                  </w:r>
                                </w:p>
                              </w:tc>
                              <w:tc>
                                <w:tcPr>
                                  <w:tcW w:w="6662" w:type="dxa"/>
                                  <w:gridSpan w:val="3"/>
                                  <w:tcBorders>
                                    <w:left w:val="nil"/>
                                    <w:bottom w:val="single" w:sz="4" w:space="0" w:color="auto"/>
                                  </w:tcBorders>
                                  <w:vAlign w:val="center"/>
                                </w:tcPr>
                                <w:p w14:paraId="526B7A6B" w14:textId="77777777" w:rsidR="005F596A" w:rsidRPr="00FF7CF0" w:rsidRDefault="005F596A" w:rsidP="003E20F4">
                                  <w:pPr>
                                    <w:jc w:val="right"/>
                                    <w:rPr>
                                      <w:rFonts w:ascii="Tw Cen MT" w:hAnsi="Tw Cen MT"/>
                                      <w:sz w:val="26"/>
                                      <w:szCs w:val="26"/>
                                    </w:rPr>
                                  </w:pPr>
                                  <w:r w:rsidRPr="00FF7CF0">
                                    <w:rPr>
                                      <w:rFonts w:ascii="Tw Cen MT" w:hAnsi="Tw Cen MT"/>
                                      <w:sz w:val="26"/>
                                      <w:szCs w:val="26"/>
                                    </w:rPr>
                                    <w:t>Ing.</w:t>
                                  </w:r>
                                  <w:r>
                                    <w:rPr>
                                      <w:rFonts w:ascii="Tw Cen MT" w:hAnsi="Tw Cen MT"/>
                                      <w:sz w:val="26"/>
                                      <w:szCs w:val="26"/>
                                    </w:rPr>
                                    <w:t xml:space="preserve"> </w:t>
                                  </w:r>
                                  <w:r w:rsidRPr="00FF7CF0">
                                    <w:rPr>
                                      <w:rFonts w:ascii="Tw Cen MT" w:hAnsi="Tw Cen MT"/>
                                      <w:sz w:val="26"/>
                                      <w:szCs w:val="26"/>
                                    </w:rPr>
                                    <w:t>arch. Petr Hejtmánek</w:t>
                                  </w:r>
                                </w:p>
                              </w:tc>
                              <w:tc>
                                <w:tcPr>
                                  <w:tcW w:w="1843" w:type="dxa"/>
                                  <w:vMerge w:val="restart"/>
                                  <w:vAlign w:val="center"/>
                                </w:tcPr>
                                <w:p w14:paraId="00442F78" w14:textId="77777777" w:rsidR="005F596A" w:rsidRPr="00FF7CF0" w:rsidRDefault="005F596A" w:rsidP="003E20F4">
                                  <w:pPr>
                                    <w:jc w:val="center"/>
                                    <w:rPr>
                                      <w:rFonts w:ascii="Tw Cen MT" w:hAnsi="Tw Cen MT"/>
                                      <w:sz w:val="26"/>
                                      <w:szCs w:val="26"/>
                                    </w:rPr>
                                  </w:pPr>
                                </w:p>
                              </w:tc>
                            </w:tr>
                            <w:tr w:rsidR="005F596A" w:rsidRPr="00FF7CF0" w14:paraId="25C3890E" w14:textId="77777777" w:rsidTr="003E20F4">
                              <w:trPr>
                                <w:trHeight w:val="340"/>
                              </w:trPr>
                              <w:tc>
                                <w:tcPr>
                                  <w:tcW w:w="2127" w:type="dxa"/>
                                  <w:tcBorders>
                                    <w:bottom w:val="single" w:sz="4" w:space="0" w:color="auto"/>
                                    <w:right w:val="nil"/>
                                  </w:tcBorders>
                                  <w:vAlign w:val="center"/>
                                </w:tcPr>
                                <w:p w14:paraId="20D5596E" w14:textId="77777777" w:rsidR="005F596A" w:rsidRPr="00FF7CF0" w:rsidRDefault="005F596A" w:rsidP="003E20F4">
                                  <w:pPr>
                                    <w:rPr>
                                      <w:rFonts w:ascii="Tw Cen MT" w:hAnsi="Tw Cen MT"/>
                                      <w:sz w:val="26"/>
                                      <w:szCs w:val="26"/>
                                    </w:rPr>
                                  </w:pPr>
                                </w:p>
                              </w:tc>
                              <w:tc>
                                <w:tcPr>
                                  <w:tcW w:w="6662" w:type="dxa"/>
                                  <w:gridSpan w:val="3"/>
                                  <w:tcBorders>
                                    <w:left w:val="nil"/>
                                    <w:bottom w:val="single" w:sz="4" w:space="0" w:color="auto"/>
                                  </w:tcBorders>
                                  <w:vAlign w:val="center"/>
                                </w:tcPr>
                                <w:p w14:paraId="33D49359" w14:textId="77777777" w:rsidR="005F596A" w:rsidRPr="00FF7CF0" w:rsidRDefault="005F596A" w:rsidP="00084714">
                                  <w:pPr>
                                    <w:jc w:val="right"/>
                                    <w:rPr>
                                      <w:rFonts w:ascii="Tw Cen MT" w:hAnsi="Tw Cen MT"/>
                                      <w:sz w:val="26"/>
                                      <w:szCs w:val="26"/>
                                    </w:rPr>
                                  </w:pPr>
                                </w:p>
                              </w:tc>
                              <w:tc>
                                <w:tcPr>
                                  <w:tcW w:w="1843" w:type="dxa"/>
                                  <w:vMerge/>
                                  <w:vAlign w:val="center"/>
                                </w:tcPr>
                                <w:p w14:paraId="7D25949F" w14:textId="77777777" w:rsidR="005F596A" w:rsidRPr="00FF7CF0" w:rsidRDefault="005F596A" w:rsidP="003E20F4">
                                  <w:pPr>
                                    <w:jc w:val="center"/>
                                    <w:rPr>
                                      <w:rFonts w:ascii="Tw Cen MT" w:hAnsi="Tw Cen MT"/>
                                      <w:sz w:val="26"/>
                                      <w:szCs w:val="26"/>
                                    </w:rPr>
                                  </w:pPr>
                                </w:p>
                              </w:tc>
                            </w:tr>
                            <w:tr w:rsidR="005F596A" w:rsidRPr="00FF7CF0" w14:paraId="228055EC" w14:textId="77777777" w:rsidTr="003E20F4">
                              <w:trPr>
                                <w:trHeight w:val="340"/>
                              </w:trPr>
                              <w:tc>
                                <w:tcPr>
                                  <w:tcW w:w="2127" w:type="dxa"/>
                                  <w:tcBorders>
                                    <w:bottom w:val="single" w:sz="4" w:space="0" w:color="auto"/>
                                    <w:right w:val="nil"/>
                                  </w:tcBorders>
                                  <w:vAlign w:val="center"/>
                                </w:tcPr>
                                <w:p w14:paraId="596DAA23" w14:textId="77777777" w:rsidR="005F596A" w:rsidRPr="00FF7CF0" w:rsidRDefault="005F596A" w:rsidP="003E20F4">
                                  <w:pPr>
                                    <w:rPr>
                                      <w:rFonts w:ascii="Tw Cen MT" w:hAnsi="Tw Cen MT"/>
                                      <w:sz w:val="26"/>
                                      <w:szCs w:val="26"/>
                                    </w:rPr>
                                  </w:pPr>
                                  <w:r w:rsidRPr="00FF7CF0">
                                    <w:rPr>
                                      <w:rFonts w:ascii="Tw Cen MT" w:hAnsi="Tw Cen MT"/>
                                      <w:sz w:val="26"/>
                                      <w:szCs w:val="26"/>
                                    </w:rPr>
                                    <w:t>Zodp. projektant:</w:t>
                                  </w:r>
                                </w:p>
                              </w:tc>
                              <w:tc>
                                <w:tcPr>
                                  <w:tcW w:w="6662" w:type="dxa"/>
                                  <w:gridSpan w:val="3"/>
                                  <w:tcBorders>
                                    <w:left w:val="nil"/>
                                    <w:bottom w:val="single" w:sz="4" w:space="0" w:color="auto"/>
                                  </w:tcBorders>
                                  <w:vAlign w:val="center"/>
                                </w:tcPr>
                                <w:p w14:paraId="5F24E890" w14:textId="77777777" w:rsidR="005F596A" w:rsidRPr="00FF7CF0" w:rsidRDefault="005F596A" w:rsidP="003E20F4">
                                  <w:pPr>
                                    <w:jc w:val="right"/>
                                    <w:rPr>
                                      <w:rFonts w:ascii="Tw Cen MT" w:hAnsi="Tw Cen MT"/>
                                      <w:sz w:val="26"/>
                                      <w:szCs w:val="26"/>
                                    </w:rPr>
                                  </w:pPr>
                                  <w:r w:rsidRPr="00FF7CF0">
                                    <w:rPr>
                                      <w:rFonts w:ascii="Tw Cen MT" w:hAnsi="Tw Cen MT"/>
                                      <w:sz w:val="26"/>
                                      <w:szCs w:val="26"/>
                                    </w:rPr>
                                    <w:t>Ing. Zuzana Kmoníčková</w:t>
                                  </w:r>
                                </w:p>
                              </w:tc>
                              <w:tc>
                                <w:tcPr>
                                  <w:tcW w:w="1843" w:type="dxa"/>
                                  <w:vMerge/>
                                  <w:tcBorders>
                                    <w:bottom w:val="single" w:sz="4" w:space="0" w:color="auto"/>
                                  </w:tcBorders>
                                  <w:vAlign w:val="center"/>
                                </w:tcPr>
                                <w:p w14:paraId="25FAD313" w14:textId="77777777" w:rsidR="005F596A" w:rsidRPr="00FF7CF0" w:rsidRDefault="005F596A" w:rsidP="003E20F4">
                                  <w:pPr>
                                    <w:jc w:val="center"/>
                                    <w:rPr>
                                      <w:rFonts w:ascii="Tw Cen MT" w:hAnsi="Tw Cen MT"/>
                                      <w:sz w:val="26"/>
                                      <w:szCs w:val="26"/>
                                    </w:rPr>
                                  </w:pPr>
                                </w:p>
                              </w:tc>
                            </w:tr>
                            <w:tr w:rsidR="005F596A" w:rsidRPr="00FF7CF0" w14:paraId="60DB3DAD" w14:textId="77777777" w:rsidTr="003E20F4">
                              <w:tc>
                                <w:tcPr>
                                  <w:tcW w:w="2127" w:type="dxa"/>
                                  <w:tcBorders>
                                    <w:top w:val="single" w:sz="4" w:space="0" w:color="auto"/>
                                    <w:left w:val="nil"/>
                                    <w:bottom w:val="single" w:sz="4" w:space="0" w:color="auto"/>
                                    <w:right w:val="nil"/>
                                  </w:tcBorders>
                                  <w:vAlign w:val="center"/>
                                </w:tcPr>
                                <w:p w14:paraId="306D064B" w14:textId="77777777" w:rsidR="005F596A" w:rsidRPr="00FF7CF0" w:rsidRDefault="005F596A" w:rsidP="003E20F4">
                                  <w:pPr>
                                    <w:rPr>
                                      <w:rFonts w:ascii="Tw Cen MT" w:hAnsi="Tw Cen MT"/>
                                      <w:sz w:val="10"/>
                                      <w:szCs w:val="10"/>
                                    </w:rPr>
                                  </w:pPr>
                                </w:p>
                              </w:tc>
                              <w:tc>
                                <w:tcPr>
                                  <w:tcW w:w="4252" w:type="dxa"/>
                                  <w:tcBorders>
                                    <w:top w:val="single" w:sz="4" w:space="0" w:color="auto"/>
                                    <w:left w:val="nil"/>
                                    <w:bottom w:val="single" w:sz="4" w:space="0" w:color="auto"/>
                                    <w:right w:val="nil"/>
                                  </w:tcBorders>
                                  <w:vAlign w:val="center"/>
                                </w:tcPr>
                                <w:p w14:paraId="619730A1" w14:textId="77777777" w:rsidR="005F596A" w:rsidRPr="00FF7CF0" w:rsidRDefault="005F596A" w:rsidP="003E20F4">
                                  <w:pPr>
                                    <w:jc w:val="center"/>
                                    <w:rPr>
                                      <w:rFonts w:ascii="Tw Cen MT" w:hAnsi="Tw Cen MT"/>
                                      <w:sz w:val="10"/>
                                      <w:szCs w:val="10"/>
                                    </w:rPr>
                                  </w:pPr>
                                </w:p>
                              </w:tc>
                              <w:tc>
                                <w:tcPr>
                                  <w:tcW w:w="2410" w:type="dxa"/>
                                  <w:gridSpan w:val="2"/>
                                  <w:tcBorders>
                                    <w:top w:val="single" w:sz="4" w:space="0" w:color="auto"/>
                                    <w:left w:val="nil"/>
                                    <w:bottom w:val="single" w:sz="4" w:space="0" w:color="auto"/>
                                    <w:right w:val="nil"/>
                                  </w:tcBorders>
                                  <w:vAlign w:val="center"/>
                                </w:tcPr>
                                <w:p w14:paraId="003171F9" w14:textId="77777777" w:rsidR="005F596A" w:rsidRPr="00FF7CF0" w:rsidRDefault="005F596A" w:rsidP="003E20F4">
                                  <w:pPr>
                                    <w:jc w:val="center"/>
                                    <w:rPr>
                                      <w:rFonts w:ascii="Tw Cen MT" w:hAnsi="Tw Cen MT"/>
                                      <w:sz w:val="10"/>
                                      <w:szCs w:val="10"/>
                                    </w:rPr>
                                  </w:pPr>
                                </w:p>
                              </w:tc>
                              <w:tc>
                                <w:tcPr>
                                  <w:tcW w:w="1843" w:type="dxa"/>
                                  <w:tcBorders>
                                    <w:top w:val="single" w:sz="4" w:space="0" w:color="auto"/>
                                    <w:left w:val="nil"/>
                                    <w:bottom w:val="single" w:sz="4" w:space="0" w:color="auto"/>
                                    <w:right w:val="nil"/>
                                  </w:tcBorders>
                                  <w:vAlign w:val="center"/>
                                </w:tcPr>
                                <w:p w14:paraId="03EE1D00" w14:textId="77777777" w:rsidR="005F596A" w:rsidRPr="00FF7CF0" w:rsidRDefault="005F596A" w:rsidP="003E20F4">
                                  <w:pPr>
                                    <w:jc w:val="center"/>
                                    <w:rPr>
                                      <w:rFonts w:ascii="Tw Cen MT" w:hAnsi="Tw Cen MT"/>
                                      <w:sz w:val="10"/>
                                      <w:szCs w:val="10"/>
                                    </w:rPr>
                                  </w:pPr>
                                </w:p>
                              </w:tc>
                            </w:tr>
                            <w:tr w:rsidR="005F596A" w:rsidRPr="00FF7CF0" w14:paraId="7FCFE06C" w14:textId="77777777" w:rsidTr="003E20F4">
                              <w:trPr>
                                <w:trHeight w:val="340"/>
                              </w:trPr>
                              <w:tc>
                                <w:tcPr>
                                  <w:tcW w:w="2127" w:type="dxa"/>
                                  <w:tcBorders>
                                    <w:top w:val="single" w:sz="4" w:space="0" w:color="auto"/>
                                    <w:bottom w:val="single" w:sz="4" w:space="0" w:color="auto"/>
                                    <w:right w:val="nil"/>
                                  </w:tcBorders>
                                  <w:vAlign w:val="center"/>
                                </w:tcPr>
                                <w:p w14:paraId="55D9F24B" w14:textId="77777777" w:rsidR="005F596A" w:rsidRPr="00FF7CF0" w:rsidRDefault="005F596A" w:rsidP="003E20F4">
                                  <w:pPr>
                                    <w:rPr>
                                      <w:rFonts w:ascii="Tw Cen MT" w:hAnsi="Tw Cen MT"/>
                                      <w:sz w:val="26"/>
                                      <w:szCs w:val="26"/>
                                    </w:rPr>
                                  </w:pPr>
                                  <w:r w:rsidRPr="00FF7CF0">
                                    <w:rPr>
                                      <w:rFonts w:ascii="Tw Cen MT" w:hAnsi="Tw Cen MT"/>
                                      <w:sz w:val="26"/>
                                      <w:szCs w:val="26"/>
                                    </w:rPr>
                                    <w:t>Investor:</w:t>
                                  </w:r>
                                </w:p>
                              </w:tc>
                              <w:tc>
                                <w:tcPr>
                                  <w:tcW w:w="6662" w:type="dxa"/>
                                  <w:gridSpan w:val="3"/>
                                  <w:tcBorders>
                                    <w:top w:val="single" w:sz="4" w:space="0" w:color="auto"/>
                                    <w:left w:val="nil"/>
                                    <w:bottom w:val="single" w:sz="4" w:space="0" w:color="auto"/>
                                  </w:tcBorders>
                                  <w:vAlign w:val="center"/>
                                </w:tcPr>
                                <w:p w14:paraId="25311624" w14:textId="77777777" w:rsidR="005F596A" w:rsidRPr="00FF7CF0" w:rsidRDefault="005F596A" w:rsidP="00781187">
                                  <w:pPr>
                                    <w:jc w:val="right"/>
                                    <w:rPr>
                                      <w:rFonts w:ascii="Tw Cen MT" w:hAnsi="Tw Cen MT"/>
                                      <w:sz w:val="26"/>
                                      <w:szCs w:val="26"/>
                                    </w:rPr>
                                  </w:pPr>
                                  <w:r>
                                    <w:rPr>
                                      <w:rFonts w:ascii="Tw Cen MT" w:hAnsi="Tw Cen MT"/>
                                      <w:sz w:val="26"/>
                                      <w:szCs w:val="26"/>
                                    </w:rPr>
                                    <w:t>Město Tachov, p.o., Václavská 1560, 347 01, Tachov</w:t>
                                  </w:r>
                                </w:p>
                              </w:tc>
                              <w:tc>
                                <w:tcPr>
                                  <w:tcW w:w="1843" w:type="dxa"/>
                                  <w:vMerge w:val="restart"/>
                                  <w:tcBorders>
                                    <w:top w:val="single" w:sz="4" w:space="0" w:color="auto"/>
                                  </w:tcBorders>
                                  <w:vAlign w:val="center"/>
                                </w:tcPr>
                                <w:p w14:paraId="672B3652" w14:textId="77777777" w:rsidR="005F596A" w:rsidRPr="00FF7CF0" w:rsidRDefault="005F596A" w:rsidP="003E20F4">
                                  <w:pPr>
                                    <w:jc w:val="center"/>
                                    <w:rPr>
                                      <w:rFonts w:ascii="Tw Cen MT" w:hAnsi="Tw Cen MT"/>
                                      <w:sz w:val="26"/>
                                      <w:szCs w:val="26"/>
                                    </w:rPr>
                                  </w:pPr>
                                </w:p>
                              </w:tc>
                            </w:tr>
                            <w:tr w:rsidR="005F596A" w:rsidRPr="00FF7CF0" w14:paraId="3EF958B0" w14:textId="77777777" w:rsidTr="003E20F4">
                              <w:trPr>
                                <w:trHeight w:val="340"/>
                              </w:trPr>
                              <w:tc>
                                <w:tcPr>
                                  <w:tcW w:w="2127" w:type="dxa"/>
                                  <w:tcBorders>
                                    <w:bottom w:val="single" w:sz="4" w:space="0" w:color="auto"/>
                                    <w:right w:val="nil"/>
                                  </w:tcBorders>
                                  <w:vAlign w:val="center"/>
                                </w:tcPr>
                                <w:p w14:paraId="64E17A01" w14:textId="77777777" w:rsidR="005F596A" w:rsidRPr="00FF7CF0" w:rsidRDefault="005F596A" w:rsidP="003E20F4">
                                  <w:pPr>
                                    <w:rPr>
                                      <w:rFonts w:ascii="Tw Cen MT" w:hAnsi="Tw Cen MT"/>
                                      <w:sz w:val="26"/>
                                      <w:szCs w:val="26"/>
                                    </w:rPr>
                                  </w:pPr>
                                  <w:r w:rsidRPr="00FF7CF0">
                                    <w:rPr>
                                      <w:rFonts w:ascii="Tw Cen MT" w:hAnsi="Tw Cen MT"/>
                                      <w:sz w:val="26"/>
                                      <w:szCs w:val="26"/>
                                    </w:rPr>
                                    <w:t>Název akce:</w:t>
                                  </w:r>
                                </w:p>
                              </w:tc>
                              <w:tc>
                                <w:tcPr>
                                  <w:tcW w:w="6662" w:type="dxa"/>
                                  <w:gridSpan w:val="3"/>
                                  <w:tcBorders>
                                    <w:left w:val="nil"/>
                                    <w:bottom w:val="single" w:sz="4" w:space="0" w:color="auto"/>
                                  </w:tcBorders>
                                  <w:vAlign w:val="center"/>
                                </w:tcPr>
                                <w:p w14:paraId="3912726C" w14:textId="77777777" w:rsidR="005F596A" w:rsidRPr="00FF7CF0" w:rsidRDefault="005F596A" w:rsidP="00835E05">
                                  <w:pPr>
                                    <w:jc w:val="right"/>
                                    <w:rPr>
                                      <w:rFonts w:ascii="Tw Cen MT" w:hAnsi="Tw Cen MT"/>
                                      <w:sz w:val="26"/>
                                      <w:szCs w:val="26"/>
                                    </w:rPr>
                                  </w:pPr>
                                  <w:r>
                                    <w:rPr>
                                      <w:rFonts w:ascii="Tw Cen MT" w:hAnsi="Tw Cen MT"/>
                                      <w:sz w:val="26"/>
                                      <w:szCs w:val="26"/>
                                    </w:rPr>
                                    <w:t xml:space="preserve">Vytváření podmínek ke vzdělávání a </w:t>
                                  </w:r>
                                  <w:r>
                                    <w:rPr>
                                      <w:rFonts w:ascii="Tw Cen MT" w:hAnsi="Tw Cen MT"/>
                                      <w:sz w:val="26"/>
                                      <w:szCs w:val="26"/>
                                    </w:rPr>
                                    <w:br/>
                                    <w:t>mezigenerační spolupráci, Hornická 1695, Tachov</w:t>
                                  </w:r>
                                </w:p>
                              </w:tc>
                              <w:tc>
                                <w:tcPr>
                                  <w:tcW w:w="1843" w:type="dxa"/>
                                  <w:vMerge/>
                                  <w:vAlign w:val="center"/>
                                </w:tcPr>
                                <w:p w14:paraId="13BC6EF5" w14:textId="77777777" w:rsidR="005F596A" w:rsidRPr="00FF7CF0" w:rsidRDefault="005F596A" w:rsidP="003E20F4">
                                  <w:pPr>
                                    <w:jc w:val="center"/>
                                    <w:rPr>
                                      <w:rFonts w:ascii="Tw Cen MT" w:hAnsi="Tw Cen MT"/>
                                      <w:sz w:val="26"/>
                                      <w:szCs w:val="26"/>
                                    </w:rPr>
                                  </w:pPr>
                                </w:p>
                              </w:tc>
                            </w:tr>
                            <w:tr w:rsidR="005F596A" w:rsidRPr="00FF7CF0" w14:paraId="0348F1B1" w14:textId="77777777" w:rsidTr="003E20F4">
                              <w:trPr>
                                <w:trHeight w:val="340"/>
                              </w:trPr>
                              <w:tc>
                                <w:tcPr>
                                  <w:tcW w:w="2127" w:type="dxa"/>
                                  <w:tcBorders>
                                    <w:bottom w:val="single" w:sz="4" w:space="0" w:color="auto"/>
                                    <w:right w:val="nil"/>
                                  </w:tcBorders>
                                  <w:vAlign w:val="center"/>
                                </w:tcPr>
                                <w:p w14:paraId="7ECC2DCD" w14:textId="77777777" w:rsidR="005F596A" w:rsidRPr="00FF7CF0" w:rsidRDefault="005F596A" w:rsidP="003E20F4">
                                  <w:pPr>
                                    <w:rPr>
                                      <w:rFonts w:ascii="Tw Cen MT" w:hAnsi="Tw Cen MT"/>
                                      <w:sz w:val="26"/>
                                      <w:szCs w:val="26"/>
                                    </w:rPr>
                                  </w:pPr>
                                  <w:r w:rsidRPr="00FF7CF0">
                                    <w:rPr>
                                      <w:rFonts w:ascii="Tw Cen MT" w:hAnsi="Tw Cen MT"/>
                                      <w:sz w:val="26"/>
                                      <w:szCs w:val="26"/>
                                    </w:rPr>
                                    <w:t>Pozemek:</w:t>
                                  </w:r>
                                </w:p>
                              </w:tc>
                              <w:tc>
                                <w:tcPr>
                                  <w:tcW w:w="6662" w:type="dxa"/>
                                  <w:gridSpan w:val="3"/>
                                  <w:tcBorders>
                                    <w:left w:val="nil"/>
                                    <w:bottom w:val="single" w:sz="4" w:space="0" w:color="auto"/>
                                  </w:tcBorders>
                                  <w:vAlign w:val="center"/>
                                </w:tcPr>
                                <w:p w14:paraId="7A0617D1" w14:textId="77777777" w:rsidR="005F596A" w:rsidRPr="00FF7CF0" w:rsidRDefault="005F596A" w:rsidP="00835E05">
                                  <w:pPr>
                                    <w:jc w:val="right"/>
                                    <w:rPr>
                                      <w:rFonts w:ascii="Tw Cen MT" w:hAnsi="Tw Cen MT"/>
                                      <w:sz w:val="26"/>
                                      <w:szCs w:val="26"/>
                                    </w:rPr>
                                  </w:pPr>
                                  <w:r>
                                    <w:rPr>
                                      <w:rFonts w:ascii="Tw Cen MT" w:hAnsi="Tw Cen MT"/>
                                      <w:sz w:val="26"/>
                                      <w:szCs w:val="26"/>
                                    </w:rPr>
                                    <w:t xml:space="preserve">p.č. 1741/1,2,15, k. </w:t>
                                  </w:r>
                                  <w:r w:rsidRPr="003A6DA2">
                                    <w:rPr>
                                      <w:rFonts w:ascii="Tw Cen MT" w:hAnsi="Tw Cen MT"/>
                                      <w:sz w:val="26"/>
                                      <w:szCs w:val="26"/>
                                    </w:rPr>
                                    <w:t>ú</w:t>
                                  </w:r>
                                  <w:r>
                                    <w:rPr>
                                      <w:rFonts w:ascii="Tw Cen MT" w:hAnsi="Tw Cen MT"/>
                                      <w:sz w:val="26"/>
                                      <w:szCs w:val="26"/>
                                    </w:rPr>
                                    <w:t>.</w:t>
                                  </w:r>
                                  <w:r w:rsidRPr="003A6DA2">
                                    <w:rPr>
                                      <w:rFonts w:ascii="Tw Cen MT" w:hAnsi="Tw Cen MT"/>
                                      <w:sz w:val="26"/>
                                      <w:szCs w:val="26"/>
                                    </w:rPr>
                                    <w:t xml:space="preserve"> </w:t>
                                  </w:r>
                                  <w:r>
                                    <w:rPr>
                                      <w:rFonts w:ascii="Tw Cen MT" w:hAnsi="Tw Cen MT"/>
                                      <w:sz w:val="26"/>
                                      <w:szCs w:val="26"/>
                                    </w:rPr>
                                    <w:t>Tachov (764 914)</w:t>
                                  </w:r>
                                </w:p>
                              </w:tc>
                              <w:tc>
                                <w:tcPr>
                                  <w:tcW w:w="1843" w:type="dxa"/>
                                  <w:vMerge/>
                                  <w:vAlign w:val="center"/>
                                </w:tcPr>
                                <w:p w14:paraId="56CCA0FD" w14:textId="77777777" w:rsidR="005F596A" w:rsidRPr="00FF7CF0" w:rsidRDefault="005F596A" w:rsidP="003E20F4">
                                  <w:pPr>
                                    <w:jc w:val="center"/>
                                    <w:rPr>
                                      <w:rFonts w:ascii="Tw Cen MT" w:hAnsi="Tw Cen MT"/>
                                      <w:sz w:val="26"/>
                                      <w:szCs w:val="26"/>
                                    </w:rPr>
                                  </w:pPr>
                                </w:p>
                              </w:tc>
                            </w:tr>
                            <w:tr w:rsidR="005F596A" w:rsidRPr="00FF7CF0" w14:paraId="4EC77161" w14:textId="77777777" w:rsidTr="003E20F4">
                              <w:trPr>
                                <w:trHeight w:val="340"/>
                              </w:trPr>
                              <w:tc>
                                <w:tcPr>
                                  <w:tcW w:w="2127" w:type="dxa"/>
                                  <w:tcBorders>
                                    <w:bottom w:val="single" w:sz="4" w:space="0" w:color="auto"/>
                                    <w:right w:val="nil"/>
                                  </w:tcBorders>
                                  <w:vAlign w:val="center"/>
                                </w:tcPr>
                                <w:p w14:paraId="206CB65F" w14:textId="77777777" w:rsidR="005F596A" w:rsidRPr="00FF7CF0" w:rsidRDefault="005F596A" w:rsidP="003E20F4">
                                  <w:pPr>
                                    <w:rPr>
                                      <w:rFonts w:ascii="Tw Cen MT" w:hAnsi="Tw Cen MT"/>
                                      <w:sz w:val="26"/>
                                      <w:szCs w:val="26"/>
                                    </w:rPr>
                                  </w:pPr>
                                  <w:r w:rsidRPr="00FF7CF0">
                                    <w:rPr>
                                      <w:rFonts w:ascii="Tw Cen MT" w:hAnsi="Tw Cen MT"/>
                                      <w:sz w:val="26"/>
                                      <w:szCs w:val="26"/>
                                    </w:rPr>
                                    <w:t>Stupeň PD:</w:t>
                                  </w:r>
                                </w:p>
                              </w:tc>
                              <w:tc>
                                <w:tcPr>
                                  <w:tcW w:w="6662" w:type="dxa"/>
                                  <w:gridSpan w:val="3"/>
                                  <w:tcBorders>
                                    <w:left w:val="nil"/>
                                    <w:bottom w:val="single" w:sz="4" w:space="0" w:color="auto"/>
                                  </w:tcBorders>
                                  <w:vAlign w:val="center"/>
                                </w:tcPr>
                                <w:p w14:paraId="059D0E4B" w14:textId="0426F79D" w:rsidR="005F596A" w:rsidRPr="00FF7CF0" w:rsidRDefault="00413FBC" w:rsidP="00D4510E">
                                  <w:pPr>
                                    <w:jc w:val="right"/>
                                    <w:rPr>
                                      <w:rFonts w:ascii="Tw Cen MT" w:hAnsi="Tw Cen MT"/>
                                      <w:sz w:val="26"/>
                                      <w:szCs w:val="26"/>
                                    </w:rPr>
                                  </w:pPr>
                                  <w:r>
                                    <w:rPr>
                                      <w:rFonts w:ascii="Tw Cen MT" w:hAnsi="Tw Cen MT"/>
                                      <w:sz w:val="26"/>
                                      <w:szCs w:val="26"/>
                                    </w:rPr>
                                    <w:t xml:space="preserve">PDPS | </w:t>
                                  </w:r>
                                  <w:bookmarkStart w:id="1" w:name="_GoBack"/>
                                  <w:bookmarkEnd w:id="1"/>
                                  <w:r w:rsidRPr="00413FBC">
                                    <w:rPr>
                                      <w:rFonts w:ascii="Tw Cen MT" w:hAnsi="Tw Cen MT"/>
                                      <w:sz w:val="26"/>
                                      <w:szCs w:val="26"/>
                                    </w:rPr>
                                    <w:t>Projektová dokumentace pro provádění stavby</w:t>
                                  </w:r>
                                </w:p>
                              </w:tc>
                              <w:tc>
                                <w:tcPr>
                                  <w:tcW w:w="1843" w:type="dxa"/>
                                  <w:vMerge/>
                                  <w:vAlign w:val="center"/>
                                </w:tcPr>
                                <w:p w14:paraId="753A0B11" w14:textId="77777777" w:rsidR="005F596A" w:rsidRPr="00FF7CF0" w:rsidRDefault="005F596A" w:rsidP="003E20F4">
                                  <w:pPr>
                                    <w:jc w:val="center"/>
                                    <w:rPr>
                                      <w:rFonts w:ascii="Tw Cen MT" w:hAnsi="Tw Cen MT"/>
                                      <w:sz w:val="26"/>
                                      <w:szCs w:val="26"/>
                                    </w:rPr>
                                  </w:pPr>
                                </w:p>
                              </w:tc>
                            </w:tr>
                            <w:tr w:rsidR="005F596A" w:rsidRPr="00FF7CF0" w14:paraId="72ED32EB" w14:textId="77777777" w:rsidTr="003E20F4">
                              <w:trPr>
                                <w:trHeight w:val="340"/>
                              </w:trPr>
                              <w:tc>
                                <w:tcPr>
                                  <w:tcW w:w="2127" w:type="dxa"/>
                                  <w:tcBorders>
                                    <w:bottom w:val="single" w:sz="4" w:space="0" w:color="auto"/>
                                    <w:right w:val="nil"/>
                                  </w:tcBorders>
                                  <w:vAlign w:val="center"/>
                                </w:tcPr>
                                <w:p w14:paraId="545566C9" w14:textId="77777777" w:rsidR="005F596A" w:rsidRPr="00FF7CF0" w:rsidRDefault="005F596A" w:rsidP="003E20F4">
                                  <w:pPr>
                                    <w:rPr>
                                      <w:rFonts w:ascii="Tw Cen MT" w:hAnsi="Tw Cen MT"/>
                                      <w:sz w:val="26"/>
                                      <w:szCs w:val="26"/>
                                    </w:rPr>
                                  </w:pPr>
                                  <w:r w:rsidRPr="00FF7CF0">
                                    <w:rPr>
                                      <w:rFonts w:ascii="Tw Cen MT" w:hAnsi="Tw Cen MT"/>
                                      <w:sz w:val="26"/>
                                      <w:szCs w:val="26"/>
                                    </w:rPr>
                                    <w:t>Část PD:</w:t>
                                  </w:r>
                                </w:p>
                              </w:tc>
                              <w:tc>
                                <w:tcPr>
                                  <w:tcW w:w="6662" w:type="dxa"/>
                                  <w:gridSpan w:val="3"/>
                                  <w:tcBorders>
                                    <w:left w:val="nil"/>
                                    <w:bottom w:val="single" w:sz="4" w:space="0" w:color="auto"/>
                                  </w:tcBorders>
                                  <w:vAlign w:val="center"/>
                                </w:tcPr>
                                <w:p w14:paraId="6B5510F9" w14:textId="77777777" w:rsidR="005F596A" w:rsidRPr="00FF7CF0" w:rsidRDefault="005F596A" w:rsidP="003E20F4">
                                  <w:pPr>
                                    <w:jc w:val="right"/>
                                    <w:rPr>
                                      <w:rFonts w:ascii="Tw Cen MT" w:hAnsi="Tw Cen MT"/>
                                      <w:sz w:val="26"/>
                                      <w:szCs w:val="26"/>
                                    </w:rPr>
                                  </w:pPr>
                                  <w:r w:rsidRPr="00FF7CF0">
                                    <w:rPr>
                                      <w:rFonts w:ascii="Tw Cen MT" w:hAnsi="Tw Cen MT"/>
                                      <w:sz w:val="26"/>
                                      <w:szCs w:val="26"/>
                                    </w:rPr>
                                    <w:t>D.1.3. – POŽÁRNĚ-BEZPEČNOSTNÍ ŘEŠENÍ</w:t>
                                  </w:r>
                                </w:p>
                              </w:tc>
                              <w:tc>
                                <w:tcPr>
                                  <w:tcW w:w="1843" w:type="dxa"/>
                                  <w:vMerge/>
                                  <w:tcBorders>
                                    <w:bottom w:val="single" w:sz="4" w:space="0" w:color="auto"/>
                                  </w:tcBorders>
                                  <w:vAlign w:val="center"/>
                                </w:tcPr>
                                <w:p w14:paraId="39790623" w14:textId="77777777" w:rsidR="005F596A" w:rsidRPr="00FF7CF0" w:rsidRDefault="005F596A" w:rsidP="003E20F4">
                                  <w:pPr>
                                    <w:jc w:val="center"/>
                                    <w:rPr>
                                      <w:rFonts w:ascii="Tw Cen MT" w:hAnsi="Tw Cen MT"/>
                                      <w:sz w:val="26"/>
                                      <w:szCs w:val="26"/>
                                    </w:rPr>
                                  </w:pPr>
                                </w:p>
                              </w:tc>
                            </w:tr>
                            <w:tr w:rsidR="005F596A" w:rsidRPr="00FF7CF0" w14:paraId="6CB214FA" w14:textId="77777777" w:rsidTr="003E20F4">
                              <w:tc>
                                <w:tcPr>
                                  <w:tcW w:w="2127" w:type="dxa"/>
                                  <w:tcBorders>
                                    <w:top w:val="single" w:sz="4" w:space="0" w:color="auto"/>
                                    <w:left w:val="nil"/>
                                    <w:bottom w:val="single" w:sz="4" w:space="0" w:color="auto"/>
                                    <w:right w:val="nil"/>
                                  </w:tcBorders>
                                  <w:vAlign w:val="center"/>
                                </w:tcPr>
                                <w:p w14:paraId="10C76925" w14:textId="77777777" w:rsidR="005F596A" w:rsidRPr="00FF7CF0" w:rsidRDefault="005F596A" w:rsidP="003E20F4">
                                  <w:pPr>
                                    <w:jc w:val="center"/>
                                    <w:rPr>
                                      <w:rFonts w:ascii="Tw Cen MT" w:hAnsi="Tw Cen MT"/>
                                      <w:sz w:val="10"/>
                                      <w:szCs w:val="10"/>
                                    </w:rPr>
                                  </w:pPr>
                                </w:p>
                              </w:tc>
                              <w:tc>
                                <w:tcPr>
                                  <w:tcW w:w="4819" w:type="dxa"/>
                                  <w:gridSpan w:val="2"/>
                                  <w:tcBorders>
                                    <w:top w:val="single" w:sz="4" w:space="0" w:color="auto"/>
                                    <w:left w:val="nil"/>
                                    <w:bottom w:val="single" w:sz="4" w:space="0" w:color="auto"/>
                                    <w:right w:val="nil"/>
                                  </w:tcBorders>
                                  <w:vAlign w:val="center"/>
                                </w:tcPr>
                                <w:p w14:paraId="4D196903" w14:textId="77777777" w:rsidR="005F596A" w:rsidRPr="00FF7CF0" w:rsidRDefault="005F596A" w:rsidP="003E20F4">
                                  <w:pPr>
                                    <w:jc w:val="center"/>
                                    <w:rPr>
                                      <w:rFonts w:ascii="Tw Cen MT" w:hAnsi="Tw Cen MT"/>
                                      <w:sz w:val="10"/>
                                      <w:szCs w:val="10"/>
                                    </w:rPr>
                                  </w:pPr>
                                </w:p>
                              </w:tc>
                              <w:tc>
                                <w:tcPr>
                                  <w:tcW w:w="1843" w:type="dxa"/>
                                  <w:tcBorders>
                                    <w:top w:val="single" w:sz="4" w:space="0" w:color="auto"/>
                                    <w:left w:val="nil"/>
                                    <w:bottom w:val="single" w:sz="4" w:space="0" w:color="auto"/>
                                    <w:right w:val="nil"/>
                                  </w:tcBorders>
                                  <w:vAlign w:val="center"/>
                                </w:tcPr>
                                <w:p w14:paraId="62DE773F" w14:textId="77777777" w:rsidR="005F596A" w:rsidRPr="00FF7CF0" w:rsidRDefault="005F596A" w:rsidP="003E20F4">
                                  <w:pPr>
                                    <w:jc w:val="center"/>
                                    <w:rPr>
                                      <w:rFonts w:ascii="Tw Cen MT" w:hAnsi="Tw Cen MT"/>
                                      <w:sz w:val="10"/>
                                      <w:szCs w:val="10"/>
                                    </w:rPr>
                                  </w:pPr>
                                </w:p>
                              </w:tc>
                              <w:tc>
                                <w:tcPr>
                                  <w:tcW w:w="1843" w:type="dxa"/>
                                  <w:tcBorders>
                                    <w:top w:val="single" w:sz="4" w:space="0" w:color="auto"/>
                                    <w:left w:val="nil"/>
                                    <w:bottom w:val="single" w:sz="4" w:space="0" w:color="auto"/>
                                    <w:right w:val="nil"/>
                                  </w:tcBorders>
                                  <w:vAlign w:val="center"/>
                                </w:tcPr>
                                <w:p w14:paraId="0B919FF4" w14:textId="77777777" w:rsidR="005F596A" w:rsidRPr="00FF7CF0" w:rsidRDefault="005F596A" w:rsidP="003E20F4">
                                  <w:pPr>
                                    <w:jc w:val="center"/>
                                    <w:rPr>
                                      <w:rFonts w:ascii="Tw Cen MT" w:hAnsi="Tw Cen MT"/>
                                      <w:sz w:val="10"/>
                                      <w:szCs w:val="10"/>
                                    </w:rPr>
                                  </w:pPr>
                                </w:p>
                              </w:tc>
                            </w:tr>
                            <w:tr w:rsidR="005F596A" w:rsidRPr="00FF7CF0" w14:paraId="79CB3D57" w14:textId="77777777" w:rsidTr="003E20F4">
                              <w:trPr>
                                <w:trHeight w:val="340"/>
                              </w:trPr>
                              <w:tc>
                                <w:tcPr>
                                  <w:tcW w:w="6946" w:type="dxa"/>
                                  <w:gridSpan w:val="3"/>
                                  <w:vMerge w:val="restart"/>
                                  <w:tcBorders>
                                    <w:top w:val="single" w:sz="4" w:space="0" w:color="auto"/>
                                  </w:tcBorders>
                                  <w:vAlign w:val="center"/>
                                </w:tcPr>
                                <w:p w14:paraId="06DBA3A6" w14:textId="5A41A402" w:rsidR="005F596A" w:rsidRPr="00FF7CF0" w:rsidRDefault="005F596A" w:rsidP="00D4510E">
                                  <w:pPr>
                                    <w:jc w:val="center"/>
                                    <w:rPr>
                                      <w:rFonts w:ascii="Tw Cen MT" w:hAnsi="Tw Cen MT"/>
                                      <w:b/>
                                      <w:sz w:val="32"/>
                                      <w:szCs w:val="32"/>
                                    </w:rPr>
                                  </w:pPr>
                                  <w:r w:rsidRPr="00FF7CF0">
                                    <w:rPr>
                                      <w:rFonts w:ascii="Tw Cen MT" w:hAnsi="Tw Cen MT"/>
                                      <w:b/>
                                      <w:sz w:val="32"/>
                                      <w:szCs w:val="32"/>
                                    </w:rPr>
                                    <w:t>D.1.3. – POŽÁRNĚ-BEZPEČNOSTNÍ ŘEŠENÍ</w:t>
                                  </w:r>
                                  <w:r>
                                    <w:rPr>
                                      <w:rFonts w:ascii="Tw Cen MT" w:hAnsi="Tw Cen MT"/>
                                      <w:b/>
                                      <w:sz w:val="32"/>
                                      <w:szCs w:val="32"/>
                                    </w:rPr>
                                    <w:br/>
                                  </w:r>
                                  <w:r w:rsidRPr="00D4510E">
                                    <w:rPr>
                                      <w:rFonts w:ascii="Tw Cen MT" w:hAnsi="Tw Cen MT"/>
                                      <w:b/>
                                      <w:color w:val="FF0000"/>
                                      <w:sz w:val="32"/>
                                      <w:szCs w:val="32"/>
                                    </w:rPr>
                                    <w:t>AKTUALIZACE Č. 2</w:t>
                                  </w:r>
                                </w:p>
                              </w:tc>
                              <w:tc>
                                <w:tcPr>
                                  <w:tcW w:w="1843" w:type="dxa"/>
                                  <w:tcBorders>
                                    <w:top w:val="single" w:sz="4" w:space="0" w:color="auto"/>
                                  </w:tcBorders>
                                  <w:vAlign w:val="center"/>
                                </w:tcPr>
                                <w:p w14:paraId="3321CF47" w14:textId="19F59971" w:rsidR="005F596A" w:rsidRPr="00FF7CF0" w:rsidRDefault="005F596A" w:rsidP="00413FBC">
                                  <w:pPr>
                                    <w:jc w:val="right"/>
                                    <w:rPr>
                                      <w:rFonts w:ascii="Tw Cen MT" w:hAnsi="Tw Cen MT"/>
                                      <w:sz w:val="26"/>
                                      <w:szCs w:val="26"/>
                                    </w:rPr>
                                  </w:pPr>
                                  <w:r>
                                    <w:rPr>
                                      <w:rFonts w:ascii="Tw Cen MT" w:hAnsi="Tw Cen MT"/>
                                      <w:sz w:val="26"/>
                                      <w:szCs w:val="26"/>
                                    </w:rPr>
                                    <w:t>0</w:t>
                                  </w:r>
                                  <w:r w:rsidR="00413FBC">
                                    <w:rPr>
                                      <w:rFonts w:ascii="Tw Cen MT" w:hAnsi="Tw Cen MT"/>
                                      <w:sz w:val="26"/>
                                      <w:szCs w:val="26"/>
                                    </w:rPr>
                                    <w:t>5</w:t>
                                  </w:r>
                                  <w:r w:rsidRPr="00FF7CF0">
                                    <w:rPr>
                                      <w:rFonts w:ascii="Tw Cen MT" w:hAnsi="Tw Cen MT"/>
                                      <w:sz w:val="26"/>
                                      <w:szCs w:val="26"/>
                                    </w:rPr>
                                    <w:t>/201</w:t>
                                  </w:r>
                                  <w:r>
                                    <w:rPr>
                                      <w:rFonts w:ascii="Tw Cen MT" w:hAnsi="Tw Cen MT"/>
                                      <w:sz w:val="26"/>
                                      <w:szCs w:val="26"/>
                                    </w:rPr>
                                    <w:t>7</w:t>
                                  </w:r>
                                </w:p>
                              </w:tc>
                              <w:tc>
                                <w:tcPr>
                                  <w:tcW w:w="1843" w:type="dxa"/>
                                  <w:vMerge w:val="restart"/>
                                  <w:tcBorders>
                                    <w:top w:val="single" w:sz="4" w:space="0" w:color="auto"/>
                                  </w:tcBorders>
                                  <w:vAlign w:val="bottom"/>
                                </w:tcPr>
                                <w:p w14:paraId="3319A492" w14:textId="77777777" w:rsidR="005F596A" w:rsidRPr="00FF7CF0" w:rsidRDefault="005F596A" w:rsidP="003E20F4">
                                  <w:pPr>
                                    <w:rPr>
                                      <w:rFonts w:ascii="Tw Cen MT" w:hAnsi="Tw Cen MT"/>
                                      <w:b/>
                                      <w:sz w:val="26"/>
                                      <w:szCs w:val="26"/>
                                    </w:rPr>
                                  </w:pPr>
                                  <w:r w:rsidRPr="00FF7CF0">
                                    <w:rPr>
                                      <w:rFonts w:ascii="Tw Cen MT" w:hAnsi="Tw Cen MT"/>
                                      <w:b/>
                                      <w:color w:val="A6A6A6" w:themeColor="background1" w:themeShade="A6"/>
                                      <w:sz w:val="26"/>
                                      <w:szCs w:val="26"/>
                                    </w:rPr>
                                    <w:t>paré č.:</w:t>
                                  </w:r>
                                </w:p>
                              </w:tc>
                            </w:tr>
                            <w:tr w:rsidR="005F596A" w:rsidRPr="00FF7CF0" w14:paraId="31A75F0C" w14:textId="77777777" w:rsidTr="003E20F4">
                              <w:trPr>
                                <w:trHeight w:val="340"/>
                              </w:trPr>
                              <w:tc>
                                <w:tcPr>
                                  <w:tcW w:w="6946" w:type="dxa"/>
                                  <w:gridSpan w:val="3"/>
                                  <w:vMerge/>
                                  <w:tcBorders>
                                    <w:top w:val="single" w:sz="4" w:space="0" w:color="auto"/>
                                  </w:tcBorders>
                                  <w:vAlign w:val="center"/>
                                </w:tcPr>
                                <w:p w14:paraId="04FD3DAD" w14:textId="77777777" w:rsidR="005F596A" w:rsidRPr="00FF7CF0" w:rsidRDefault="005F596A" w:rsidP="003E20F4">
                                  <w:pPr>
                                    <w:jc w:val="center"/>
                                    <w:rPr>
                                      <w:rFonts w:ascii="Tw Cen MT" w:hAnsi="Tw Cen MT"/>
                                      <w:sz w:val="26"/>
                                      <w:szCs w:val="26"/>
                                    </w:rPr>
                                  </w:pPr>
                                </w:p>
                              </w:tc>
                              <w:tc>
                                <w:tcPr>
                                  <w:tcW w:w="1843" w:type="dxa"/>
                                  <w:tcBorders>
                                    <w:top w:val="single" w:sz="4" w:space="0" w:color="auto"/>
                                  </w:tcBorders>
                                  <w:vAlign w:val="center"/>
                                </w:tcPr>
                                <w:p w14:paraId="0233CE1F" w14:textId="77777777" w:rsidR="005F596A" w:rsidRPr="00FF7CF0" w:rsidRDefault="005F596A" w:rsidP="003E20F4">
                                  <w:pPr>
                                    <w:jc w:val="right"/>
                                    <w:rPr>
                                      <w:rFonts w:ascii="Tw Cen MT" w:hAnsi="Tw Cen MT"/>
                                      <w:sz w:val="26"/>
                                      <w:szCs w:val="26"/>
                                    </w:rPr>
                                  </w:pPr>
                                  <w:r w:rsidRPr="00FF7CF0">
                                    <w:rPr>
                                      <w:rFonts w:ascii="Tw Cen MT" w:hAnsi="Tw Cen MT"/>
                                      <w:sz w:val="26"/>
                                      <w:szCs w:val="26"/>
                                    </w:rPr>
                                    <w:t>-</w:t>
                                  </w:r>
                                </w:p>
                              </w:tc>
                              <w:tc>
                                <w:tcPr>
                                  <w:tcW w:w="1843" w:type="dxa"/>
                                  <w:vMerge/>
                                  <w:vAlign w:val="center"/>
                                </w:tcPr>
                                <w:p w14:paraId="18773E8D" w14:textId="77777777" w:rsidR="005F596A" w:rsidRPr="00FF7CF0" w:rsidRDefault="005F596A" w:rsidP="003E20F4">
                                  <w:pPr>
                                    <w:jc w:val="center"/>
                                    <w:rPr>
                                      <w:rFonts w:ascii="Tw Cen MT" w:hAnsi="Tw Cen MT"/>
                                      <w:sz w:val="26"/>
                                      <w:szCs w:val="26"/>
                                    </w:rPr>
                                  </w:pPr>
                                </w:p>
                              </w:tc>
                            </w:tr>
                          </w:tbl>
                          <w:p w14:paraId="7CF62633" w14:textId="77777777" w:rsidR="005F596A" w:rsidRDefault="005F596A" w:rsidP="00606F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1F2E89" id="_x0000_t202" coordsize="21600,21600" o:spt="202" path="m,l,21600r21600,l21600,xe">
                <v:stroke joinstyle="miter"/>
                <v:path gradientshapeok="t" o:connecttype="rect"/>
              </v:shapetype>
              <v:shape id="Textové pole 2" o:spid="_x0000_s1026" type="#_x0000_t202" style="position:absolute;left:0;text-align:left;margin-left:-41.55pt;margin-top:330.25pt;width:543.3pt;height:218.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" filled="f" stroked="f">
                <o:lock v:ext="edit" aspectratio="t"/>
                <v:textbox>
                  <w:txbxContent>
                    <w:tbl>
                      <w:tblPr>
                        <w:tblStyle w:val="Mkatabulky"/>
                        <w:tblW w:w="10632" w:type="dxa"/>
                        <w:tblLook w:val="04A0" w:firstRow="1" w:lastRow="0" w:firstColumn="1" w:lastColumn="0" w:noHBand="0" w:noVBand="1"/>
                      </w:tblPr>
                      <w:tblGrid>
                        <w:gridCol w:w="2127"/>
                        <w:gridCol w:w="4252"/>
                        <w:gridCol w:w="567"/>
                        <w:gridCol w:w="1843"/>
                        <w:gridCol w:w="1843"/>
                      </w:tblGrid>
                      <w:tr w:rsidR="005F596A" w:rsidRPr="00FF7CF0" w14:paraId="52DDC4D7" w14:textId="77777777" w:rsidTr="003E20F4">
                        <w:trPr>
                          <w:trHeight w:val="340"/>
                        </w:trPr>
                        <w:tc>
                          <w:tcPr>
                            <w:tcW w:w="2127" w:type="dxa"/>
                            <w:tcBorders>
                              <w:bottom w:val="single" w:sz="4" w:space="0" w:color="auto"/>
                              <w:right w:val="nil"/>
                            </w:tcBorders>
                            <w:vAlign w:val="center"/>
                          </w:tcPr>
                          <w:p w14:paraId="27A7260D" w14:textId="77777777" w:rsidR="005F596A" w:rsidRPr="00FF7CF0" w:rsidRDefault="005F596A" w:rsidP="003E20F4">
                            <w:pPr>
                              <w:rPr>
                                <w:rFonts w:ascii="Tw Cen MT" w:hAnsi="Tw Cen MT"/>
                                <w:sz w:val="26"/>
                                <w:szCs w:val="26"/>
                              </w:rPr>
                            </w:pPr>
                            <w:r w:rsidRPr="00FF7CF0">
                              <w:rPr>
                                <w:rFonts w:ascii="Tw Cen MT" w:hAnsi="Tw Cen MT"/>
                                <w:sz w:val="26"/>
                                <w:szCs w:val="26"/>
                              </w:rPr>
                              <w:t>Projektant:</w:t>
                            </w:r>
                          </w:p>
                        </w:tc>
                        <w:tc>
                          <w:tcPr>
                            <w:tcW w:w="6662" w:type="dxa"/>
                            <w:gridSpan w:val="3"/>
                            <w:tcBorders>
                              <w:left w:val="nil"/>
                              <w:bottom w:val="single" w:sz="4" w:space="0" w:color="auto"/>
                            </w:tcBorders>
                            <w:vAlign w:val="center"/>
                          </w:tcPr>
                          <w:p w14:paraId="526B7A6B" w14:textId="77777777" w:rsidR="005F596A" w:rsidRPr="00FF7CF0" w:rsidRDefault="005F596A" w:rsidP="003E20F4">
                            <w:pPr>
                              <w:jc w:val="right"/>
                              <w:rPr>
                                <w:rFonts w:ascii="Tw Cen MT" w:hAnsi="Tw Cen MT"/>
                                <w:sz w:val="26"/>
                                <w:szCs w:val="26"/>
                              </w:rPr>
                            </w:pPr>
                            <w:r w:rsidRPr="00FF7CF0">
                              <w:rPr>
                                <w:rFonts w:ascii="Tw Cen MT" w:hAnsi="Tw Cen MT"/>
                                <w:sz w:val="26"/>
                                <w:szCs w:val="26"/>
                              </w:rPr>
                              <w:t>Ing.</w:t>
                            </w:r>
                            <w:r>
                              <w:rPr>
                                <w:rFonts w:ascii="Tw Cen MT" w:hAnsi="Tw Cen MT"/>
                                <w:sz w:val="26"/>
                                <w:szCs w:val="26"/>
                              </w:rPr>
                              <w:t xml:space="preserve"> </w:t>
                            </w:r>
                            <w:r w:rsidRPr="00FF7CF0">
                              <w:rPr>
                                <w:rFonts w:ascii="Tw Cen MT" w:hAnsi="Tw Cen MT"/>
                                <w:sz w:val="26"/>
                                <w:szCs w:val="26"/>
                              </w:rPr>
                              <w:t>arch. Petr Hejtmánek</w:t>
                            </w:r>
                          </w:p>
                        </w:tc>
                        <w:tc>
                          <w:tcPr>
                            <w:tcW w:w="1843" w:type="dxa"/>
                            <w:vMerge w:val="restart"/>
                            <w:vAlign w:val="center"/>
                          </w:tcPr>
                          <w:p w14:paraId="00442F78" w14:textId="77777777" w:rsidR="005F596A" w:rsidRPr="00FF7CF0" w:rsidRDefault="005F596A" w:rsidP="003E20F4">
                            <w:pPr>
                              <w:jc w:val="center"/>
                              <w:rPr>
                                <w:rFonts w:ascii="Tw Cen MT" w:hAnsi="Tw Cen MT"/>
                                <w:sz w:val="26"/>
                                <w:szCs w:val="26"/>
                              </w:rPr>
                            </w:pPr>
                          </w:p>
                        </w:tc>
                      </w:tr>
                      <w:tr w:rsidR="005F596A" w:rsidRPr="00FF7CF0" w14:paraId="25C3890E" w14:textId="77777777" w:rsidTr="003E20F4">
                        <w:trPr>
                          <w:trHeight w:val="340"/>
                        </w:trPr>
                        <w:tc>
                          <w:tcPr>
                            <w:tcW w:w="2127" w:type="dxa"/>
                            <w:tcBorders>
                              <w:bottom w:val="single" w:sz="4" w:space="0" w:color="auto"/>
                              <w:right w:val="nil"/>
                            </w:tcBorders>
                            <w:vAlign w:val="center"/>
                          </w:tcPr>
                          <w:p w14:paraId="20D5596E" w14:textId="77777777" w:rsidR="005F596A" w:rsidRPr="00FF7CF0" w:rsidRDefault="005F596A" w:rsidP="003E20F4">
                            <w:pPr>
                              <w:rPr>
                                <w:rFonts w:ascii="Tw Cen MT" w:hAnsi="Tw Cen MT"/>
                                <w:sz w:val="26"/>
                                <w:szCs w:val="26"/>
                              </w:rPr>
                            </w:pPr>
                          </w:p>
                        </w:tc>
                        <w:tc>
                          <w:tcPr>
                            <w:tcW w:w="6662" w:type="dxa"/>
                            <w:gridSpan w:val="3"/>
                            <w:tcBorders>
                              <w:left w:val="nil"/>
                              <w:bottom w:val="single" w:sz="4" w:space="0" w:color="auto"/>
                            </w:tcBorders>
                            <w:vAlign w:val="center"/>
                          </w:tcPr>
                          <w:p w14:paraId="33D49359" w14:textId="77777777" w:rsidR="005F596A" w:rsidRPr="00FF7CF0" w:rsidRDefault="005F596A" w:rsidP="00084714">
                            <w:pPr>
                              <w:jc w:val="right"/>
                              <w:rPr>
                                <w:rFonts w:ascii="Tw Cen MT" w:hAnsi="Tw Cen MT"/>
                                <w:sz w:val="26"/>
                                <w:szCs w:val="26"/>
                              </w:rPr>
                            </w:pPr>
                          </w:p>
                        </w:tc>
                        <w:tc>
                          <w:tcPr>
                            <w:tcW w:w="1843" w:type="dxa"/>
                            <w:vMerge/>
                            <w:vAlign w:val="center"/>
                          </w:tcPr>
                          <w:p w14:paraId="7D25949F" w14:textId="77777777" w:rsidR="005F596A" w:rsidRPr="00FF7CF0" w:rsidRDefault="005F596A" w:rsidP="003E20F4">
                            <w:pPr>
                              <w:jc w:val="center"/>
                              <w:rPr>
                                <w:rFonts w:ascii="Tw Cen MT" w:hAnsi="Tw Cen MT"/>
                                <w:sz w:val="26"/>
                                <w:szCs w:val="26"/>
                              </w:rPr>
                            </w:pPr>
                          </w:p>
                        </w:tc>
                      </w:tr>
                      <w:tr w:rsidR="005F596A" w:rsidRPr="00FF7CF0" w14:paraId="228055EC" w14:textId="77777777" w:rsidTr="003E20F4">
                        <w:trPr>
                          <w:trHeight w:val="340"/>
                        </w:trPr>
                        <w:tc>
                          <w:tcPr>
                            <w:tcW w:w="2127" w:type="dxa"/>
                            <w:tcBorders>
                              <w:bottom w:val="single" w:sz="4" w:space="0" w:color="auto"/>
                              <w:right w:val="nil"/>
                            </w:tcBorders>
                            <w:vAlign w:val="center"/>
                          </w:tcPr>
                          <w:p w14:paraId="596DAA23" w14:textId="77777777" w:rsidR="005F596A" w:rsidRPr="00FF7CF0" w:rsidRDefault="005F596A" w:rsidP="003E20F4">
                            <w:pPr>
                              <w:rPr>
                                <w:rFonts w:ascii="Tw Cen MT" w:hAnsi="Tw Cen MT"/>
                                <w:sz w:val="26"/>
                                <w:szCs w:val="26"/>
                              </w:rPr>
                            </w:pPr>
                            <w:r w:rsidRPr="00FF7CF0">
                              <w:rPr>
                                <w:rFonts w:ascii="Tw Cen MT" w:hAnsi="Tw Cen MT"/>
                                <w:sz w:val="26"/>
                                <w:szCs w:val="26"/>
                              </w:rPr>
                              <w:t>Zodp. projektant:</w:t>
                            </w:r>
                          </w:p>
                        </w:tc>
                        <w:tc>
                          <w:tcPr>
                            <w:tcW w:w="6662" w:type="dxa"/>
                            <w:gridSpan w:val="3"/>
                            <w:tcBorders>
                              <w:left w:val="nil"/>
                              <w:bottom w:val="single" w:sz="4" w:space="0" w:color="auto"/>
                            </w:tcBorders>
                            <w:vAlign w:val="center"/>
                          </w:tcPr>
                          <w:p w14:paraId="5F24E890" w14:textId="77777777" w:rsidR="005F596A" w:rsidRPr="00FF7CF0" w:rsidRDefault="005F596A" w:rsidP="003E20F4">
                            <w:pPr>
                              <w:jc w:val="right"/>
                              <w:rPr>
                                <w:rFonts w:ascii="Tw Cen MT" w:hAnsi="Tw Cen MT"/>
                                <w:sz w:val="26"/>
                                <w:szCs w:val="26"/>
                              </w:rPr>
                            </w:pPr>
                            <w:r w:rsidRPr="00FF7CF0">
                              <w:rPr>
                                <w:rFonts w:ascii="Tw Cen MT" w:hAnsi="Tw Cen MT"/>
                                <w:sz w:val="26"/>
                                <w:szCs w:val="26"/>
                              </w:rPr>
                              <w:t>Ing. Zuzana Kmoníčková</w:t>
                            </w:r>
                          </w:p>
                        </w:tc>
                        <w:tc>
                          <w:tcPr>
                            <w:tcW w:w="1843" w:type="dxa"/>
                            <w:vMerge/>
                            <w:tcBorders>
                              <w:bottom w:val="single" w:sz="4" w:space="0" w:color="auto"/>
                            </w:tcBorders>
                            <w:vAlign w:val="center"/>
                          </w:tcPr>
                          <w:p w14:paraId="25FAD313" w14:textId="77777777" w:rsidR="005F596A" w:rsidRPr="00FF7CF0" w:rsidRDefault="005F596A" w:rsidP="003E20F4">
                            <w:pPr>
                              <w:jc w:val="center"/>
                              <w:rPr>
                                <w:rFonts w:ascii="Tw Cen MT" w:hAnsi="Tw Cen MT"/>
                                <w:sz w:val="26"/>
                                <w:szCs w:val="26"/>
                              </w:rPr>
                            </w:pPr>
                          </w:p>
                        </w:tc>
                      </w:tr>
                      <w:tr w:rsidR="005F596A" w:rsidRPr="00FF7CF0" w14:paraId="60DB3DAD" w14:textId="77777777" w:rsidTr="003E20F4">
                        <w:tc>
                          <w:tcPr>
                            <w:tcW w:w="2127" w:type="dxa"/>
                            <w:tcBorders>
                              <w:top w:val="single" w:sz="4" w:space="0" w:color="auto"/>
                              <w:left w:val="nil"/>
                              <w:bottom w:val="single" w:sz="4" w:space="0" w:color="auto"/>
                              <w:right w:val="nil"/>
                            </w:tcBorders>
                            <w:vAlign w:val="center"/>
                          </w:tcPr>
                          <w:p w14:paraId="306D064B" w14:textId="77777777" w:rsidR="005F596A" w:rsidRPr="00FF7CF0" w:rsidRDefault="005F596A" w:rsidP="003E20F4">
                            <w:pPr>
                              <w:rPr>
                                <w:rFonts w:ascii="Tw Cen MT" w:hAnsi="Tw Cen MT"/>
                                <w:sz w:val="10"/>
                                <w:szCs w:val="10"/>
                              </w:rPr>
                            </w:pPr>
                          </w:p>
                        </w:tc>
                        <w:tc>
                          <w:tcPr>
                            <w:tcW w:w="4252" w:type="dxa"/>
                            <w:tcBorders>
                              <w:top w:val="single" w:sz="4" w:space="0" w:color="auto"/>
                              <w:left w:val="nil"/>
                              <w:bottom w:val="single" w:sz="4" w:space="0" w:color="auto"/>
                              <w:right w:val="nil"/>
                            </w:tcBorders>
                            <w:vAlign w:val="center"/>
                          </w:tcPr>
                          <w:p w14:paraId="619730A1" w14:textId="77777777" w:rsidR="005F596A" w:rsidRPr="00FF7CF0" w:rsidRDefault="005F596A" w:rsidP="003E20F4">
                            <w:pPr>
                              <w:jc w:val="center"/>
                              <w:rPr>
                                <w:rFonts w:ascii="Tw Cen MT" w:hAnsi="Tw Cen MT"/>
                                <w:sz w:val="10"/>
                                <w:szCs w:val="10"/>
                              </w:rPr>
                            </w:pPr>
                          </w:p>
                        </w:tc>
                        <w:tc>
                          <w:tcPr>
                            <w:tcW w:w="2410" w:type="dxa"/>
                            <w:gridSpan w:val="2"/>
                            <w:tcBorders>
                              <w:top w:val="single" w:sz="4" w:space="0" w:color="auto"/>
                              <w:left w:val="nil"/>
                              <w:bottom w:val="single" w:sz="4" w:space="0" w:color="auto"/>
                              <w:right w:val="nil"/>
                            </w:tcBorders>
                            <w:vAlign w:val="center"/>
                          </w:tcPr>
                          <w:p w14:paraId="003171F9" w14:textId="77777777" w:rsidR="005F596A" w:rsidRPr="00FF7CF0" w:rsidRDefault="005F596A" w:rsidP="003E20F4">
                            <w:pPr>
                              <w:jc w:val="center"/>
                              <w:rPr>
                                <w:rFonts w:ascii="Tw Cen MT" w:hAnsi="Tw Cen MT"/>
                                <w:sz w:val="10"/>
                                <w:szCs w:val="10"/>
                              </w:rPr>
                            </w:pPr>
                          </w:p>
                        </w:tc>
                        <w:tc>
                          <w:tcPr>
                            <w:tcW w:w="1843" w:type="dxa"/>
                            <w:tcBorders>
                              <w:top w:val="single" w:sz="4" w:space="0" w:color="auto"/>
                              <w:left w:val="nil"/>
                              <w:bottom w:val="single" w:sz="4" w:space="0" w:color="auto"/>
                              <w:right w:val="nil"/>
                            </w:tcBorders>
                            <w:vAlign w:val="center"/>
                          </w:tcPr>
                          <w:p w14:paraId="03EE1D00" w14:textId="77777777" w:rsidR="005F596A" w:rsidRPr="00FF7CF0" w:rsidRDefault="005F596A" w:rsidP="003E20F4">
                            <w:pPr>
                              <w:jc w:val="center"/>
                              <w:rPr>
                                <w:rFonts w:ascii="Tw Cen MT" w:hAnsi="Tw Cen MT"/>
                                <w:sz w:val="10"/>
                                <w:szCs w:val="10"/>
                              </w:rPr>
                            </w:pPr>
                          </w:p>
                        </w:tc>
                      </w:tr>
                      <w:tr w:rsidR="005F596A" w:rsidRPr="00FF7CF0" w14:paraId="7FCFE06C" w14:textId="77777777" w:rsidTr="003E20F4">
                        <w:trPr>
                          <w:trHeight w:val="340"/>
                        </w:trPr>
                        <w:tc>
                          <w:tcPr>
                            <w:tcW w:w="2127" w:type="dxa"/>
                            <w:tcBorders>
                              <w:top w:val="single" w:sz="4" w:space="0" w:color="auto"/>
                              <w:bottom w:val="single" w:sz="4" w:space="0" w:color="auto"/>
                              <w:right w:val="nil"/>
                            </w:tcBorders>
                            <w:vAlign w:val="center"/>
                          </w:tcPr>
                          <w:p w14:paraId="55D9F24B" w14:textId="77777777" w:rsidR="005F596A" w:rsidRPr="00FF7CF0" w:rsidRDefault="005F596A" w:rsidP="003E20F4">
                            <w:pPr>
                              <w:rPr>
                                <w:rFonts w:ascii="Tw Cen MT" w:hAnsi="Tw Cen MT"/>
                                <w:sz w:val="26"/>
                                <w:szCs w:val="26"/>
                              </w:rPr>
                            </w:pPr>
                            <w:r w:rsidRPr="00FF7CF0">
                              <w:rPr>
                                <w:rFonts w:ascii="Tw Cen MT" w:hAnsi="Tw Cen MT"/>
                                <w:sz w:val="26"/>
                                <w:szCs w:val="26"/>
                              </w:rPr>
                              <w:t>Investor:</w:t>
                            </w:r>
                          </w:p>
                        </w:tc>
                        <w:tc>
                          <w:tcPr>
                            <w:tcW w:w="6662" w:type="dxa"/>
                            <w:gridSpan w:val="3"/>
                            <w:tcBorders>
                              <w:top w:val="single" w:sz="4" w:space="0" w:color="auto"/>
                              <w:left w:val="nil"/>
                              <w:bottom w:val="single" w:sz="4" w:space="0" w:color="auto"/>
                            </w:tcBorders>
                            <w:vAlign w:val="center"/>
                          </w:tcPr>
                          <w:p w14:paraId="25311624" w14:textId="77777777" w:rsidR="005F596A" w:rsidRPr="00FF7CF0" w:rsidRDefault="005F596A" w:rsidP="00781187">
                            <w:pPr>
                              <w:jc w:val="right"/>
                              <w:rPr>
                                <w:rFonts w:ascii="Tw Cen MT" w:hAnsi="Tw Cen MT"/>
                                <w:sz w:val="26"/>
                                <w:szCs w:val="26"/>
                              </w:rPr>
                            </w:pPr>
                            <w:r>
                              <w:rPr>
                                <w:rFonts w:ascii="Tw Cen MT" w:hAnsi="Tw Cen MT"/>
                                <w:sz w:val="26"/>
                                <w:szCs w:val="26"/>
                              </w:rPr>
                              <w:t>Město Tachov, p.o., Václavská 1560, 347 01, Tachov</w:t>
                            </w:r>
                          </w:p>
                        </w:tc>
                        <w:tc>
                          <w:tcPr>
                            <w:tcW w:w="1843" w:type="dxa"/>
                            <w:vMerge w:val="restart"/>
                            <w:tcBorders>
                              <w:top w:val="single" w:sz="4" w:space="0" w:color="auto"/>
                            </w:tcBorders>
                            <w:vAlign w:val="center"/>
                          </w:tcPr>
                          <w:p w14:paraId="672B3652" w14:textId="77777777" w:rsidR="005F596A" w:rsidRPr="00FF7CF0" w:rsidRDefault="005F596A" w:rsidP="003E20F4">
                            <w:pPr>
                              <w:jc w:val="center"/>
                              <w:rPr>
                                <w:rFonts w:ascii="Tw Cen MT" w:hAnsi="Tw Cen MT"/>
                                <w:sz w:val="26"/>
                                <w:szCs w:val="26"/>
                              </w:rPr>
                            </w:pPr>
                          </w:p>
                        </w:tc>
                      </w:tr>
                      <w:tr w:rsidR="005F596A" w:rsidRPr="00FF7CF0" w14:paraId="3EF958B0" w14:textId="77777777" w:rsidTr="003E20F4">
                        <w:trPr>
                          <w:trHeight w:val="340"/>
                        </w:trPr>
                        <w:tc>
                          <w:tcPr>
                            <w:tcW w:w="2127" w:type="dxa"/>
                            <w:tcBorders>
                              <w:bottom w:val="single" w:sz="4" w:space="0" w:color="auto"/>
                              <w:right w:val="nil"/>
                            </w:tcBorders>
                            <w:vAlign w:val="center"/>
                          </w:tcPr>
                          <w:p w14:paraId="64E17A01" w14:textId="77777777" w:rsidR="005F596A" w:rsidRPr="00FF7CF0" w:rsidRDefault="005F596A" w:rsidP="003E20F4">
                            <w:pPr>
                              <w:rPr>
                                <w:rFonts w:ascii="Tw Cen MT" w:hAnsi="Tw Cen MT"/>
                                <w:sz w:val="26"/>
                                <w:szCs w:val="26"/>
                              </w:rPr>
                            </w:pPr>
                            <w:r w:rsidRPr="00FF7CF0">
                              <w:rPr>
                                <w:rFonts w:ascii="Tw Cen MT" w:hAnsi="Tw Cen MT"/>
                                <w:sz w:val="26"/>
                                <w:szCs w:val="26"/>
                              </w:rPr>
                              <w:t>Název akce:</w:t>
                            </w:r>
                          </w:p>
                        </w:tc>
                        <w:tc>
                          <w:tcPr>
                            <w:tcW w:w="6662" w:type="dxa"/>
                            <w:gridSpan w:val="3"/>
                            <w:tcBorders>
                              <w:left w:val="nil"/>
                              <w:bottom w:val="single" w:sz="4" w:space="0" w:color="auto"/>
                            </w:tcBorders>
                            <w:vAlign w:val="center"/>
                          </w:tcPr>
                          <w:p w14:paraId="3912726C" w14:textId="77777777" w:rsidR="005F596A" w:rsidRPr="00FF7CF0" w:rsidRDefault="005F596A" w:rsidP="00835E05">
                            <w:pPr>
                              <w:jc w:val="right"/>
                              <w:rPr>
                                <w:rFonts w:ascii="Tw Cen MT" w:hAnsi="Tw Cen MT"/>
                                <w:sz w:val="26"/>
                                <w:szCs w:val="26"/>
                              </w:rPr>
                            </w:pPr>
                            <w:r>
                              <w:rPr>
                                <w:rFonts w:ascii="Tw Cen MT" w:hAnsi="Tw Cen MT"/>
                                <w:sz w:val="26"/>
                                <w:szCs w:val="26"/>
                              </w:rPr>
                              <w:t xml:space="preserve">Vytváření podmínek ke vzdělávání a </w:t>
                            </w:r>
                            <w:r>
                              <w:rPr>
                                <w:rFonts w:ascii="Tw Cen MT" w:hAnsi="Tw Cen MT"/>
                                <w:sz w:val="26"/>
                                <w:szCs w:val="26"/>
                              </w:rPr>
                              <w:br/>
                              <w:t>mezigenerační spolupráci, Hornická 1695, Tachov</w:t>
                            </w:r>
                          </w:p>
                        </w:tc>
                        <w:tc>
                          <w:tcPr>
                            <w:tcW w:w="1843" w:type="dxa"/>
                            <w:vMerge/>
                            <w:vAlign w:val="center"/>
                          </w:tcPr>
                          <w:p w14:paraId="13BC6EF5" w14:textId="77777777" w:rsidR="005F596A" w:rsidRPr="00FF7CF0" w:rsidRDefault="005F596A" w:rsidP="003E20F4">
                            <w:pPr>
                              <w:jc w:val="center"/>
                              <w:rPr>
                                <w:rFonts w:ascii="Tw Cen MT" w:hAnsi="Tw Cen MT"/>
                                <w:sz w:val="26"/>
                                <w:szCs w:val="26"/>
                              </w:rPr>
                            </w:pPr>
                          </w:p>
                        </w:tc>
                      </w:tr>
                      <w:tr w:rsidR="005F596A" w:rsidRPr="00FF7CF0" w14:paraId="0348F1B1" w14:textId="77777777" w:rsidTr="003E20F4">
                        <w:trPr>
                          <w:trHeight w:val="340"/>
                        </w:trPr>
                        <w:tc>
                          <w:tcPr>
                            <w:tcW w:w="2127" w:type="dxa"/>
                            <w:tcBorders>
                              <w:bottom w:val="single" w:sz="4" w:space="0" w:color="auto"/>
                              <w:right w:val="nil"/>
                            </w:tcBorders>
                            <w:vAlign w:val="center"/>
                          </w:tcPr>
                          <w:p w14:paraId="7ECC2DCD" w14:textId="77777777" w:rsidR="005F596A" w:rsidRPr="00FF7CF0" w:rsidRDefault="005F596A" w:rsidP="003E20F4">
                            <w:pPr>
                              <w:rPr>
                                <w:rFonts w:ascii="Tw Cen MT" w:hAnsi="Tw Cen MT"/>
                                <w:sz w:val="26"/>
                                <w:szCs w:val="26"/>
                              </w:rPr>
                            </w:pPr>
                            <w:r w:rsidRPr="00FF7CF0">
                              <w:rPr>
                                <w:rFonts w:ascii="Tw Cen MT" w:hAnsi="Tw Cen MT"/>
                                <w:sz w:val="26"/>
                                <w:szCs w:val="26"/>
                              </w:rPr>
                              <w:t>Pozemek:</w:t>
                            </w:r>
                          </w:p>
                        </w:tc>
                        <w:tc>
                          <w:tcPr>
                            <w:tcW w:w="6662" w:type="dxa"/>
                            <w:gridSpan w:val="3"/>
                            <w:tcBorders>
                              <w:left w:val="nil"/>
                              <w:bottom w:val="single" w:sz="4" w:space="0" w:color="auto"/>
                            </w:tcBorders>
                            <w:vAlign w:val="center"/>
                          </w:tcPr>
                          <w:p w14:paraId="7A0617D1" w14:textId="77777777" w:rsidR="005F596A" w:rsidRPr="00FF7CF0" w:rsidRDefault="005F596A" w:rsidP="00835E05">
                            <w:pPr>
                              <w:jc w:val="right"/>
                              <w:rPr>
                                <w:rFonts w:ascii="Tw Cen MT" w:hAnsi="Tw Cen MT"/>
                                <w:sz w:val="26"/>
                                <w:szCs w:val="26"/>
                              </w:rPr>
                            </w:pPr>
                            <w:r>
                              <w:rPr>
                                <w:rFonts w:ascii="Tw Cen MT" w:hAnsi="Tw Cen MT"/>
                                <w:sz w:val="26"/>
                                <w:szCs w:val="26"/>
                              </w:rPr>
                              <w:t xml:space="preserve">p.č. 1741/1,2,15, k. </w:t>
                            </w:r>
                            <w:r w:rsidRPr="003A6DA2">
                              <w:rPr>
                                <w:rFonts w:ascii="Tw Cen MT" w:hAnsi="Tw Cen MT"/>
                                <w:sz w:val="26"/>
                                <w:szCs w:val="26"/>
                              </w:rPr>
                              <w:t>ú</w:t>
                            </w:r>
                            <w:r>
                              <w:rPr>
                                <w:rFonts w:ascii="Tw Cen MT" w:hAnsi="Tw Cen MT"/>
                                <w:sz w:val="26"/>
                                <w:szCs w:val="26"/>
                              </w:rPr>
                              <w:t>.</w:t>
                            </w:r>
                            <w:r w:rsidRPr="003A6DA2">
                              <w:rPr>
                                <w:rFonts w:ascii="Tw Cen MT" w:hAnsi="Tw Cen MT"/>
                                <w:sz w:val="26"/>
                                <w:szCs w:val="26"/>
                              </w:rPr>
                              <w:t xml:space="preserve"> </w:t>
                            </w:r>
                            <w:r>
                              <w:rPr>
                                <w:rFonts w:ascii="Tw Cen MT" w:hAnsi="Tw Cen MT"/>
                                <w:sz w:val="26"/>
                                <w:szCs w:val="26"/>
                              </w:rPr>
                              <w:t>Tachov (764 914)</w:t>
                            </w:r>
                          </w:p>
                        </w:tc>
                        <w:tc>
                          <w:tcPr>
                            <w:tcW w:w="1843" w:type="dxa"/>
                            <w:vMerge/>
                            <w:vAlign w:val="center"/>
                          </w:tcPr>
                          <w:p w14:paraId="56CCA0FD" w14:textId="77777777" w:rsidR="005F596A" w:rsidRPr="00FF7CF0" w:rsidRDefault="005F596A" w:rsidP="003E20F4">
                            <w:pPr>
                              <w:jc w:val="center"/>
                              <w:rPr>
                                <w:rFonts w:ascii="Tw Cen MT" w:hAnsi="Tw Cen MT"/>
                                <w:sz w:val="26"/>
                                <w:szCs w:val="26"/>
                              </w:rPr>
                            </w:pPr>
                          </w:p>
                        </w:tc>
                      </w:tr>
                      <w:tr w:rsidR="005F596A" w:rsidRPr="00FF7CF0" w14:paraId="4EC77161" w14:textId="77777777" w:rsidTr="003E20F4">
                        <w:trPr>
                          <w:trHeight w:val="340"/>
                        </w:trPr>
                        <w:tc>
                          <w:tcPr>
                            <w:tcW w:w="2127" w:type="dxa"/>
                            <w:tcBorders>
                              <w:bottom w:val="single" w:sz="4" w:space="0" w:color="auto"/>
                              <w:right w:val="nil"/>
                            </w:tcBorders>
                            <w:vAlign w:val="center"/>
                          </w:tcPr>
                          <w:p w14:paraId="206CB65F" w14:textId="77777777" w:rsidR="005F596A" w:rsidRPr="00FF7CF0" w:rsidRDefault="005F596A" w:rsidP="003E20F4">
                            <w:pPr>
                              <w:rPr>
                                <w:rFonts w:ascii="Tw Cen MT" w:hAnsi="Tw Cen MT"/>
                                <w:sz w:val="26"/>
                                <w:szCs w:val="26"/>
                              </w:rPr>
                            </w:pPr>
                            <w:r w:rsidRPr="00FF7CF0">
                              <w:rPr>
                                <w:rFonts w:ascii="Tw Cen MT" w:hAnsi="Tw Cen MT"/>
                                <w:sz w:val="26"/>
                                <w:szCs w:val="26"/>
                              </w:rPr>
                              <w:t>Stupeň PD:</w:t>
                            </w:r>
                          </w:p>
                        </w:tc>
                        <w:tc>
                          <w:tcPr>
                            <w:tcW w:w="6662" w:type="dxa"/>
                            <w:gridSpan w:val="3"/>
                            <w:tcBorders>
                              <w:left w:val="nil"/>
                              <w:bottom w:val="single" w:sz="4" w:space="0" w:color="auto"/>
                            </w:tcBorders>
                            <w:vAlign w:val="center"/>
                          </w:tcPr>
                          <w:p w14:paraId="059D0E4B" w14:textId="0426F79D" w:rsidR="005F596A" w:rsidRPr="00FF7CF0" w:rsidRDefault="00413FBC" w:rsidP="00D4510E">
                            <w:pPr>
                              <w:jc w:val="right"/>
                              <w:rPr>
                                <w:rFonts w:ascii="Tw Cen MT" w:hAnsi="Tw Cen MT"/>
                                <w:sz w:val="26"/>
                                <w:szCs w:val="26"/>
                              </w:rPr>
                            </w:pPr>
                            <w:r>
                              <w:rPr>
                                <w:rFonts w:ascii="Tw Cen MT" w:hAnsi="Tw Cen MT"/>
                                <w:sz w:val="26"/>
                                <w:szCs w:val="26"/>
                              </w:rPr>
                              <w:t xml:space="preserve">PDPS | </w:t>
                            </w:r>
                            <w:bookmarkStart w:id="2" w:name="_GoBack"/>
                            <w:bookmarkEnd w:id="2"/>
                            <w:r w:rsidRPr="00413FBC">
                              <w:rPr>
                                <w:rFonts w:ascii="Tw Cen MT" w:hAnsi="Tw Cen MT"/>
                                <w:sz w:val="26"/>
                                <w:szCs w:val="26"/>
                              </w:rPr>
                              <w:t>Projektová dokumentace pro provádění stavby</w:t>
                            </w:r>
                          </w:p>
                        </w:tc>
                        <w:tc>
                          <w:tcPr>
                            <w:tcW w:w="1843" w:type="dxa"/>
                            <w:vMerge/>
                            <w:vAlign w:val="center"/>
                          </w:tcPr>
                          <w:p w14:paraId="753A0B11" w14:textId="77777777" w:rsidR="005F596A" w:rsidRPr="00FF7CF0" w:rsidRDefault="005F596A" w:rsidP="003E20F4">
                            <w:pPr>
                              <w:jc w:val="center"/>
                              <w:rPr>
                                <w:rFonts w:ascii="Tw Cen MT" w:hAnsi="Tw Cen MT"/>
                                <w:sz w:val="26"/>
                                <w:szCs w:val="26"/>
                              </w:rPr>
                            </w:pPr>
                          </w:p>
                        </w:tc>
                      </w:tr>
                      <w:tr w:rsidR="005F596A" w:rsidRPr="00FF7CF0" w14:paraId="72ED32EB" w14:textId="77777777" w:rsidTr="003E20F4">
                        <w:trPr>
                          <w:trHeight w:val="340"/>
                        </w:trPr>
                        <w:tc>
                          <w:tcPr>
                            <w:tcW w:w="2127" w:type="dxa"/>
                            <w:tcBorders>
                              <w:bottom w:val="single" w:sz="4" w:space="0" w:color="auto"/>
                              <w:right w:val="nil"/>
                            </w:tcBorders>
                            <w:vAlign w:val="center"/>
                          </w:tcPr>
                          <w:p w14:paraId="545566C9" w14:textId="77777777" w:rsidR="005F596A" w:rsidRPr="00FF7CF0" w:rsidRDefault="005F596A" w:rsidP="003E20F4">
                            <w:pPr>
                              <w:rPr>
                                <w:rFonts w:ascii="Tw Cen MT" w:hAnsi="Tw Cen MT"/>
                                <w:sz w:val="26"/>
                                <w:szCs w:val="26"/>
                              </w:rPr>
                            </w:pPr>
                            <w:r w:rsidRPr="00FF7CF0">
                              <w:rPr>
                                <w:rFonts w:ascii="Tw Cen MT" w:hAnsi="Tw Cen MT"/>
                                <w:sz w:val="26"/>
                                <w:szCs w:val="26"/>
                              </w:rPr>
                              <w:t>Část PD:</w:t>
                            </w:r>
                          </w:p>
                        </w:tc>
                        <w:tc>
                          <w:tcPr>
                            <w:tcW w:w="6662" w:type="dxa"/>
                            <w:gridSpan w:val="3"/>
                            <w:tcBorders>
                              <w:left w:val="nil"/>
                              <w:bottom w:val="single" w:sz="4" w:space="0" w:color="auto"/>
                            </w:tcBorders>
                            <w:vAlign w:val="center"/>
                          </w:tcPr>
                          <w:p w14:paraId="6B5510F9" w14:textId="77777777" w:rsidR="005F596A" w:rsidRPr="00FF7CF0" w:rsidRDefault="005F596A" w:rsidP="003E20F4">
                            <w:pPr>
                              <w:jc w:val="right"/>
                              <w:rPr>
                                <w:rFonts w:ascii="Tw Cen MT" w:hAnsi="Tw Cen MT"/>
                                <w:sz w:val="26"/>
                                <w:szCs w:val="26"/>
                              </w:rPr>
                            </w:pPr>
                            <w:r w:rsidRPr="00FF7CF0">
                              <w:rPr>
                                <w:rFonts w:ascii="Tw Cen MT" w:hAnsi="Tw Cen MT"/>
                                <w:sz w:val="26"/>
                                <w:szCs w:val="26"/>
                              </w:rPr>
                              <w:t>D.1.3. – POŽÁRNĚ-BEZPEČNOSTNÍ ŘEŠENÍ</w:t>
                            </w:r>
                          </w:p>
                        </w:tc>
                        <w:tc>
                          <w:tcPr>
                            <w:tcW w:w="1843" w:type="dxa"/>
                            <w:vMerge/>
                            <w:tcBorders>
                              <w:bottom w:val="single" w:sz="4" w:space="0" w:color="auto"/>
                            </w:tcBorders>
                            <w:vAlign w:val="center"/>
                          </w:tcPr>
                          <w:p w14:paraId="39790623" w14:textId="77777777" w:rsidR="005F596A" w:rsidRPr="00FF7CF0" w:rsidRDefault="005F596A" w:rsidP="003E20F4">
                            <w:pPr>
                              <w:jc w:val="center"/>
                              <w:rPr>
                                <w:rFonts w:ascii="Tw Cen MT" w:hAnsi="Tw Cen MT"/>
                                <w:sz w:val="26"/>
                                <w:szCs w:val="26"/>
                              </w:rPr>
                            </w:pPr>
                          </w:p>
                        </w:tc>
                      </w:tr>
                      <w:tr w:rsidR="005F596A" w:rsidRPr="00FF7CF0" w14:paraId="6CB214FA" w14:textId="77777777" w:rsidTr="003E20F4">
                        <w:tc>
                          <w:tcPr>
                            <w:tcW w:w="2127" w:type="dxa"/>
                            <w:tcBorders>
                              <w:top w:val="single" w:sz="4" w:space="0" w:color="auto"/>
                              <w:left w:val="nil"/>
                              <w:bottom w:val="single" w:sz="4" w:space="0" w:color="auto"/>
                              <w:right w:val="nil"/>
                            </w:tcBorders>
                            <w:vAlign w:val="center"/>
                          </w:tcPr>
                          <w:p w14:paraId="10C76925" w14:textId="77777777" w:rsidR="005F596A" w:rsidRPr="00FF7CF0" w:rsidRDefault="005F596A" w:rsidP="003E20F4">
                            <w:pPr>
                              <w:jc w:val="center"/>
                              <w:rPr>
                                <w:rFonts w:ascii="Tw Cen MT" w:hAnsi="Tw Cen MT"/>
                                <w:sz w:val="10"/>
                                <w:szCs w:val="10"/>
                              </w:rPr>
                            </w:pPr>
                          </w:p>
                        </w:tc>
                        <w:tc>
                          <w:tcPr>
                            <w:tcW w:w="4819" w:type="dxa"/>
                            <w:gridSpan w:val="2"/>
                            <w:tcBorders>
                              <w:top w:val="single" w:sz="4" w:space="0" w:color="auto"/>
                              <w:left w:val="nil"/>
                              <w:bottom w:val="single" w:sz="4" w:space="0" w:color="auto"/>
                              <w:right w:val="nil"/>
                            </w:tcBorders>
                            <w:vAlign w:val="center"/>
                          </w:tcPr>
                          <w:p w14:paraId="4D196903" w14:textId="77777777" w:rsidR="005F596A" w:rsidRPr="00FF7CF0" w:rsidRDefault="005F596A" w:rsidP="003E20F4">
                            <w:pPr>
                              <w:jc w:val="center"/>
                              <w:rPr>
                                <w:rFonts w:ascii="Tw Cen MT" w:hAnsi="Tw Cen MT"/>
                                <w:sz w:val="10"/>
                                <w:szCs w:val="10"/>
                              </w:rPr>
                            </w:pPr>
                          </w:p>
                        </w:tc>
                        <w:tc>
                          <w:tcPr>
                            <w:tcW w:w="1843" w:type="dxa"/>
                            <w:tcBorders>
                              <w:top w:val="single" w:sz="4" w:space="0" w:color="auto"/>
                              <w:left w:val="nil"/>
                              <w:bottom w:val="single" w:sz="4" w:space="0" w:color="auto"/>
                              <w:right w:val="nil"/>
                            </w:tcBorders>
                            <w:vAlign w:val="center"/>
                          </w:tcPr>
                          <w:p w14:paraId="62DE773F" w14:textId="77777777" w:rsidR="005F596A" w:rsidRPr="00FF7CF0" w:rsidRDefault="005F596A" w:rsidP="003E20F4">
                            <w:pPr>
                              <w:jc w:val="center"/>
                              <w:rPr>
                                <w:rFonts w:ascii="Tw Cen MT" w:hAnsi="Tw Cen MT"/>
                                <w:sz w:val="10"/>
                                <w:szCs w:val="10"/>
                              </w:rPr>
                            </w:pPr>
                          </w:p>
                        </w:tc>
                        <w:tc>
                          <w:tcPr>
                            <w:tcW w:w="1843" w:type="dxa"/>
                            <w:tcBorders>
                              <w:top w:val="single" w:sz="4" w:space="0" w:color="auto"/>
                              <w:left w:val="nil"/>
                              <w:bottom w:val="single" w:sz="4" w:space="0" w:color="auto"/>
                              <w:right w:val="nil"/>
                            </w:tcBorders>
                            <w:vAlign w:val="center"/>
                          </w:tcPr>
                          <w:p w14:paraId="0B919FF4" w14:textId="77777777" w:rsidR="005F596A" w:rsidRPr="00FF7CF0" w:rsidRDefault="005F596A" w:rsidP="003E20F4">
                            <w:pPr>
                              <w:jc w:val="center"/>
                              <w:rPr>
                                <w:rFonts w:ascii="Tw Cen MT" w:hAnsi="Tw Cen MT"/>
                                <w:sz w:val="10"/>
                                <w:szCs w:val="10"/>
                              </w:rPr>
                            </w:pPr>
                          </w:p>
                        </w:tc>
                      </w:tr>
                      <w:tr w:rsidR="005F596A" w:rsidRPr="00FF7CF0" w14:paraId="79CB3D57" w14:textId="77777777" w:rsidTr="003E20F4">
                        <w:trPr>
                          <w:trHeight w:val="340"/>
                        </w:trPr>
                        <w:tc>
                          <w:tcPr>
                            <w:tcW w:w="6946" w:type="dxa"/>
                            <w:gridSpan w:val="3"/>
                            <w:vMerge w:val="restart"/>
                            <w:tcBorders>
                              <w:top w:val="single" w:sz="4" w:space="0" w:color="auto"/>
                            </w:tcBorders>
                            <w:vAlign w:val="center"/>
                          </w:tcPr>
                          <w:p w14:paraId="06DBA3A6" w14:textId="5A41A402" w:rsidR="005F596A" w:rsidRPr="00FF7CF0" w:rsidRDefault="005F596A" w:rsidP="00D4510E">
                            <w:pPr>
                              <w:jc w:val="center"/>
                              <w:rPr>
                                <w:rFonts w:ascii="Tw Cen MT" w:hAnsi="Tw Cen MT"/>
                                <w:b/>
                                <w:sz w:val="32"/>
                                <w:szCs w:val="32"/>
                              </w:rPr>
                            </w:pPr>
                            <w:r w:rsidRPr="00FF7CF0">
                              <w:rPr>
                                <w:rFonts w:ascii="Tw Cen MT" w:hAnsi="Tw Cen MT"/>
                                <w:b/>
                                <w:sz w:val="32"/>
                                <w:szCs w:val="32"/>
                              </w:rPr>
                              <w:t>D.1.3. – POŽÁRNĚ-BEZPEČNOSTNÍ ŘEŠENÍ</w:t>
                            </w:r>
                            <w:r>
                              <w:rPr>
                                <w:rFonts w:ascii="Tw Cen MT" w:hAnsi="Tw Cen MT"/>
                                <w:b/>
                                <w:sz w:val="32"/>
                                <w:szCs w:val="32"/>
                              </w:rPr>
                              <w:br/>
                            </w:r>
                            <w:r w:rsidRPr="00D4510E">
                              <w:rPr>
                                <w:rFonts w:ascii="Tw Cen MT" w:hAnsi="Tw Cen MT"/>
                                <w:b/>
                                <w:color w:val="FF0000"/>
                                <w:sz w:val="32"/>
                                <w:szCs w:val="32"/>
                              </w:rPr>
                              <w:t>AKTUALIZACE Č. 2</w:t>
                            </w:r>
                          </w:p>
                        </w:tc>
                        <w:tc>
                          <w:tcPr>
                            <w:tcW w:w="1843" w:type="dxa"/>
                            <w:tcBorders>
                              <w:top w:val="single" w:sz="4" w:space="0" w:color="auto"/>
                            </w:tcBorders>
                            <w:vAlign w:val="center"/>
                          </w:tcPr>
                          <w:p w14:paraId="3321CF47" w14:textId="19F59971" w:rsidR="005F596A" w:rsidRPr="00FF7CF0" w:rsidRDefault="005F596A" w:rsidP="00413FBC">
                            <w:pPr>
                              <w:jc w:val="right"/>
                              <w:rPr>
                                <w:rFonts w:ascii="Tw Cen MT" w:hAnsi="Tw Cen MT"/>
                                <w:sz w:val="26"/>
                                <w:szCs w:val="26"/>
                              </w:rPr>
                            </w:pPr>
                            <w:r>
                              <w:rPr>
                                <w:rFonts w:ascii="Tw Cen MT" w:hAnsi="Tw Cen MT"/>
                                <w:sz w:val="26"/>
                                <w:szCs w:val="26"/>
                              </w:rPr>
                              <w:t>0</w:t>
                            </w:r>
                            <w:r w:rsidR="00413FBC">
                              <w:rPr>
                                <w:rFonts w:ascii="Tw Cen MT" w:hAnsi="Tw Cen MT"/>
                                <w:sz w:val="26"/>
                                <w:szCs w:val="26"/>
                              </w:rPr>
                              <w:t>5</w:t>
                            </w:r>
                            <w:r w:rsidRPr="00FF7CF0">
                              <w:rPr>
                                <w:rFonts w:ascii="Tw Cen MT" w:hAnsi="Tw Cen MT"/>
                                <w:sz w:val="26"/>
                                <w:szCs w:val="26"/>
                              </w:rPr>
                              <w:t>/201</w:t>
                            </w:r>
                            <w:r>
                              <w:rPr>
                                <w:rFonts w:ascii="Tw Cen MT" w:hAnsi="Tw Cen MT"/>
                                <w:sz w:val="26"/>
                                <w:szCs w:val="26"/>
                              </w:rPr>
                              <w:t>7</w:t>
                            </w:r>
                          </w:p>
                        </w:tc>
                        <w:tc>
                          <w:tcPr>
                            <w:tcW w:w="1843" w:type="dxa"/>
                            <w:vMerge w:val="restart"/>
                            <w:tcBorders>
                              <w:top w:val="single" w:sz="4" w:space="0" w:color="auto"/>
                            </w:tcBorders>
                            <w:vAlign w:val="bottom"/>
                          </w:tcPr>
                          <w:p w14:paraId="3319A492" w14:textId="77777777" w:rsidR="005F596A" w:rsidRPr="00FF7CF0" w:rsidRDefault="005F596A" w:rsidP="003E20F4">
                            <w:pPr>
                              <w:rPr>
                                <w:rFonts w:ascii="Tw Cen MT" w:hAnsi="Tw Cen MT"/>
                                <w:b/>
                                <w:sz w:val="26"/>
                                <w:szCs w:val="26"/>
                              </w:rPr>
                            </w:pPr>
                            <w:r w:rsidRPr="00FF7CF0">
                              <w:rPr>
                                <w:rFonts w:ascii="Tw Cen MT" w:hAnsi="Tw Cen MT"/>
                                <w:b/>
                                <w:color w:val="A6A6A6" w:themeColor="background1" w:themeShade="A6"/>
                                <w:sz w:val="26"/>
                                <w:szCs w:val="26"/>
                              </w:rPr>
                              <w:t>paré č.:</w:t>
                            </w:r>
                          </w:p>
                        </w:tc>
                      </w:tr>
                      <w:tr w:rsidR="005F596A" w:rsidRPr="00FF7CF0" w14:paraId="31A75F0C" w14:textId="77777777" w:rsidTr="003E20F4">
                        <w:trPr>
                          <w:trHeight w:val="340"/>
                        </w:trPr>
                        <w:tc>
                          <w:tcPr>
                            <w:tcW w:w="6946" w:type="dxa"/>
                            <w:gridSpan w:val="3"/>
                            <w:vMerge/>
                            <w:tcBorders>
                              <w:top w:val="single" w:sz="4" w:space="0" w:color="auto"/>
                            </w:tcBorders>
                            <w:vAlign w:val="center"/>
                          </w:tcPr>
                          <w:p w14:paraId="04FD3DAD" w14:textId="77777777" w:rsidR="005F596A" w:rsidRPr="00FF7CF0" w:rsidRDefault="005F596A" w:rsidP="003E20F4">
                            <w:pPr>
                              <w:jc w:val="center"/>
                              <w:rPr>
                                <w:rFonts w:ascii="Tw Cen MT" w:hAnsi="Tw Cen MT"/>
                                <w:sz w:val="26"/>
                                <w:szCs w:val="26"/>
                              </w:rPr>
                            </w:pPr>
                          </w:p>
                        </w:tc>
                        <w:tc>
                          <w:tcPr>
                            <w:tcW w:w="1843" w:type="dxa"/>
                            <w:tcBorders>
                              <w:top w:val="single" w:sz="4" w:space="0" w:color="auto"/>
                            </w:tcBorders>
                            <w:vAlign w:val="center"/>
                          </w:tcPr>
                          <w:p w14:paraId="0233CE1F" w14:textId="77777777" w:rsidR="005F596A" w:rsidRPr="00FF7CF0" w:rsidRDefault="005F596A" w:rsidP="003E20F4">
                            <w:pPr>
                              <w:jc w:val="right"/>
                              <w:rPr>
                                <w:rFonts w:ascii="Tw Cen MT" w:hAnsi="Tw Cen MT"/>
                                <w:sz w:val="26"/>
                                <w:szCs w:val="26"/>
                              </w:rPr>
                            </w:pPr>
                            <w:r w:rsidRPr="00FF7CF0">
                              <w:rPr>
                                <w:rFonts w:ascii="Tw Cen MT" w:hAnsi="Tw Cen MT"/>
                                <w:sz w:val="26"/>
                                <w:szCs w:val="26"/>
                              </w:rPr>
                              <w:t>-</w:t>
                            </w:r>
                          </w:p>
                        </w:tc>
                        <w:tc>
                          <w:tcPr>
                            <w:tcW w:w="1843" w:type="dxa"/>
                            <w:vMerge/>
                            <w:vAlign w:val="center"/>
                          </w:tcPr>
                          <w:p w14:paraId="18773E8D" w14:textId="77777777" w:rsidR="005F596A" w:rsidRPr="00FF7CF0" w:rsidRDefault="005F596A" w:rsidP="003E20F4">
                            <w:pPr>
                              <w:jc w:val="center"/>
                              <w:rPr>
                                <w:rFonts w:ascii="Tw Cen MT" w:hAnsi="Tw Cen MT"/>
                                <w:sz w:val="26"/>
                                <w:szCs w:val="26"/>
                              </w:rPr>
                            </w:pPr>
                          </w:p>
                        </w:tc>
                      </w:tr>
                    </w:tbl>
                    <w:p w14:paraId="7CF62633" w14:textId="77777777" w:rsidR="005F596A" w:rsidRDefault="005F596A" w:rsidP="00606F14"/>
                  </w:txbxContent>
                </v:textbox>
                <w10:anchorlock/>
              </v:shape>
            </w:pict>
          </mc:Fallback>
        </mc:AlternateContent>
      </w:r>
    </w:p>
    <w:p w14:paraId="4EFF4115" w14:textId="77777777" w:rsidR="00606F14" w:rsidRDefault="00606F14" w:rsidP="00606F14">
      <w:pPr>
        <w:rPr>
          <w:sz w:val="26"/>
          <w:szCs w:val="26"/>
        </w:rPr>
      </w:pPr>
    </w:p>
    <w:p w14:paraId="3170B1F9" w14:textId="77777777" w:rsidR="00606F14" w:rsidRDefault="00606F14" w:rsidP="00606F14">
      <w:pPr>
        <w:rPr>
          <w:sz w:val="26"/>
          <w:szCs w:val="26"/>
        </w:rPr>
      </w:pPr>
    </w:p>
    <w:p w14:paraId="4B687426" w14:textId="77777777" w:rsidR="00606F14" w:rsidRDefault="00606F14" w:rsidP="00606F14">
      <w:pPr>
        <w:rPr>
          <w:sz w:val="26"/>
          <w:szCs w:val="26"/>
        </w:rPr>
      </w:pPr>
    </w:p>
    <w:p w14:paraId="013CB5B8" w14:textId="77777777" w:rsidR="00606F14" w:rsidRDefault="00606F14" w:rsidP="00606F14">
      <w:pPr>
        <w:rPr>
          <w:sz w:val="26"/>
          <w:szCs w:val="26"/>
        </w:rPr>
      </w:pPr>
    </w:p>
    <w:p w14:paraId="1113F424" w14:textId="77777777" w:rsidR="00606F14" w:rsidRDefault="00606F14" w:rsidP="00606F14">
      <w:pPr>
        <w:rPr>
          <w:sz w:val="26"/>
          <w:szCs w:val="26"/>
        </w:rPr>
      </w:pPr>
    </w:p>
    <w:p w14:paraId="4589C792" w14:textId="77777777" w:rsidR="00606F14" w:rsidRDefault="00606F14" w:rsidP="00606F14">
      <w:pPr>
        <w:rPr>
          <w:sz w:val="26"/>
          <w:szCs w:val="26"/>
        </w:rPr>
      </w:pPr>
    </w:p>
    <w:p w14:paraId="51B9FDBF" w14:textId="77777777" w:rsidR="00606F14" w:rsidRDefault="00606F14" w:rsidP="00606F14">
      <w:pPr>
        <w:rPr>
          <w:sz w:val="26"/>
          <w:szCs w:val="26"/>
        </w:rPr>
      </w:pPr>
    </w:p>
    <w:p w14:paraId="6748787A" w14:textId="77777777" w:rsidR="00606F14" w:rsidRDefault="00606F14" w:rsidP="00606F14">
      <w:pPr>
        <w:rPr>
          <w:sz w:val="26"/>
          <w:szCs w:val="26"/>
        </w:rPr>
      </w:pPr>
    </w:p>
    <w:p w14:paraId="6242D655" w14:textId="77777777" w:rsidR="00606F14" w:rsidRDefault="00606F14" w:rsidP="00606F14">
      <w:pPr>
        <w:rPr>
          <w:sz w:val="26"/>
          <w:szCs w:val="26"/>
        </w:rPr>
      </w:pPr>
    </w:p>
    <w:p w14:paraId="392557F1" w14:textId="77777777" w:rsidR="00606F14" w:rsidRDefault="00606F14" w:rsidP="00606F14">
      <w:pPr>
        <w:rPr>
          <w:sz w:val="26"/>
          <w:szCs w:val="26"/>
        </w:rPr>
      </w:pPr>
    </w:p>
    <w:p w14:paraId="68AB82F4" w14:textId="77777777" w:rsidR="00606F14" w:rsidRDefault="00606F14" w:rsidP="00606F14">
      <w:pPr>
        <w:rPr>
          <w:sz w:val="26"/>
          <w:szCs w:val="26"/>
        </w:rPr>
      </w:pPr>
    </w:p>
    <w:p w14:paraId="16CBB2A5" w14:textId="77777777" w:rsidR="00606F14" w:rsidRDefault="00606F14" w:rsidP="00606F14">
      <w:pPr>
        <w:tabs>
          <w:tab w:val="left" w:pos="5130"/>
        </w:tabs>
      </w:pPr>
      <w:r>
        <w:rPr>
          <w:sz w:val="26"/>
          <w:szCs w:val="26"/>
        </w:rPr>
        <w:tab/>
      </w:r>
      <w:r>
        <w:rPr>
          <w:caps/>
        </w:rPr>
        <w:br w:type="page"/>
      </w:r>
    </w:p>
    <w:p w14:paraId="350F0BE8" w14:textId="2E621858" w:rsidR="00905AE6" w:rsidRDefault="00233D1B">
      <w:pPr>
        <w:pStyle w:val="Obsah1"/>
        <w:tabs>
          <w:tab w:val="right" w:leader="dot" w:pos="9062"/>
        </w:tabs>
        <w:rPr>
          <w:rFonts w:asciiTheme="minorHAnsi" w:eastAsiaTheme="minorEastAsia" w:hAnsiTheme="minorHAnsi" w:cstheme="minorBidi"/>
          <w:noProof/>
          <w:lang w:eastAsia="cs-CZ"/>
        </w:rPr>
      </w:pPr>
      <w:r>
        <w:lastRenderedPageBreak/>
        <w:fldChar w:fldCharType="begin"/>
      </w:r>
      <w:r>
        <w:instrText xml:space="preserve"> TOC \o "1-3" \h \z \u </w:instrText>
      </w:r>
      <w:r>
        <w:fldChar w:fldCharType="separate"/>
      </w:r>
      <w:hyperlink w:anchor="_Toc456267250" w:history="1">
        <w:r w:rsidR="00905AE6" w:rsidRPr="00C0226D">
          <w:rPr>
            <w:rStyle w:val="Hypertextovodkaz"/>
            <w:noProof/>
          </w:rPr>
          <w:t>identifikace stavby</w:t>
        </w:r>
        <w:r w:rsidR="00905AE6">
          <w:rPr>
            <w:noProof/>
            <w:webHidden/>
          </w:rPr>
          <w:tab/>
        </w:r>
        <w:r w:rsidR="00905AE6">
          <w:rPr>
            <w:noProof/>
            <w:webHidden/>
          </w:rPr>
          <w:fldChar w:fldCharType="begin"/>
        </w:r>
        <w:r w:rsidR="00905AE6">
          <w:rPr>
            <w:noProof/>
            <w:webHidden/>
          </w:rPr>
          <w:instrText xml:space="preserve"> PAGEREF _Toc456267250 \h </w:instrText>
        </w:r>
        <w:r w:rsidR="00905AE6">
          <w:rPr>
            <w:noProof/>
            <w:webHidden/>
          </w:rPr>
        </w:r>
        <w:r w:rsidR="00905AE6">
          <w:rPr>
            <w:noProof/>
            <w:webHidden/>
          </w:rPr>
          <w:fldChar w:fldCharType="separate"/>
        </w:r>
        <w:r w:rsidR="007C00D8">
          <w:rPr>
            <w:noProof/>
            <w:webHidden/>
          </w:rPr>
          <w:t>3</w:t>
        </w:r>
        <w:r w:rsidR="00905AE6">
          <w:rPr>
            <w:noProof/>
            <w:webHidden/>
          </w:rPr>
          <w:fldChar w:fldCharType="end"/>
        </w:r>
      </w:hyperlink>
    </w:p>
    <w:p w14:paraId="1D4893C2" w14:textId="24DE973A"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51" w:history="1">
        <w:r w:rsidR="00905AE6" w:rsidRPr="00C0226D">
          <w:rPr>
            <w:rStyle w:val="Hypertextovodkaz"/>
            <w:noProof/>
          </w:rPr>
          <w:t>a.</w:t>
        </w:r>
        <w:r w:rsidR="00905AE6">
          <w:rPr>
            <w:rFonts w:asciiTheme="minorHAnsi" w:eastAsiaTheme="minorEastAsia" w:hAnsiTheme="minorHAnsi" w:cstheme="minorBidi"/>
            <w:noProof/>
            <w:lang w:eastAsia="cs-CZ"/>
          </w:rPr>
          <w:tab/>
        </w:r>
        <w:r w:rsidR="00905AE6" w:rsidRPr="00C0226D">
          <w:rPr>
            <w:rStyle w:val="Hypertextovodkaz"/>
            <w:noProof/>
          </w:rPr>
          <w:t>použité předpisy</w:t>
        </w:r>
        <w:r w:rsidR="00905AE6">
          <w:rPr>
            <w:noProof/>
            <w:webHidden/>
          </w:rPr>
          <w:tab/>
        </w:r>
        <w:r w:rsidR="00905AE6">
          <w:rPr>
            <w:noProof/>
            <w:webHidden/>
          </w:rPr>
          <w:fldChar w:fldCharType="begin"/>
        </w:r>
        <w:r w:rsidR="00905AE6">
          <w:rPr>
            <w:noProof/>
            <w:webHidden/>
          </w:rPr>
          <w:instrText xml:space="preserve"> PAGEREF _Toc456267251 \h </w:instrText>
        </w:r>
        <w:r w:rsidR="00905AE6">
          <w:rPr>
            <w:noProof/>
            <w:webHidden/>
          </w:rPr>
        </w:r>
        <w:r w:rsidR="00905AE6">
          <w:rPr>
            <w:noProof/>
            <w:webHidden/>
          </w:rPr>
          <w:fldChar w:fldCharType="separate"/>
        </w:r>
        <w:r w:rsidR="007C00D8">
          <w:rPr>
            <w:noProof/>
            <w:webHidden/>
          </w:rPr>
          <w:t>3</w:t>
        </w:r>
        <w:r w:rsidR="00905AE6">
          <w:rPr>
            <w:noProof/>
            <w:webHidden/>
          </w:rPr>
          <w:fldChar w:fldCharType="end"/>
        </w:r>
      </w:hyperlink>
    </w:p>
    <w:p w14:paraId="0459301A" w14:textId="148ADB28"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52" w:history="1">
        <w:r w:rsidR="00905AE6" w:rsidRPr="00C0226D">
          <w:rPr>
            <w:rStyle w:val="Hypertextovodkaz"/>
            <w:noProof/>
          </w:rPr>
          <w:t>b.</w:t>
        </w:r>
        <w:r w:rsidR="00905AE6">
          <w:rPr>
            <w:rFonts w:asciiTheme="minorHAnsi" w:eastAsiaTheme="minorEastAsia" w:hAnsiTheme="minorHAnsi" w:cstheme="minorBidi"/>
            <w:noProof/>
            <w:lang w:eastAsia="cs-CZ"/>
          </w:rPr>
          <w:tab/>
        </w:r>
        <w:r w:rsidR="00905AE6" w:rsidRPr="00C0226D">
          <w:rPr>
            <w:rStyle w:val="Hypertextovodkaz"/>
            <w:noProof/>
          </w:rPr>
          <w:t>základní popis</w:t>
        </w:r>
        <w:r w:rsidR="00905AE6">
          <w:rPr>
            <w:noProof/>
            <w:webHidden/>
          </w:rPr>
          <w:tab/>
        </w:r>
        <w:r w:rsidR="00905AE6">
          <w:rPr>
            <w:noProof/>
            <w:webHidden/>
          </w:rPr>
          <w:fldChar w:fldCharType="begin"/>
        </w:r>
        <w:r w:rsidR="00905AE6">
          <w:rPr>
            <w:noProof/>
            <w:webHidden/>
          </w:rPr>
          <w:instrText xml:space="preserve"> PAGEREF _Toc456267252 \h </w:instrText>
        </w:r>
        <w:r w:rsidR="00905AE6">
          <w:rPr>
            <w:noProof/>
            <w:webHidden/>
          </w:rPr>
        </w:r>
        <w:r w:rsidR="00905AE6">
          <w:rPr>
            <w:noProof/>
            <w:webHidden/>
          </w:rPr>
          <w:fldChar w:fldCharType="separate"/>
        </w:r>
        <w:r w:rsidR="007C00D8">
          <w:rPr>
            <w:noProof/>
            <w:webHidden/>
          </w:rPr>
          <w:t>4</w:t>
        </w:r>
        <w:r w:rsidR="00905AE6">
          <w:rPr>
            <w:noProof/>
            <w:webHidden/>
          </w:rPr>
          <w:fldChar w:fldCharType="end"/>
        </w:r>
      </w:hyperlink>
    </w:p>
    <w:p w14:paraId="6C9718E1" w14:textId="43BEBB74"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53" w:history="1">
        <w:r w:rsidR="00905AE6" w:rsidRPr="00C0226D">
          <w:rPr>
            <w:rStyle w:val="Hypertextovodkaz"/>
            <w:noProof/>
          </w:rPr>
          <w:t>c.</w:t>
        </w:r>
        <w:r w:rsidR="00905AE6">
          <w:rPr>
            <w:rFonts w:asciiTheme="minorHAnsi" w:eastAsiaTheme="minorEastAsia" w:hAnsiTheme="minorHAnsi" w:cstheme="minorBidi"/>
            <w:noProof/>
            <w:lang w:eastAsia="cs-CZ"/>
          </w:rPr>
          <w:tab/>
        </w:r>
        <w:r w:rsidR="00905AE6" w:rsidRPr="00C0226D">
          <w:rPr>
            <w:rStyle w:val="Hypertextovodkaz"/>
            <w:noProof/>
          </w:rPr>
          <w:t>rozdělení stavby do požárních úseků</w:t>
        </w:r>
        <w:r w:rsidR="00905AE6">
          <w:rPr>
            <w:noProof/>
            <w:webHidden/>
          </w:rPr>
          <w:tab/>
        </w:r>
        <w:r w:rsidR="00905AE6">
          <w:rPr>
            <w:noProof/>
            <w:webHidden/>
          </w:rPr>
          <w:fldChar w:fldCharType="begin"/>
        </w:r>
        <w:r w:rsidR="00905AE6">
          <w:rPr>
            <w:noProof/>
            <w:webHidden/>
          </w:rPr>
          <w:instrText xml:space="preserve"> PAGEREF _Toc456267253 \h </w:instrText>
        </w:r>
        <w:r w:rsidR="00905AE6">
          <w:rPr>
            <w:noProof/>
            <w:webHidden/>
          </w:rPr>
        </w:r>
        <w:r w:rsidR="00905AE6">
          <w:rPr>
            <w:noProof/>
            <w:webHidden/>
          </w:rPr>
          <w:fldChar w:fldCharType="separate"/>
        </w:r>
        <w:r w:rsidR="007C00D8">
          <w:rPr>
            <w:noProof/>
            <w:webHidden/>
          </w:rPr>
          <w:t>6</w:t>
        </w:r>
        <w:r w:rsidR="00905AE6">
          <w:rPr>
            <w:noProof/>
            <w:webHidden/>
          </w:rPr>
          <w:fldChar w:fldCharType="end"/>
        </w:r>
      </w:hyperlink>
    </w:p>
    <w:p w14:paraId="7BA25BDB" w14:textId="7A5D72B8"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54" w:history="1">
        <w:r w:rsidR="00905AE6" w:rsidRPr="00C0226D">
          <w:rPr>
            <w:rStyle w:val="Hypertextovodkaz"/>
            <w:noProof/>
          </w:rPr>
          <w:t>d.</w:t>
        </w:r>
        <w:r w:rsidR="00905AE6">
          <w:rPr>
            <w:rFonts w:asciiTheme="minorHAnsi" w:eastAsiaTheme="minorEastAsia" w:hAnsiTheme="minorHAnsi" w:cstheme="minorBidi"/>
            <w:noProof/>
            <w:lang w:eastAsia="cs-CZ"/>
          </w:rPr>
          <w:tab/>
        </w:r>
        <w:r w:rsidR="00905AE6" w:rsidRPr="00C0226D">
          <w:rPr>
            <w:rStyle w:val="Hypertextovodkaz"/>
            <w:noProof/>
          </w:rPr>
          <w:t>požární riziko, stupeň požární odolnosti, mezní velikosti pú</w:t>
        </w:r>
        <w:r w:rsidR="00905AE6">
          <w:rPr>
            <w:noProof/>
            <w:webHidden/>
          </w:rPr>
          <w:tab/>
        </w:r>
        <w:r w:rsidR="00905AE6">
          <w:rPr>
            <w:noProof/>
            <w:webHidden/>
          </w:rPr>
          <w:fldChar w:fldCharType="begin"/>
        </w:r>
        <w:r w:rsidR="00905AE6">
          <w:rPr>
            <w:noProof/>
            <w:webHidden/>
          </w:rPr>
          <w:instrText xml:space="preserve"> PAGEREF _Toc456267254 \h </w:instrText>
        </w:r>
        <w:r w:rsidR="00905AE6">
          <w:rPr>
            <w:noProof/>
            <w:webHidden/>
          </w:rPr>
        </w:r>
        <w:r w:rsidR="00905AE6">
          <w:rPr>
            <w:noProof/>
            <w:webHidden/>
          </w:rPr>
          <w:fldChar w:fldCharType="separate"/>
        </w:r>
        <w:r w:rsidR="007C00D8">
          <w:rPr>
            <w:noProof/>
            <w:webHidden/>
          </w:rPr>
          <w:t>7</w:t>
        </w:r>
        <w:r w:rsidR="00905AE6">
          <w:rPr>
            <w:noProof/>
            <w:webHidden/>
          </w:rPr>
          <w:fldChar w:fldCharType="end"/>
        </w:r>
      </w:hyperlink>
    </w:p>
    <w:p w14:paraId="1EAAE4F6" w14:textId="1CEA29E6"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55" w:history="1">
        <w:r w:rsidR="00905AE6" w:rsidRPr="00C0226D">
          <w:rPr>
            <w:rStyle w:val="Hypertextovodkaz"/>
            <w:noProof/>
          </w:rPr>
          <w:t>e.</w:t>
        </w:r>
        <w:r w:rsidR="00905AE6">
          <w:rPr>
            <w:rFonts w:asciiTheme="minorHAnsi" w:eastAsiaTheme="minorEastAsia" w:hAnsiTheme="minorHAnsi" w:cstheme="minorBidi"/>
            <w:noProof/>
            <w:lang w:eastAsia="cs-CZ"/>
          </w:rPr>
          <w:tab/>
        </w:r>
        <w:r w:rsidR="00905AE6" w:rsidRPr="00C0226D">
          <w:rPr>
            <w:rStyle w:val="Hypertextovodkaz"/>
            <w:noProof/>
          </w:rPr>
          <w:t>požární odolnost konstrukcí a požárních uzávěrů</w:t>
        </w:r>
        <w:r w:rsidR="00905AE6">
          <w:rPr>
            <w:noProof/>
            <w:webHidden/>
          </w:rPr>
          <w:tab/>
        </w:r>
        <w:r w:rsidR="00905AE6">
          <w:rPr>
            <w:noProof/>
            <w:webHidden/>
          </w:rPr>
          <w:fldChar w:fldCharType="begin"/>
        </w:r>
        <w:r w:rsidR="00905AE6">
          <w:rPr>
            <w:noProof/>
            <w:webHidden/>
          </w:rPr>
          <w:instrText xml:space="preserve"> PAGEREF _Toc456267255 \h </w:instrText>
        </w:r>
        <w:r w:rsidR="00905AE6">
          <w:rPr>
            <w:noProof/>
            <w:webHidden/>
          </w:rPr>
        </w:r>
        <w:r w:rsidR="00905AE6">
          <w:rPr>
            <w:noProof/>
            <w:webHidden/>
          </w:rPr>
          <w:fldChar w:fldCharType="separate"/>
        </w:r>
        <w:r w:rsidR="007C00D8">
          <w:rPr>
            <w:noProof/>
            <w:webHidden/>
          </w:rPr>
          <w:t>7</w:t>
        </w:r>
        <w:r w:rsidR="00905AE6">
          <w:rPr>
            <w:noProof/>
            <w:webHidden/>
          </w:rPr>
          <w:fldChar w:fldCharType="end"/>
        </w:r>
      </w:hyperlink>
    </w:p>
    <w:p w14:paraId="1D1E6359" w14:textId="2A32AC3B"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56" w:history="1">
        <w:r w:rsidR="00905AE6" w:rsidRPr="00C0226D">
          <w:rPr>
            <w:rStyle w:val="Hypertextovodkaz"/>
            <w:noProof/>
          </w:rPr>
          <w:t>f.</w:t>
        </w:r>
        <w:r w:rsidR="00905AE6">
          <w:rPr>
            <w:rFonts w:asciiTheme="minorHAnsi" w:eastAsiaTheme="minorEastAsia" w:hAnsiTheme="minorHAnsi" w:cstheme="minorBidi"/>
            <w:noProof/>
            <w:lang w:eastAsia="cs-CZ"/>
          </w:rPr>
          <w:tab/>
        </w:r>
        <w:r w:rsidR="00905AE6" w:rsidRPr="00C0226D">
          <w:rPr>
            <w:rStyle w:val="Hypertextovodkaz"/>
            <w:noProof/>
          </w:rPr>
          <w:t>zhodnocení navržených stavebních hmot</w:t>
        </w:r>
        <w:r w:rsidR="00905AE6">
          <w:rPr>
            <w:noProof/>
            <w:webHidden/>
          </w:rPr>
          <w:tab/>
        </w:r>
        <w:r w:rsidR="00905AE6">
          <w:rPr>
            <w:noProof/>
            <w:webHidden/>
          </w:rPr>
          <w:fldChar w:fldCharType="begin"/>
        </w:r>
        <w:r w:rsidR="00905AE6">
          <w:rPr>
            <w:noProof/>
            <w:webHidden/>
          </w:rPr>
          <w:instrText xml:space="preserve"> PAGEREF _Toc456267256 \h </w:instrText>
        </w:r>
        <w:r w:rsidR="00905AE6">
          <w:rPr>
            <w:noProof/>
            <w:webHidden/>
          </w:rPr>
        </w:r>
        <w:r w:rsidR="00905AE6">
          <w:rPr>
            <w:noProof/>
            <w:webHidden/>
          </w:rPr>
          <w:fldChar w:fldCharType="separate"/>
        </w:r>
        <w:r w:rsidR="007C00D8">
          <w:rPr>
            <w:noProof/>
            <w:webHidden/>
          </w:rPr>
          <w:t>10</w:t>
        </w:r>
        <w:r w:rsidR="00905AE6">
          <w:rPr>
            <w:noProof/>
            <w:webHidden/>
          </w:rPr>
          <w:fldChar w:fldCharType="end"/>
        </w:r>
      </w:hyperlink>
    </w:p>
    <w:p w14:paraId="31D606BA" w14:textId="05FB8B06"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57" w:history="1">
        <w:r w:rsidR="00905AE6" w:rsidRPr="00C0226D">
          <w:rPr>
            <w:rStyle w:val="Hypertextovodkaz"/>
            <w:noProof/>
          </w:rPr>
          <w:t>g.</w:t>
        </w:r>
        <w:r w:rsidR="00905AE6">
          <w:rPr>
            <w:rFonts w:asciiTheme="minorHAnsi" w:eastAsiaTheme="minorEastAsia" w:hAnsiTheme="minorHAnsi" w:cstheme="minorBidi"/>
            <w:noProof/>
            <w:lang w:eastAsia="cs-CZ"/>
          </w:rPr>
          <w:tab/>
        </w:r>
        <w:r w:rsidR="00905AE6" w:rsidRPr="00C0226D">
          <w:rPr>
            <w:rStyle w:val="Hypertextovodkaz"/>
            <w:noProof/>
          </w:rPr>
          <w:t>požární zásah, evakuace, únikové cesty</w:t>
        </w:r>
        <w:r w:rsidR="00905AE6">
          <w:rPr>
            <w:noProof/>
            <w:webHidden/>
          </w:rPr>
          <w:tab/>
        </w:r>
        <w:r w:rsidR="00905AE6">
          <w:rPr>
            <w:noProof/>
            <w:webHidden/>
          </w:rPr>
          <w:fldChar w:fldCharType="begin"/>
        </w:r>
        <w:r w:rsidR="00905AE6">
          <w:rPr>
            <w:noProof/>
            <w:webHidden/>
          </w:rPr>
          <w:instrText xml:space="preserve"> PAGEREF _Toc456267257 \h </w:instrText>
        </w:r>
        <w:r w:rsidR="00905AE6">
          <w:rPr>
            <w:noProof/>
            <w:webHidden/>
          </w:rPr>
        </w:r>
        <w:r w:rsidR="00905AE6">
          <w:rPr>
            <w:noProof/>
            <w:webHidden/>
          </w:rPr>
          <w:fldChar w:fldCharType="separate"/>
        </w:r>
        <w:r w:rsidR="007C00D8">
          <w:rPr>
            <w:noProof/>
            <w:webHidden/>
          </w:rPr>
          <w:t>10</w:t>
        </w:r>
        <w:r w:rsidR="00905AE6">
          <w:rPr>
            <w:noProof/>
            <w:webHidden/>
          </w:rPr>
          <w:fldChar w:fldCharType="end"/>
        </w:r>
      </w:hyperlink>
    </w:p>
    <w:p w14:paraId="7ACCECA7" w14:textId="10E03739"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58" w:history="1">
        <w:r w:rsidR="00905AE6" w:rsidRPr="00C0226D">
          <w:rPr>
            <w:rStyle w:val="Hypertextovodkaz"/>
            <w:noProof/>
          </w:rPr>
          <w:t>h.</w:t>
        </w:r>
        <w:r w:rsidR="00905AE6">
          <w:rPr>
            <w:rFonts w:asciiTheme="minorHAnsi" w:eastAsiaTheme="minorEastAsia" w:hAnsiTheme="minorHAnsi" w:cstheme="minorBidi"/>
            <w:noProof/>
            <w:lang w:eastAsia="cs-CZ"/>
          </w:rPr>
          <w:tab/>
        </w:r>
        <w:r w:rsidR="00905AE6" w:rsidRPr="00C0226D">
          <w:rPr>
            <w:rStyle w:val="Hypertextovodkaz"/>
            <w:noProof/>
          </w:rPr>
          <w:t>odstupové vzdálenosti, požárně nebezpečný prostor</w:t>
        </w:r>
        <w:r w:rsidR="00905AE6">
          <w:rPr>
            <w:noProof/>
            <w:webHidden/>
          </w:rPr>
          <w:tab/>
        </w:r>
        <w:r w:rsidR="00905AE6">
          <w:rPr>
            <w:noProof/>
            <w:webHidden/>
          </w:rPr>
          <w:fldChar w:fldCharType="begin"/>
        </w:r>
        <w:r w:rsidR="00905AE6">
          <w:rPr>
            <w:noProof/>
            <w:webHidden/>
          </w:rPr>
          <w:instrText xml:space="preserve"> PAGEREF _Toc456267258 \h </w:instrText>
        </w:r>
        <w:r w:rsidR="00905AE6">
          <w:rPr>
            <w:noProof/>
            <w:webHidden/>
          </w:rPr>
        </w:r>
        <w:r w:rsidR="00905AE6">
          <w:rPr>
            <w:noProof/>
            <w:webHidden/>
          </w:rPr>
          <w:fldChar w:fldCharType="separate"/>
        </w:r>
        <w:r w:rsidR="007C00D8">
          <w:rPr>
            <w:noProof/>
            <w:webHidden/>
          </w:rPr>
          <w:t>14</w:t>
        </w:r>
        <w:r w:rsidR="00905AE6">
          <w:rPr>
            <w:noProof/>
            <w:webHidden/>
          </w:rPr>
          <w:fldChar w:fldCharType="end"/>
        </w:r>
      </w:hyperlink>
    </w:p>
    <w:p w14:paraId="229FAFC4" w14:textId="6D0CB611"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59" w:history="1">
        <w:r w:rsidR="00905AE6" w:rsidRPr="00C0226D">
          <w:rPr>
            <w:rStyle w:val="Hypertextovodkaz"/>
            <w:noProof/>
          </w:rPr>
          <w:t>i.</w:t>
        </w:r>
        <w:r w:rsidR="00905AE6">
          <w:rPr>
            <w:rFonts w:asciiTheme="minorHAnsi" w:eastAsiaTheme="minorEastAsia" w:hAnsiTheme="minorHAnsi" w:cstheme="minorBidi"/>
            <w:noProof/>
            <w:lang w:eastAsia="cs-CZ"/>
          </w:rPr>
          <w:tab/>
        </w:r>
        <w:r w:rsidR="00905AE6" w:rsidRPr="00C0226D">
          <w:rPr>
            <w:rStyle w:val="Hypertextovodkaz"/>
            <w:noProof/>
          </w:rPr>
          <w:t>zabezpečení stavby požární vodou (příp. jiným hasebním prostředkem)</w:t>
        </w:r>
        <w:r w:rsidR="00905AE6">
          <w:rPr>
            <w:noProof/>
            <w:webHidden/>
          </w:rPr>
          <w:tab/>
        </w:r>
        <w:r w:rsidR="00905AE6">
          <w:rPr>
            <w:noProof/>
            <w:webHidden/>
          </w:rPr>
          <w:fldChar w:fldCharType="begin"/>
        </w:r>
        <w:r w:rsidR="00905AE6">
          <w:rPr>
            <w:noProof/>
            <w:webHidden/>
          </w:rPr>
          <w:instrText xml:space="preserve"> PAGEREF _Toc456267259 \h </w:instrText>
        </w:r>
        <w:r w:rsidR="00905AE6">
          <w:rPr>
            <w:noProof/>
            <w:webHidden/>
          </w:rPr>
        </w:r>
        <w:r w:rsidR="00905AE6">
          <w:rPr>
            <w:noProof/>
            <w:webHidden/>
          </w:rPr>
          <w:fldChar w:fldCharType="separate"/>
        </w:r>
        <w:r w:rsidR="007C00D8">
          <w:rPr>
            <w:noProof/>
            <w:webHidden/>
          </w:rPr>
          <w:t>15</w:t>
        </w:r>
        <w:r w:rsidR="00905AE6">
          <w:rPr>
            <w:noProof/>
            <w:webHidden/>
          </w:rPr>
          <w:fldChar w:fldCharType="end"/>
        </w:r>
      </w:hyperlink>
    </w:p>
    <w:p w14:paraId="6326B7A9" w14:textId="09E21CFD"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60" w:history="1">
        <w:r w:rsidR="00905AE6" w:rsidRPr="00C0226D">
          <w:rPr>
            <w:rStyle w:val="Hypertextovodkaz"/>
            <w:noProof/>
          </w:rPr>
          <w:t>j.</w:t>
        </w:r>
        <w:r w:rsidR="00905AE6">
          <w:rPr>
            <w:rFonts w:asciiTheme="minorHAnsi" w:eastAsiaTheme="minorEastAsia" w:hAnsiTheme="minorHAnsi" w:cstheme="minorBidi"/>
            <w:noProof/>
            <w:lang w:eastAsia="cs-CZ"/>
          </w:rPr>
          <w:tab/>
        </w:r>
        <w:r w:rsidR="00905AE6" w:rsidRPr="00C0226D">
          <w:rPr>
            <w:rStyle w:val="Hypertextovodkaz"/>
            <w:noProof/>
          </w:rPr>
          <w:t>zásahové cesty, příjezdové komunikace a nástupní plochy</w:t>
        </w:r>
        <w:r w:rsidR="00905AE6">
          <w:rPr>
            <w:noProof/>
            <w:webHidden/>
          </w:rPr>
          <w:tab/>
        </w:r>
        <w:r w:rsidR="00905AE6">
          <w:rPr>
            <w:noProof/>
            <w:webHidden/>
          </w:rPr>
          <w:fldChar w:fldCharType="begin"/>
        </w:r>
        <w:r w:rsidR="00905AE6">
          <w:rPr>
            <w:noProof/>
            <w:webHidden/>
          </w:rPr>
          <w:instrText xml:space="preserve"> PAGEREF _Toc456267260 \h </w:instrText>
        </w:r>
        <w:r w:rsidR="00905AE6">
          <w:rPr>
            <w:noProof/>
            <w:webHidden/>
          </w:rPr>
        </w:r>
        <w:r w:rsidR="00905AE6">
          <w:rPr>
            <w:noProof/>
            <w:webHidden/>
          </w:rPr>
          <w:fldChar w:fldCharType="separate"/>
        </w:r>
        <w:r w:rsidR="007C00D8">
          <w:rPr>
            <w:noProof/>
            <w:webHidden/>
          </w:rPr>
          <w:t>16</w:t>
        </w:r>
        <w:r w:rsidR="00905AE6">
          <w:rPr>
            <w:noProof/>
            <w:webHidden/>
          </w:rPr>
          <w:fldChar w:fldCharType="end"/>
        </w:r>
      </w:hyperlink>
    </w:p>
    <w:p w14:paraId="5F60B6D8" w14:textId="15FAC163"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61" w:history="1">
        <w:r w:rsidR="00905AE6" w:rsidRPr="00C0226D">
          <w:rPr>
            <w:rStyle w:val="Hypertextovodkaz"/>
            <w:noProof/>
          </w:rPr>
          <w:t>k.</w:t>
        </w:r>
        <w:r w:rsidR="00905AE6">
          <w:rPr>
            <w:rFonts w:asciiTheme="minorHAnsi" w:eastAsiaTheme="minorEastAsia" w:hAnsiTheme="minorHAnsi" w:cstheme="minorBidi"/>
            <w:noProof/>
            <w:lang w:eastAsia="cs-CZ"/>
          </w:rPr>
          <w:tab/>
        </w:r>
        <w:r w:rsidR="00905AE6" w:rsidRPr="00C0226D">
          <w:rPr>
            <w:rStyle w:val="Hypertextovodkaz"/>
            <w:noProof/>
          </w:rPr>
          <w:t>hasicí přístroje</w:t>
        </w:r>
        <w:r w:rsidR="00905AE6">
          <w:rPr>
            <w:noProof/>
            <w:webHidden/>
          </w:rPr>
          <w:tab/>
        </w:r>
        <w:r w:rsidR="00905AE6">
          <w:rPr>
            <w:noProof/>
            <w:webHidden/>
          </w:rPr>
          <w:fldChar w:fldCharType="begin"/>
        </w:r>
        <w:r w:rsidR="00905AE6">
          <w:rPr>
            <w:noProof/>
            <w:webHidden/>
          </w:rPr>
          <w:instrText xml:space="preserve"> PAGEREF _Toc456267261 \h </w:instrText>
        </w:r>
        <w:r w:rsidR="00905AE6">
          <w:rPr>
            <w:noProof/>
            <w:webHidden/>
          </w:rPr>
        </w:r>
        <w:r w:rsidR="00905AE6">
          <w:rPr>
            <w:noProof/>
            <w:webHidden/>
          </w:rPr>
          <w:fldChar w:fldCharType="separate"/>
        </w:r>
        <w:r w:rsidR="007C00D8">
          <w:rPr>
            <w:noProof/>
            <w:webHidden/>
          </w:rPr>
          <w:t>16</w:t>
        </w:r>
        <w:r w:rsidR="00905AE6">
          <w:rPr>
            <w:noProof/>
            <w:webHidden/>
          </w:rPr>
          <w:fldChar w:fldCharType="end"/>
        </w:r>
      </w:hyperlink>
    </w:p>
    <w:p w14:paraId="1C535E41" w14:textId="6F84C42C"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62" w:history="1">
        <w:r w:rsidR="00905AE6" w:rsidRPr="00C0226D">
          <w:rPr>
            <w:rStyle w:val="Hypertextovodkaz"/>
            <w:noProof/>
          </w:rPr>
          <w:t>l.</w:t>
        </w:r>
        <w:r w:rsidR="00905AE6">
          <w:rPr>
            <w:rFonts w:asciiTheme="minorHAnsi" w:eastAsiaTheme="minorEastAsia" w:hAnsiTheme="minorHAnsi" w:cstheme="minorBidi"/>
            <w:noProof/>
            <w:lang w:eastAsia="cs-CZ"/>
          </w:rPr>
          <w:tab/>
        </w:r>
        <w:r w:rsidR="00905AE6" w:rsidRPr="00C0226D">
          <w:rPr>
            <w:rStyle w:val="Hypertextovodkaz"/>
            <w:noProof/>
          </w:rPr>
          <w:t>technické, popřípadě technologické zařízení stavby</w:t>
        </w:r>
        <w:r w:rsidR="00905AE6">
          <w:rPr>
            <w:noProof/>
            <w:webHidden/>
          </w:rPr>
          <w:tab/>
        </w:r>
        <w:r w:rsidR="00905AE6">
          <w:rPr>
            <w:noProof/>
            <w:webHidden/>
          </w:rPr>
          <w:fldChar w:fldCharType="begin"/>
        </w:r>
        <w:r w:rsidR="00905AE6">
          <w:rPr>
            <w:noProof/>
            <w:webHidden/>
          </w:rPr>
          <w:instrText xml:space="preserve"> PAGEREF _Toc456267262 \h </w:instrText>
        </w:r>
        <w:r w:rsidR="00905AE6">
          <w:rPr>
            <w:noProof/>
            <w:webHidden/>
          </w:rPr>
        </w:r>
        <w:r w:rsidR="00905AE6">
          <w:rPr>
            <w:noProof/>
            <w:webHidden/>
          </w:rPr>
          <w:fldChar w:fldCharType="separate"/>
        </w:r>
        <w:r w:rsidR="007C00D8">
          <w:rPr>
            <w:noProof/>
            <w:webHidden/>
          </w:rPr>
          <w:t>16</w:t>
        </w:r>
        <w:r w:rsidR="00905AE6">
          <w:rPr>
            <w:noProof/>
            <w:webHidden/>
          </w:rPr>
          <w:fldChar w:fldCharType="end"/>
        </w:r>
      </w:hyperlink>
    </w:p>
    <w:p w14:paraId="455398AA" w14:textId="27ABD6AB" w:rsidR="00905AE6" w:rsidRDefault="002A0CC4">
      <w:pPr>
        <w:pStyle w:val="Obsah1"/>
        <w:tabs>
          <w:tab w:val="left" w:pos="660"/>
          <w:tab w:val="right" w:leader="dot" w:pos="9062"/>
        </w:tabs>
        <w:rPr>
          <w:rFonts w:asciiTheme="minorHAnsi" w:eastAsiaTheme="minorEastAsia" w:hAnsiTheme="minorHAnsi" w:cstheme="minorBidi"/>
          <w:noProof/>
          <w:lang w:eastAsia="cs-CZ"/>
        </w:rPr>
      </w:pPr>
      <w:hyperlink w:anchor="_Toc456267263" w:history="1">
        <w:r w:rsidR="00905AE6" w:rsidRPr="00C0226D">
          <w:rPr>
            <w:rStyle w:val="Hypertextovodkaz"/>
            <w:noProof/>
          </w:rPr>
          <w:t>m.</w:t>
        </w:r>
        <w:r w:rsidR="00905AE6">
          <w:rPr>
            <w:rFonts w:asciiTheme="minorHAnsi" w:eastAsiaTheme="minorEastAsia" w:hAnsiTheme="minorHAnsi" w:cstheme="minorBidi"/>
            <w:noProof/>
            <w:lang w:eastAsia="cs-CZ"/>
          </w:rPr>
          <w:tab/>
        </w:r>
        <w:r w:rsidR="00905AE6" w:rsidRPr="00C0226D">
          <w:rPr>
            <w:rStyle w:val="Hypertextovodkaz"/>
            <w:noProof/>
          </w:rPr>
          <w:t>stanovení zvláštních požadavků na zvýšení požární odolnosti stavebních konstrukcí nebo snížení hořlavosti stavebních hmot</w:t>
        </w:r>
        <w:r w:rsidR="00905AE6">
          <w:rPr>
            <w:noProof/>
            <w:webHidden/>
          </w:rPr>
          <w:tab/>
        </w:r>
        <w:r w:rsidR="00905AE6">
          <w:rPr>
            <w:noProof/>
            <w:webHidden/>
          </w:rPr>
          <w:fldChar w:fldCharType="begin"/>
        </w:r>
        <w:r w:rsidR="00905AE6">
          <w:rPr>
            <w:noProof/>
            <w:webHidden/>
          </w:rPr>
          <w:instrText xml:space="preserve"> PAGEREF _Toc456267263 \h </w:instrText>
        </w:r>
        <w:r w:rsidR="00905AE6">
          <w:rPr>
            <w:noProof/>
            <w:webHidden/>
          </w:rPr>
        </w:r>
        <w:r w:rsidR="00905AE6">
          <w:rPr>
            <w:noProof/>
            <w:webHidden/>
          </w:rPr>
          <w:fldChar w:fldCharType="separate"/>
        </w:r>
        <w:r w:rsidR="007C00D8">
          <w:rPr>
            <w:noProof/>
            <w:webHidden/>
          </w:rPr>
          <w:t>19</w:t>
        </w:r>
        <w:r w:rsidR="00905AE6">
          <w:rPr>
            <w:noProof/>
            <w:webHidden/>
          </w:rPr>
          <w:fldChar w:fldCharType="end"/>
        </w:r>
      </w:hyperlink>
    </w:p>
    <w:p w14:paraId="33147C50" w14:textId="59DCD79E"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64" w:history="1">
        <w:r w:rsidR="00905AE6" w:rsidRPr="00C0226D">
          <w:rPr>
            <w:rStyle w:val="Hypertextovodkaz"/>
            <w:noProof/>
          </w:rPr>
          <w:t>n.</w:t>
        </w:r>
        <w:r w:rsidR="00905AE6">
          <w:rPr>
            <w:rFonts w:asciiTheme="minorHAnsi" w:eastAsiaTheme="minorEastAsia" w:hAnsiTheme="minorHAnsi" w:cstheme="minorBidi"/>
            <w:noProof/>
            <w:lang w:eastAsia="cs-CZ"/>
          </w:rPr>
          <w:tab/>
        </w:r>
        <w:r w:rsidR="00905AE6" w:rsidRPr="00C0226D">
          <w:rPr>
            <w:rStyle w:val="Hypertextovodkaz"/>
            <w:noProof/>
          </w:rPr>
          <w:t>požadavky na zabezpečení stavby požárně bezpečnostními zařízeními</w:t>
        </w:r>
        <w:r w:rsidR="00905AE6">
          <w:rPr>
            <w:noProof/>
            <w:webHidden/>
          </w:rPr>
          <w:tab/>
        </w:r>
        <w:r w:rsidR="00905AE6">
          <w:rPr>
            <w:noProof/>
            <w:webHidden/>
          </w:rPr>
          <w:fldChar w:fldCharType="begin"/>
        </w:r>
        <w:r w:rsidR="00905AE6">
          <w:rPr>
            <w:noProof/>
            <w:webHidden/>
          </w:rPr>
          <w:instrText xml:space="preserve"> PAGEREF _Toc456267264 \h </w:instrText>
        </w:r>
        <w:r w:rsidR="00905AE6">
          <w:rPr>
            <w:noProof/>
            <w:webHidden/>
          </w:rPr>
        </w:r>
        <w:r w:rsidR="00905AE6">
          <w:rPr>
            <w:noProof/>
            <w:webHidden/>
          </w:rPr>
          <w:fldChar w:fldCharType="separate"/>
        </w:r>
        <w:r w:rsidR="007C00D8">
          <w:rPr>
            <w:noProof/>
            <w:webHidden/>
          </w:rPr>
          <w:t>19</w:t>
        </w:r>
        <w:r w:rsidR="00905AE6">
          <w:rPr>
            <w:noProof/>
            <w:webHidden/>
          </w:rPr>
          <w:fldChar w:fldCharType="end"/>
        </w:r>
      </w:hyperlink>
    </w:p>
    <w:p w14:paraId="33F1D8A3" w14:textId="670E9E1D"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65" w:history="1">
        <w:r w:rsidR="00905AE6" w:rsidRPr="00C0226D">
          <w:rPr>
            <w:rStyle w:val="Hypertextovodkaz"/>
            <w:noProof/>
          </w:rPr>
          <w:t>1.</w:t>
        </w:r>
        <w:r w:rsidR="00905AE6">
          <w:rPr>
            <w:rFonts w:asciiTheme="minorHAnsi" w:eastAsiaTheme="minorEastAsia" w:hAnsiTheme="minorHAnsi" w:cstheme="minorBidi"/>
            <w:noProof/>
            <w:lang w:eastAsia="cs-CZ"/>
          </w:rPr>
          <w:tab/>
        </w:r>
        <w:r w:rsidR="00905AE6" w:rsidRPr="00C0226D">
          <w:rPr>
            <w:rStyle w:val="Hypertextovodkaz"/>
            <w:noProof/>
          </w:rPr>
          <w:t>elektrická požární signalizace (struktura dle ČSN 73 0875)</w:t>
        </w:r>
        <w:r w:rsidR="00905AE6">
          <w:rPr>
            <w:noProof/>
            <w:webHidden/>
          </w:rPr>
          <w:tab/>
        </w:r>
        <w:r w:rsidR="00905AE6">
          <w:rPr>
            <w:noProof/>
            <w:webHidden/>
          </w:rPr>
          <w:fldChar w:fldCharType="begin"/>
        </w:r>
        <w:r w:rsidR="00905AE6">
          <w:rPr>
            <w:noProof/>
            <w:webHidden/>
          </w:rPr>
          <w:instrText xml:space="preserve"> PAGEREF _Toc456267265 \h </w:instrText>
        </w:r>
        <w:r w:rsidR="00905AE6">
          <w:rPr>
            <w:noProof/>
            <w:webHidden/>
          </w:rPr>
        </w:r>
        <w:r w:rsidR="00905AE6">
          <w:rPr>
            <w:noProof/>
            <w:webHidden/>
          </w:rPr>
          <w:fldChar w:fldCharType="separate"/>
        </w:r>
        <w:r w:rsidR="007C00D8">
          <w:rPr>
            <w:noProof/>
            <w:webHidden/>
          </w:rPr>
          <w:t>20</w:t>
        </w:r>
        <w:r w:rsidR="00905AE6">
          <w:rPr>
            <w:noProof/>
            <w:webHidden/>
          </w:rPr>
          <w:fldChar w:fldCharType="end"/>
        </w:r>
      </w:hyperlink>
    </w:p>
    <w:p w14:paraId="6010BB4E" w14:textId="1675FA93"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66" w:history="1">
        <w:r w:rsidR="00905AE6" w:rsidRPr="00C0226D">
          <w:rPr>
            <w:rStyle w:val="Hypertextovodkaz"/>
            <w:noProof/>
          </w:rPr>
          <w:t>2.</w:t>
        </w:r>
        <w:r w:rsidR="00905AE6">
          <w:rPr>
            <w:rFonts w:asciiTheme="minorHAnsi" w:eastAsiaTheme="minorEastAsia" w:hAnsiTheme="minorHAnsi" w:cstheme="minorBidi"/>
            <w:noProof/>
            <w:lang w:eastAsia="cs-CZ"/>
          </w:rPr>
          <w:tab/>
        </w:r>
        <w:r w:rsidR="00905AE6" w:rsidRPr="00C0226D">
          <w:rPr>
            <w:rStyle w:val="Hypertextovodkaz"/>
            <w:noProof/>
          </w:rPr>
          <w:t>nouzové osvětlení</w:t>
        </w:r>
        <w:r w:rsidR="00905AE6">
          <w:rPr>
            <w:noProof/>
            <w:webHidden/>
          </w:rPr>
          <w:tab/>
        </w:r>
        <w:r w:rsidR="00905AE6">
          <w:rPr>
            <w:noProof/>
            <w:webHidden/>
          </w:rPr>
          <w:fldChar w:fldCharType="begin"/>
        </w:r>
        <w:r w:rsidR="00905AE6">
          <w:rPr>
            <w:noProof/>
            <w:webHidden/>
          </w:rPr>
          <w:instrText xml:space="preserve"> PAGEREF _Toc456267266 \h </w:instrText>
        </w:r>
        <w:r w:rsidR="00905AE6">
          <w:rPr>
            <w:noProof/>
            <w:webHidden/>
          </w:rPr>
        </w:r>
        <w:r w:rsidR="00905AE6">
          <w:rPr>
            <w:noProof/>
            <w:webHidden/>
          </w:rPr>
          <w:fldChar w:fldCharType="separate"/>
        </w:r>
        <w:r w:rsidR="007C00D8">
          <w:rPr>
            <w:noProof/>
            <w:webHidden/>
          </w:rPr>
          <w:t>21</w:t>
        </w:r>
        <w:r w:rsidR="00905AE6">
          <w:rPr>
            <w:noProof/>
            <w:webHidden/>
          </w:rPr>
          <w:fldChar w:fldCharType="end"/>
        </w:r>
      </w:hyperlink>
    </w:p>
    <w:p w14:paraId="7CEE9438" w14:textId="60EEC1A8"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67" w:history="1">
        <w:r w:rsidR="00905AE6" w:rsidRPr="00C0226D">
          <w:rPr>
            <w:rStyle w:val="Hypertextovodkaz"/>
            <w:noProof/>
          </w:rPr>
          <w:t>3.</w:t>
        </w:r>
        <w:r w:rsidR="00905AE6">
          <w:rPr>
            <w:rFonts w:asciiTheme="minorHAnsi" w:eastAsiaTheme="minorEastAsia" w:hAnsiTheme="minorHAnsi" w:cstheme="minorBidi"/>
            <w:noProof/>
            <w:lang w:eastAsia="cs-CZ"/>
          </w:rPr>
          <w:tab/>
        </w:r>
        <w:r w:rsidR="00905AE6" w:rsidRPr="00C0226D">
          <w:rPr>
            <w:rStyle w:val="Hypertextovodkaz"/>
            <w:noProof/>
          </w:rPr>
          <w:t>protipanikové osvětlení</w:t>
        </w:r>
        <w:r w:rsidR="00905AE6">
          <w:rPr>
            <w:noProof/>
            <w:webHidden/>
          </w:rPr>
          <w:tab/>
        </w:r>
        <w:r w:rsidR="00905AE6">
          <w:rPr>
            <w:noProof/>
            <w:webHidden/>
          </w:rPr>
          <w:fldChar w:fldCharType="begin"/>
        </w:r>
        <w:r w:rsidR="00905AE6">
          <w:rPr>
            <w:noProof/>
            <w:webHidden/>
          </w:rPr>
          <w:instrText xml:space="preserve"> PAGEREF _Toc456267267 \h </w:instrText>
        </w:r>
        <w:r w:rsidR="00905AE6">
          <w:rPr>
            <w:noProof/>
            <w:webHidden/>
          </w:rPr>
        </w:r>
        <w:r w:rsidR="00905AE6">
          <w:rPr>
            <w:noProof/>
            <w:webHidden/>
          </w:rPr>
          <w:fldChar w:fldCharType="separate"/>
        </w:r>
        <w:r w:rsidR="007C00D8">
          <w:rPr>
            <w:noProof/>
            <w:webHidden/>
          </w:rPr>
          <w:t>22</w:t>
        </w:r>
        <w:r w:rsidR="00905AE6">
          <w:rPr>
            <w:noProof/>
            <w:webHidden/>
          </w:rPr>
          <w:fldChar w:fldCharType="end"/>
        </w:r>
      </w:hyperlink>
    </w:p>
    <w:p w14:paraId="67B93655" w14:textId="00D9D9E1"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68" w:history="1">
        <w:r w:rsidR="00905AE6" w:rsidRPr="00C0226D">
          <w:rPr>
            <w:rStyle w:val="Hypertextovodkaz"/>
            <w:noProof/>
          </w:rPr>
          <w:t>4.</w:t>
        </w:r>
        <w:r w:rsidR="00905AE6">
          <w:rPr>
            <w:rFonts w:asciiTheme="minorHAnsi" w:eastAsiaTheme="minorEastAsia" w:hAnsiTheme="minorHAnsi" w:cstheme="minorBidi"/>
            <w:noProof/>
            <w:lang w:eastAsia="cs-CZ"/>
          </w:rPr>
          <w:tab/>
        </w:r>
        <w:r w:rsidR="00905AE6" w:rsidRPr="00C0226D">
          <w:rPr>
            <w:rStyle w:val="Hypertextovodkaz"/>
            <w:noProof/>
          </w:rPr>
          <w:t>zvuková zařízení</w:t>
        </w:r>
        <w:r w:rsidR="00905AE6">
          <w:rPr>
            <w:noProof/>
            <w:webHidden/>
          </w:rPr>
          <w:tab/>
        </w:r>
        <w:r w:rsidR="00905AE6">
          <w:rPr>
            <w:noProof/>
            <w:webHidden/>
          </w:rPr>
          <w:fldChar w:fldCharType="begin"/>
        </w:r>
        <w:r w:rsidR="00905AE6">
          <w:rPr>
            <w:noProof/>
            <w:webHidden/>
          </w:rPr>
          <w:instrText xml:space="preserve"> PAGEREF _Toc456267268 \h </w:instrText>
        </w:r>
        <w:r w:rsidR="00905AE6">
          <w:rPr>
            <w:noProof/>
            <w:webHidden/>
          </w:rPr>
        </w:r>
        <w:r w:rsidR="00905AE6">
          <w:rPr>
            <w:noProof/>
            <w:webHidden/>
          </w:rPr>
          <w:fldChar w:fldCharType="separate"/>
        </w:r>
        <w:r w:rsidR="007C00D8">
          <w:rPr>
            <w:noProof/>
            <w:webHidden/>
          </w:rPr>
          <w:t>22</w:t>
        </w:r>
        <w:r w:rsidR="00905AE6">
          <w:rPr>
            <w:noProof/>
            <w:webHidden/>
          </w:rPr>
          <w:fldChar w:fldCharType="end"/>
        </w:r>
      </w:hyperlink>
    </w:p>
    <w:p w14:paraId="47663CCF" w14:textId="45E93198"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69" w:history="1">
        <w:r w:rsidR="00905AE6" w:rsidRPr="00C0226D">
          <w:rPr>
            <w:rStyle w:val="Hypertextovodkaz"/>
            <w:noProof/>
          </w:rPr>
          <w:t>5.</w:t>
        </w:r>
        <w:r w:rsidR="00905AE6">
          <w:rPr>
            <w:rFonts w:asciiTheme="minorHAnsi" w:eastAsiaTheme="minorEastAsia" w:hAnsiTheme="minorHAnsi" w:cstheme="minorBidi"/>
            <w:noProof/>
            <w:lang w:eastAsia="cs-CZ"/>
          </w:rPr>
          <w:tab/>
        </w:r>
        <w:r w:rsidR="00905AE6" w:rsidRPr="00C0226D">
          <w:rPr>
            <w:rStyle w:val="Hypertextovodkaz"/>
            <w:noProof/>
          </w:rPr>
          <w:t>požární větrání chráněných únikových cest</w:t>
        </w:r>
        <w:r w:rsidR="00905AE6">
          <w:rPr>
            <w:noProof/>
            <w:webHidden/>
          </w:rPr>
          <w:tab/>
        </w:r>
        <w:r w:rsidR="00905AE6">
          <w:rPr>
            <w:noProof/>
            <w:webHidden/>
          </w:rPr>
          <w:fldChar w:fldCharType="begin"/>
        </w:r>
        <w:r w:rsidR="00905AE6">
          <w:rPr>
            <w:noProof/>
            <w:webHidden/>
          </w:rPr>
          <w:instrText xml:space="preserve"> PAGEREF _Toc456267269 \h </w:instrText>
        </w:r>
        <w:r w:rsidR="00905AE6">
          <w:rPr>
            <w:noProof/>
            <w:webHidden/>
          </w:rPr>
        </w:r>
        <w:r w:rsidR="00905AE6">
          <w:rPr>
            <w:noProof/>
            <w:webHidden/>
          </w:rPr>
          <w:fldChar w:fldCharType="separate"/>
        </w:r>
        <w:r w:rsidR="007C00D8">
          <w:rPr>
            <w:noProof/>
            <w:webHidden/>
          </w:rPr>
          <w:t>22</w:t>
        </w:r>
        <w:r w:rsidR="00905AE6">
          <w:rPr>
            <w:noProof/>
            <w:webHidden/>
          </w:rPr>
          <w:fldChar w:fldCharType="end"/>
        </w:r>
      </w:hyperlink>
    </w:p>
    <w:p w14:paraId="3837BA8D" w14:textId="5C958DD8"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70" w:history="1">
        <w:r w:rsidR="00905AE6" w:rsidRPr="00C0226D">
          <w:rPr>
            <w:rStyle w:val="Hypertextovodkaz"/>
            <w:noProof/>
          </w:rPr>
          <w:t>6.</w:t>
        </w:r>
        <w:r w:rsidR="00905AE6">
          <w:rPr>
            <w:rFonts w:asciiTheme="minorHAnsi" w:eastAsiaTheme="minorEastAsia" w:hAnsiTheme="minorHAnsi" w:cstheme="minorBidi"/>
            <w:noProof/>
            <w:lang w:eastAsia="cs-CZ"/>
          </w:rPr>
          <w:tab/>
        </w:r>
        <w:r w:rsidR="00905AE6" w:rsidRPr="00C0226D">
          <w:rPr>
            <w:rStyle w:val="Hypertextovodkaz"/>
            <w:noProof/>
          </w:rPr>
          <w:t>zařízení pro odvod kouře a tepla / samočinné odvětrací zařízení</w:t>
        </w:r>
        <w:r w:rsidR="00905AE6">
          <w:rPr>
            <w:noProof/>
            <w:webHidden/>
          </w:rPr>
          <w:tab/>
        </w:r>
        <w:r w:rsidR="00905AE6">
          <w:rPr>
            <w:noProof/>
            <w:webHidden/>
          </w:rPr>
          <w:fldChar w:fldCharType="begin"/>
        </w:r>
        <w:r w:rsidR="00905AE6">
          <w:rPr>
            <w:noProof/>
            <w:webHidden/>
          </w:rPr>
          <w:instrText xml:space="preserve"> PAGEREF _Toc456267270 \h </w:instrText>
        </w:r>
        <w:r w:rsidR="00905AE6">
          <w:rPr>
            <w:noProof/>
            <w:webHidden/>
          </w:rPr>
        </w:r>
        <w:r w:rsidR="00905AE6">
          <w:rPr>
            <w:noProof/>
            <w:webHidden/>
          </w:rPr>
          <w:fldChar w:fldCharType="separate"/>
        </w:r>
        <w:r w:rsidR="007C00D8">
          <w:rPr>
            <w:noProof/>
            <w:webHidden/>
          </w:rPr>
          <w:t>22</w:t>
        </w:r>
        <w:r w:rsidR="00905AE6">
          <w:rPr>
            <w:noProof/>
            <w:webHidden/>
          </w:rPr>
          <w:fldChar w:fldCharType="end"/>
        </w:r>
      </w:hyperlink>
    </w:p>
    <w:p w14:paraId="4CFC7589" w14:textId="01A7CF5A"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71" w:history="1">
        <w:r w:rsidR="00905AE6" w:rsidRPr="00C0226D">
          <w:rPr>
            <w:rStyle w:val="Hypertextovodkaz"/>
            <w:noProof/>
          </w:rPr>
          <w:t>o.</w:t>
        </w:r>
        <w:r w:rsidR="00905AE6">
          <w:rPr>
            <w:rFonts w:asciiTheme="minorHAnsi" w:eastAsiaTheme="minorEastAsia" w:hAnsiTheme="minorHAnsi" w:cstheme="minorBidi"/>
            <w:noProof/>
            <w:lang w:eastAsia="cs-CZ"/>
          </w:rPr>
          <w:tab/>
        </w:r>
        <w:r w:rsidR="00905AE6" w:rsidRPr="00C0226D">
          <w:rPr>
            <w:rStyle w:val="Hypertextovodkaz"/>
            <w:noProof/>
          </w:rPr>
          <w:t>výstražné a bezpečnostní značky a tabulky</w:t>
        </w:r>
        <w:r w:rsidR="00905AE6">
          <w:rPr>
            <w:noProof/>
            <w:webHidden/>
          </w:rPr>
          <w:tab/>
        </w:r>
        <w:r w:rsidR="00905AE6">
          <w:rPr>
            <w:noProof/>
            <w:webHidden/>
          </w:rPr>
          <w:fldChar w:fldCharType="begin"/>
        </w:r>
        <w:r w:rsidR="00905AE6">
          <w:rPr>
            <w:noProof/>
            <w:webHidden/>
          </w:rPr>
          <w:instrText xml:space="preserve"> PAGEREF _Toc456267271 \h </w:instrText>
        </w:r>
        <w:r w:rsidR="00905AE6">
          <w:rPr>
            <w:noProof/>
            <w:webHidden/>
          </w:rPr>
        </w:r>
        <w:r w:rsidR="00905AE6">
          <w:rPr>
            <w:noProof/>
            <w:webHidden/>
          </w:rPr>
          <w:fldChar w:fldCharType="separate"/>
        </w:r>
        <w:r w:rsidR="007C00D8">
          <w:rPr>
            <w:noProof/>
            <w:webHidden/>
          </w:rPr>
          <w:t>23</w:t>
        </w:r>
        <w:r w:rsidR="00905AE6">
          <w:rPr>
            <w:noProof/>
            <w:webHidden/>
          </w:rPr>
          <w:fldChar w:fldCharType="end"/>
        </w:r>
      </w:hyperlink>
    </w:p>
    <w:p w14:paraId="0C35D919" w14:textId="7AA145C1"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72" w:history="1">
        <w:r w:rsidR="00905AE6" w:rsidRPr="00C0226D">
          <w:rPr>
            <w:rStyle w:val="Hypertextovodkaz"/>
            <w:noProof/>
          </w:rPr>
          <w:t>p.</w:t>
        </w:r>
        <w:r w:rsidR="00905AE6">
          <w:rPr>
            <w:rFonts w:asciiTheme="minorHAnsi" w:eastAsiaTheme="minorEastAsia" w:hAnsiTheme="minorHAnsi" w:cstheme="minorBidi"/>
            <w:noProof/>
            <w:lang w:eastAsia="cs-CZ"/>
          </w:rPr>
          <w:tab/>
        </w:r>
        <w:r w:rsidR="00905AE6" w:rsidRPr="00C0226D">
          <w:rPr>
            <w:rStyle w:val="Hypertextovodkaz"/>
            <w:noProof/>
          </w:rPr>
          <w:t>závěr</w:t>
        </w:r>
        <w:r w:rsidR="00905AE6">
          <w:rPr>
            <w:noProof/>
            <w:webHidden/>
          </w:rPr>
          <w:tab/>
        </w:r>
        <w:r w:rsidR="00905AE6">
          <w:rPr>
            <w:noProof/>
            <w:webHidden/>
          </w:rPr>
          <w:fldChar w:fldCharType="begin"/>
        </w:r>
        <w:r w:rsidR="00905AE6">
          <w:rPr>
            <w:noProof/>
            <w:webHidden/>
          </w:rPr>
          <w:instrText xml:space="preserve"> PAGEREF _Toc456267272 \h </w:instrText>
        </w:r>
        <w:r w:rsidR="00905AE6">
          <w:rPr>
            <w:noProof/>
            <w:webHidden/>
          </w:rPr>
        </w:r>
        <w:r w:rsidR="00905AE6">
          <w:rPr>
            <w:noProof/>
            <w:webHidden/>
          </w:rPr>
          <w:fldChar w:fldCharType="separate"/>
        </w:r>
        <w:r w:rsidR="007C00D8">
          <w:rPr>
            <w:noProof/>
            <w:webHidden/>
          </w:rPr>
          <w:t>24</w:t>
        </w:r>
        <w:r w:rsidR="00905AE6">
          <w:rPr>
            <w:noProof/>
            <w:webHidden/>
          </w:rPr>
          <w:fldChar w:fldCharType="end"/>
        </w:r>
      </w:hyperlink>
    </w:p>
    <w:p w14:paraId="08D63CC6" w14:textId="0599F1E6" w:rsidR="00905AE6" w:rsidRDefault="002A0CC4">
      <w:pPr>
        <w:pStyle w:val="Obsah1"/>
        <w:tabs>
          <w:tab w:val="left" w:pos="440"/>
          <w:tab w:val="right" w:leader="dot" w:pos="9062"/>
        </w:tabs>
        <w:rPr>
          <w:rFonts w:asciiTheme="minorHAnsi" w:eastAsiaTheme="minorEastAsia" w:hAnsiTheme="minorHAnsi" w:cstheme="minorBidi"/>
          <w:noProof/>
          <w:lang w:eastAsia="cs-CZ"/>
        </w:rPr>
      </w:pPr>
      <w:hyperlink w:anchor="_Toc456267273" w:history="1">
        <w:r w:rsidR="00905AE6" w:rsidRPr="00C0226D">
          <w:rPr>
            <w:rStyle w:val="Hypertextovodkaz"/>
            <w:noProof/>
          </w:rPr>
          <w:t>q.</w:t>
        </w:r>
        <w:r w:rsidR="00905AE6">
          <w:rPr>
            <w:rFonts w:asciiTheme="minorHAnsi" w:eastAsiaTheme="minorEastAsia" w:hAnsiTheme="minorHAnsi" w:cstheme="minorBidi"/>
            <w:noProof/>
            <w:lang w:eastAsia="cs-CZ"/>
          </w:rPr>
          <w:tab/>
        </w:r>
        <w:r w:rsidR="00905AE6" w:rsidRPr="00C0226D">
          <w:rPr>
            <w:rStyle w:val="Hypertextovodkaz"/>
            <w:noProof/>
          </w:rPr>
          <w:t>výpočtová část</w:t>
        </w:r>
        <w:r w:rsidR="00905AE6">
          <w:rPr>
            <w:noProof/>
            <w:webHidden/>
          </w:rPr>
          <w:tab/>
        </w:r>
        <w:r w:rsidR="00905AE6">
          <w:rPr>
            <w:noProof/>
            <w:webHidden/>
          </w:rPr>
          <w:fldChar w:fldCharType="begin"/>
        </w:r>
        <w:r w:rsidR="00905AE6">
          <w:rPr>
            <w:noProof/>
            <w:webHidden/>
          </w:rPr>
          <w:instrText xml:space="preserve"> PAGEREF _Toc456267273 \h </w:instrText>
        </w:r>
        <w:r w:rsidR="00905AE6">
          <w:rPr>
            <w:noProof/>
            <w:webHidden/>
          </w:rPr>
        </w:r>
        <w:r w:rsidR="00905AE6">
          <w:rPr>
            <w:noProof/>
            <w:webHidden/>
          </w:rPr>
          <w:fldChar w:fldCharType="separate"/>
        </w:r>
        <w:r w:rsidR="007C00D8">
          <w:rPr>
            <w:noProof/>
            <w:webHidden/>
          </w:rPr>
          <w:t>25</w:t>
        </w:r>
        <w:r w:rsidR="00905AE6">
          <w:rPr>
            <w:noProof/>
            <w:webHidden/>
          </w:rPr>
          <w:fldChar w:fldCharType="end"/>
        </w:r>
      </w:hyperlink>
    </w:p>
    <w:p w14:paraId="4F466965" w14:textId="77777777" w:rsidR="00233D1B" w:rsidRDefault="00233D1B" w:rsidP="00233D1B">
      <w:r>
        <w:rPr>
          <w:b/>
          <w:bCs/>
        </w:rPr>
        <w:fldChar w:fldCharType="end"/>
      </w:r>
    </w:p>
    <w:p w14:paraId="5B4615D7" w14:textId="77777777" w:rsidR="00233D1B" w:rsidRDefault="00233D1B" w:rsidP="00233D1B">
      <w:pPr>
        <w:spacing w:after="200"/>
        <w:jc w:val="left"/>
        <w:rPr>
          <w:rFonts w:ascii="Tw Cen MT" w:hAnsi="Tw Cen MT"/>
          <w:caps/>
          <w:color w:val="39302B" w:themeColor="accent2" w:themeShade="80"/>
          <w:spacing w:val="20"/>
          <w:sz w:val="24"/>
          <w:szCs w:val="28"/>
        </w:rPr>
      </w:pPr>
      <w:r>
        <w:br w:type="page"/>
      </w:r>
    </w:p>
    <w:p w14:paraId="2AC0C441" w14:textId="77777777" w:rsidR="004929C6" w:rsidRDefault="004F19B6" w:rsidP="007E25EB">
      <w:pPr>
        <w:pStyle w:val="Nadpis1"/>
        <w:numPr>
          <w:ilvl w:val="0"/>
          <w:numId w:val="0"/>
        </w:numPr>
      </w:pPr>
      <w:bookmarkStart w:id="3" w:name="_Toc456267250"/>
      <w:r w:rsidRPr="004F19B6">
        <w:lastRenderedPageBreak/>
        <w:t>identifikace stavby</w:t>
      </w:r>
      <w:bookmarkEnd w:id="0"/>
      <w:bookmarkEnd w:id="3"/>
    </w:p>
    <w:tbl>
      <w:tblPr>
        <w:tblStyle w:val="Stednmka1zvraznn3"/>
        <w:tblW w:w="9072" w:type="dxa"/>
        <w:tblInd w:w="108" w:type="dxa"/>
        <w:tblLook w:val="04A0" w:firstRow="1" w:lastRow="0" w:firstColumn="1" w:lastColumn="0" w:noHBand="0" w:noVBand="1"/>
      </w:tblPr>
      <w:tblGrid>
        <w:gridCol w:w="2694"/>
        <w:gridCol w:w="6378"/>
      </w:tblGrid>
      <w:tr w:rsidR="003463B0" w:rsidRPr="004929C6" w14:paraId="0710292B" w14:textId="77777777" w:rsidTr="003463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4035C1B6" w14:textId="77777777" w:rsidR="003463B0" w:rsidRPr="00B75429" w:rsidRDefault="003463B0" w:rsidP="005F2757">
            <w:pPr>
              <w:spacing w:after="0"/>
              <w:rPr>
                <w:b w:val="0"/>
              </w:rPr>
            </w:pPr>
            <w:r w:rsidRPr="00B75429">
              <w:rPr>
                <w:b w:val="0"/>
              </w:rPr>
              <w:t>Název akce:</w:t>
            </w:r>
          </w:p>
        </w:tc>
        <w:tc>
          <w:tcPr>
            <w:tcW w:w="6378" w:type="dxa"/>
          </w:tcPr>
          <w:p w14:paraId="6955439F" w14:textId="77777777" w:rsidR="00EE7996" w:rsidRPr="004929C6" w:rsidRDefault="00835E05" w:rsidP="00E8649A">
            <w:pPr>
              <w:spacing w:after="0"/>
              <w:cnfStyle w:val="100000000000" w:firstRow="1" w:lastRow="0" w:firstColumn="0" w:lastColumn="0" w:oddVBand="0" w:evenVBand="0" w:oddHBand="0" w:evenHBand="0" w:firstRowFirstColumn="0" w:firstRowLastColumn="0" w:lastRowFirstColumn="0" w:lastRowLastColumn="0"/>
            </w:pPr>
            <w:r>
              <w:t>Vytváření podmínek ke vzdělávání a mezigenerační spolupráci</w:t>
            </w:r>
          </w:p>
        </w:tc>
      </w:tr>
      <w:tr w:rsidR="003463B0" w14:paraId="497C858F" w14:textId="77777777" w:rsidTr="003463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12081A82" w14:textId="77777777" w:rsidR="003463B0" w:rsidRPr="00B75429" w:rsidRDefault="003463B0" w:rsidP="005F2757">
            <w:pPr>
              <w:spacing w:after="0"/>
              <w:rPr>
                <w:b w:val="0"/>
              </w:rPr>
            </w:pPr>
            <w:r w:rsidRPr="00B75429">
              <w:rPr>
                <w:b w:val="0"/>
              </w:rPr>
              <w:t>Typ akce:</w:t>
            </w:r>
          </w:p>
        </w:tc>
        <w:tc>
          <w:tcPr>
            <w:tcW w:w="6378" w:type="dxa"/>
          </w:tcPr>
          <w:p w14:paraId="5BEDB66E" w14:textId="77777777" w:rsidR="003463B0" w:rsidRPr="00D21BD9" w:rsidRDefault="00835E05" w:rsidP="00E8649A">
            <w:pPr>
              <w:spacing w:after="0"/>
              <w:cnfStyle w:val="000000100000" w:firstRow="0" w:lastRow="0" w:firstColumn="0" w:lastColumn="0" w:oddVBand="0" w:evenVBand="0" w:oddHBand="1" w:evenHBand="0" w:firstRowFirstColumn="0" w:firstRowLastColumn="0" w:lastRowFirstColumn="0" w:lastRowLastColumn="0"/>
              <w:rPr>
                <w:b/>
              </w:rPr>
            </w:pPr>
            <w:r>
              <w:rPr>
                <w:b/>
              </w:rPr>
              <w:t>přístavba / stavební úpravy</w:t>
            </w:r>
          </w:p>
        </w:tc>
      </w:tr>
      <w:tr w:rsidR="003463B0" w14:paraId="1BB0E6AA" w14:textId="77777777" w:rsidTr="003463B0">
        <w:tc>
          <w:tcPr>
            <w:cnfStyle w:val="001000000000" w:firstRow="0" w:lastRow="0" w:firstColumn="1" w:lastColumn="0" w:oddVBand="0" w:evenVBand="0" w:oddHBand="0" w:evenHBand="0" w:firstRowFirstColumn="0" w:firstRowLastColumn="0" w:lastRowFirstColumn="0" w:lastRowLastColumn="0"/>
            <w:tcW w:w="2694" w:type="dxa"/>
          </w:tcPr>
          <w:p w14:paraId="491C927E" w14:textId="77777777" w:rsidR="003463B0" w:rsidRPr="00B75429" w:rsidRDefault="003463B0" w:rsidP="005F2757">
            <w:pPr>
              <w:spacing w:after="0"/>
              <w:rPr>
                <w:b w:val="0"/>
              </w:rPr>
            </w:pPr>
            <w:r w:rsidRPr="00B75429">
              <w:rPr>
                <w:b w:val="0"/>
              </w:rPr>
              <w:t>Parcelní číslo:</w:t>
            </w:r>
          </w:p>
        </w:tc>
        <w:tc>
          <w:tcPr>
            <w:tcW w:w="6378" w:type="dxa"/>
          </w:tcPr>
          <w:p w14:paraId="682CD9EA" w14:textId="77777777" w:rsidR="003463B0" w:rsidRPr="00D21BD9" w:rsidRDefault="00835E05" w:rsidP="00781187">
            <w:pPr>
              <w:spacing w:after="0"/>
              <w:cnfStyle w:val="000000000000" w:firstRow="0" w:lastRow="0" w:firstColumn="0" w:lastColumn="0" w:oddVBand="0" w:evenVBand="0" w:oddHBand="0" w:evenHBand="0" w:firstRowFirstColumn="0" w:firstRowLastColumn="0" w:lastRowFirstColumn="0" w:lastRowLastColumn="0"/>
              <w:rPr>
                <w:b/>
              </w:rPr>
            </w:pPr>
            <w:r>
              <w:rPr>
                <w:b/>
              </w:rPr>
              <w:t>1741/1, 1741/2, 1741/15</w:t>
            </w:r>
          </w:p>
        </w:tc>
      </w:tr>
      <w:tr w:rsidR="003463B0" w14:paraId="6EC7CBF2" w14:textId="77777777" w:rsidTr="003463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6C8DB683" w14:textId="77777777" w:rsidR="003463B0" w:rsidRPr="00B75429" w:rsidRDefault="003463B0" w:rsidP="005F2757">
            <w:pPr>
              <w:spacing w:after="0"/>
              <w:rPr>
                <w:b w:val="0"/>
              </w:rPr>
            </w:pPr>
            <w:r w:rsidRPr="00B75429">
              <w:rPr>
                <w:b w:val="0"/>
              </w:rPr>
              <w:t>Katastrální území:</w:t>
            </w:r>
          </w:p>
        </w:tc>
        <w:tc>
          <w:tcPr>
            <w:tcW w:w="6378" w:type="dxa"/>
          </w:tcPr>
          <w:p w14:paraId="139FA69F" w14:textId="77777777" w:rsidR="003463B0" w:rsidRPr="00D21BD9" w:rsidRDefault="00781187" w:rsidP="00E8649A">
            <w:pPr>
              <w:spacing w:after="0"/>
              <w:cnfStyle w:val="000000100000" w:firstRow="0" w:lastRow="0" w:firstColumn="0" w:lastColumn="0" w:oddVBand="0" w:evenVBand="0" w:oddHBand="1" w:evenHBand="0" w:firstRowFirstColumn="0" w:firstRowLastColumn="0" w:lastRowFirstColumn="0" w:lastRowLastColumn="0"/>
              <w:rPr>
                <w:b/>
              </w:rPr>
            </w:pPr>
            <w:r>
              <w:rPr>
                <w:b/>
              </w:rPr>
              <w:t xml:space="preserve">Tachov </w:t>
            </w:r>
            <w:r w:rsidR="00C55B38">
              <w:rPr>
                <w:b/>
              </w:rPr>
              <w:t>(</w:t>
            </w:r>
            <w:r w:rsidR="00E8649A">
              <w:rPr>
                <w:b/>
              </w:rPr>
              <w:t>764 914</w:t>
            </w:r>
            <w:r w:rsidR="00C55B38">
              <w:rPr>
                <w:b/>
              </w:rPr>
              <w:t>)</w:t>
            </w:r>
          </w:p>
        </w:tc>
      </w:tr>
      <w:tr w:rsidR="003463B0" w14:paraId="2301F465" w14:textId="77777777" w:rsidTr="003463B0">
        <w:tc>
          <w:tcPr>
            <w:cnfStyle w:val="001000000000" w:firstRow="0" w:lastRow="0" w:firstColumn="1" w:lastColumn="0" w:oddVBand="0" w:evenVBand="0" w:oddHBand="0" w:evenHBand="0" w:firstRowFirstColumn="0" w:firstRowLastColumn="0" w:lastRowFirstColumn="0" w:lastRowLastColumn="0"/>
            <w:tcW w:w="2694" w:type="dxa"/>
          </w:tcPr>
          <w:p w14:paraId="01E7E6DF" w14:textId="77777777" w:rsidR="003463B0" w:rsidRPr="00B75429" w:rsidRDefault="003463B0" w:rsidP="005F2757">
            <w:pPr>
              <w:spacing w:after="0"/>
              <w:rPr>
                <w:b w:val="0"/>
              </w:rPr>
            </w:pPr>
            <w:r w:rsidRPr="00B75429">
              <w:rPr>
                <w:b w:val="0"/>
              </w:rPr>
              <w:t>Obec:</w:t>
            </w:r>
          </w:p>
        </w:tc>
        <w:tc>
          <w:tcPr>
            <w:tcW w:w="6378" w:type="dxa"/>
          </w:tcPr>
          <w:p w14:paraId="3890B87A" w14:textId="77777777" w:rsidR="003463B0" w:rsidRPr="00D21BD9" w:rsidRDefault="00781187" w:rsidP="00781187">
            <w:pPr>
              <w:spacing w:after="0"/>
              <w:cnfStyle w:val="000000000000" w:firstRow="0" w:lastRow="0" w:firstColumn="0" w:lastColumn="0" w:oddVBand="0" w:evenVBand="0" w:oddHBand="0" w:evenHBand="0" w:firstRowFirstColumn="0" w:firstRowLastColumn="0" w:lastRowFirstColumn="0" w:lastRowLastColumn="0"/>
              <w:rPr>
                <w:b/>
              </w:rPr>
            </w:pPr>
            <w:r>
              <w:rPr>
                <w:b/>
              </w:rPr>
              <w:t>Tachov (</w:t>
            </w:r>
            <w:r w:rsidR="00E8649A">
              <w:rPr>
                <w:b/>
              </w:rPr>
              <w:t>560 715</w:t>
            </w:r>
            <w:r>
              <w:rPr>
                <w:b/>
              </w:rPr>
              <w:t>)</w:t>
            </w:r>
          </w:p>
        </w:tc>
      </w:tr>
      <w:tr w:rsidR="003463B0" w14:paraId="6CEF0338" w14:textId="77777777" w:rsidTr="003463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1D098988" w14:textId="77777777" w:rsidR="003463B0" w:rsidRPr="003463B0" w:rsidRDefault="003463B0" w:rsidP="005F2757">
            <w:pPr>
              <w:spacing w:after="0"/>
              <w:rPr>
                <w:b w:val="0"/>
              </w:rPr>
            </w:pPr>
            <w:r w:rsidRPr="003463B0">
              <w:rPr>
                <w:b w:val="0"/>
              </w:rPr>
              <w:t>Datum vyhotovení projektu:</w:t>
            </w:r>
          </w:p>
        </w:tc>
        <w:tc>
          <w:tcPr>
            <w:tcW w:w="6378" w:type="dxa"/>
          </w:tcPr>
          <w:p w14:paraId="11EDDAC9" w14:textId="6C2C269F" w:rsidR="003463B0" w:rsidRDefault="0052033A" w:rsidP="00413FBC">
            <w:pPr>
              <w:spacing w:after="0"/>
              <w:cnfStyle w:val="000000100000" w:firstRow="0" w:lastRow="0" w:firstColumn="0" w:lastColumn="0" w:oddVBand="0" w:evenVBand="0" w:oddHBand="1" w:evenHBand="0" w:firstRowFirstColumn="0" w:firstRowLastColumn="0" w:lastRowFirstColumn="0" w:lastRowLastColumn="0"/>
              <w:rPr>
                <w:b/>
              </w:rPr>
            </w:pPr>
            <w:r>
              <w:rPr>
                <w:b/>
              </w:rPr>
              <w:t>0</w:t>
            </w:r>
            <w:r w:rsidR="00413FBC">
              <w:rPr>
                <w:b/>
              </w:rPr>
              <w:t>5</w:t>
            </w:r>
            <w:r>
              <w:rPr>
                <w:b/>
              </w:rPr>
              <w:t xml:space="preserve"> / 201</w:t>
            </w:r>
            <w:r w:rsidR="00413FBC">
              <w:rPr>
                <w:b/>
              </w:rPr>
              <w:t>7</w:t>
            </w:r>
          </w:p>
        </w:tc>
      </w:tr>
    </w:tbl>
    <w:p w14:paraId="285B7002" w14:textId="77777777" w:rsidR="003463B0" w:rsidRDefault="003463B0" w:rsidP="005F2757">
      <w:pPr>
        <w:pStyle w:val="Odstavecseseznamem"/>
        <w:spacing w:after="0" w:line="240" w:lineRule="auto"/>
        <w:rPr>
          <w:sz w:val="4"/>
          <w:szCs w:val="4"/>
        </w:rPr>
      </w:pPr>
    </w:p>
    <w:p w14:paraId="56E4CF85" w14:textId="77777777" w:rsidR="003A1E75" w:rsidRDefault="003A1E75" w:rsidP="005F2757">
      <w:pPr>
        <w:pStyle w:val="Odstavecseseznamem"/>
        <w:spacing w:after="0" w:line="240" w:lineRule="auto"/>
        <w:rPr>
          <w:sz w:val="4"/>
          <w:szCs w:val="4"/>
        </w:rPr>
      </w:pPr>
    </w:p>
    <w:tbl>
      <w:tblPr>
        <w:tblStyle w:val="Stednmka1zvraznn3"/>
        <w:tblW w:w="9072" w:type="dxa"/>
        <w:tblInd w:w="108" w:type="dxa"/>
        <w:tblLook w:val="04A0" w:firstRow="1" w:lastRow="0" w:firstColumn="1" w:lastColumn="0" w:noHBand="0" w:noVBand="1"/>
      </w:tblPr>
      <w:tblGrid>
        <w:gridCol w:w="2694"/>
        <w:gridCol w:w="6378"/>
      </w:tblGrid>
      <w:tr w:rsidR="009963C1" w:rsidRPr="004929C6" w14:paraId="3FC4415F" w14:textId="77777777" w:rsidTr="00B119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22FA1682" w14:textId="77777777" w:rsidR="009963C1" w:rsidRPr="00B75429" w:rsidRDefault="009963C1" w:rsidP="005F2757">
            <w:pPr>
              <w:spacing w:after="0"/>
              <w:rPr>
                <w:b w:val="0"/>
              </w:rPr>
            </w:pPr>
            <w:r>
              <w:rPr>
                <w:b w:val="0"/>
              </w:rPr>
              <w:t>Objednatel</w:t>
            </w:r>
            <w:r w:rsidRPr="00B75429">
              <w:rPr>
                <w:b w:val="0"/>
              </w:rPr>
              <w:t>:</w:t>
            </w:r>
          </w:p>
        </w:tc>
        <w:tc>
          <w:tcPr>
            <w:tcW w:w="6378" w:type="dxa"/>
          </w:tcPr>
          <w:p w14:paraId="6F3E2FFF" w14:textId="77777777" w:rsidR="00EE7996" w:rsidRPr="00D21BD9" w:rsidRDefault="006E2DE7" w:rsidP="006E2DE7">
            <w:pPr>
              <w:spacing w:after="0"/>
              <w:cnfStyle w:val="100000000000" w:firstRow="1" w:lastRow="0" w:firstColumn="0" w:lastColumn="0" w:oddVBand="0" w:evenVBand="0" w:oddHBand="0" w:evenHBand="0" w:firstRowFirstColumn="0" w:firstRowLastColumn="0" w:lastRowFirstColumn="0" w:lastRowLastColumn="0"/>
            </w:pPr>
            <w:r>
              <w:t>Město Tachov</w:t>
            </w:r>
          </w:p>
        </w:tc>
      </w:tr>
      <w:tr w:rsidR="009963C1" w14:paraId="46C511AB" w14:textId="77777777" w:rsidTr="00B119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670CBD8A" w14:textId="77777777" w:rsidR="009963C1" w:rsidRPr="00B75429" w:rsidRDefault="009963C1" w:rsidP="005F2757">
            <w:pPr>
              <w:spacing w:after="0"/>
              <w:rPr>
                <w:b w:val="0"/>
              </w:rPr>
            </w:pPr>
            <w:r>
              <w:rPr>
                <w:b w:val="0"/>
              </w:rPr>
              <w:t>Adresa</w:t>
            </w:r>
            <w:r w:rsidRPr="00B75429">
              <w:rPr>
                <w:b w:val="0"/>
              </w:rPr>
              <w:t>:</w:t>
            </w:r>
          </w:p>
        </w:tc>
        <w:tc>
          <w:tcPr>
            <w:tcW w:w="6378" w:type="dxa"/>
          </w:tcPr>
          <w:p w14:paraId="6ED043C7" w14:textId="77777777" w:rsidR="009963C1" w:rsidRPr="00414C6B" w:rsidRDefault="002C7B8F" w:rsidP="002C7B8F">
            <w:pPr>
              <w:spacing w:after="0"/>
              <w:cnfStyle w:val="000000100000" w:firstRow="0" w:lastRow="0" w:firstColumn="0" w:lastColumn="0" w:oddVBand="0" w:evenVBand="0" w:oddHBand="1" w:evenHBand="0" w:firstRowFirstColumn="0" w:firstRowLastColumn="0" w:lastRowFirstColumn="0" w:lastRowLastColumn="0"/>
              <w:rPr>
                <w:bCs/>
              </w:rPr>
            </w:pPr>
            <w:r>
              <w:t>Hornická 1695</w:t>
            </w:r>
            <w:r w:rsidR="00781187">
              <w:t>, 347 01, Tachov</w:t>
            </w:r>
          </w:p>
        </w:tc>
      </w:tr>
    </w:tbl>
    <w:p w14:paraId="1143A803" w14:textId="77777777" w:rsidR="009963C1" w:rsidRDefault="009963C1" w:rsidP="005F2757">
      <w:pPr>
        <w:pStyle w:val="Odstavecseseznamem"/>
        <w:spacing w:after="0" w:line="240" w:lineRule="auto"/>
        <w:rPr>
          <w:sz w:val="4"/>
          <w:szCs w:val="4"/>
        </w:rPr>
      </w:pPr>
    </w:p>
    <w:p w14:paraId="6B913B3A" w14:textId="77777777" w:rsidR="009963C1" w:rsidRPr="003463B0" w:rsidRDefault="009963C1" w:rsidP="005F2757">
      <w:pPr>
        <w:pStyle w:val="Odstavecseseznamem"/>
        <w:spacing w:after="0" w:line="240" w:lineRule="auto"/>
        <w:rPr>
          <w:sz w:val="4"/>
          <w:szCs w:val="4"/>
        </w:rPr>
      </w:pPr>
    </w:p>
    <w:tbl>
      <w:tblPr>
        <w:tblStyle w:val="Stednmka1zvraznn3"/>
        <w:tblW w:w="9072" w:type="dxa"/>
        <w:tblInd w:w="108" w:type="dxa"/>
        <w:tblLook w:val="04A0" w:firstRow="1" w:lastRow="0" w:firstColumn="1" w:lastColumn="0" w:noHBand="0" w:noVBand="1"/>
      </w:tblPr>
      <w:tblGrid>
        <w:gridCol w:w="2694"/>
        <w:gridCol w:w="6378"/>
      </w:tblGrid>
      <w:tr w:rsidR="00EE7996" w:rsidRPr="004929C6" w14:paraId="374B3E92" w14:textId="77777777" w:rsidTr="003E20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3D9A0C7E" w14:textId="77777777" w:rsidR="00EE7996" w:rsidRPr="00B75429" w:rsidRDefault="00EE7996" w:rsidP="005F2757">
            <w:pPr>
              <w:spacing w:after="0"/>
              <w:rPr>
                <w:b w:val="0"/>
              </w:rPr>
            </w:pPr>
            <w:r>
              <w:rPr>
                <w:b w:val="0"/>
              </w:rPr>
              <w:t>Zodpovědný projektant</w:t>
            </w:r>
            <w:r w:rsidRPr="00B75429">
              <w:rPr>
                <w:b w:val="0"/>
              </w:rPr>
              <w:t>:</w:t>
            </w:r>
          </w:p>
        </w:tc>
        <w:tc>
          <w:tcPr>
            <w:tcW w:w="6378" w:type="dxa"/>
          </w:tcPr>
          <w:p w14:paraId="59DE1151" w14:textId="77777777" w:rsidR="00EE7996" w:rsidRPr="004929C6" w:rsidRDefault="001B2453" w:rsidP="005F2757">
            <w:pPr>
              <w:spacing w:after="0"/>
              <w:cnfStyle w:val="100000000000" w:firstRow="1" w:lastRow="0" w:firstColumn="0" w:lastColumn="0" w:oddVBand="0" w:evenVBand="0" w:oddHBand="0" w:evenHBand="0" w:firstRowFirstColumn="0" w:firstRowLastColumn="0" w:lastRowFirstColumn="0" w:lastRowLastColumn="0"/>
            </w:pPr>
            <w:r w:rsidRPr="001B2453">
              <w:t>Architektonické studio Hysek</w:t>
            </w:r>
          </w:p>
        </w:tc>
      </w:tr>
      <w:tr w:rsidR="00EE7996" w14:paraId="277F15E1" w14:textId="77777777" w:rsidTr="003E20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5CAC4154" w14:textId="77777777" w:rsidR="00EE7996" w:rsidRPr="00B75429" w:rsidRDefault="00EE7996" w:rsidP="005F2757">
            <w:pPr>
              <w:spacing w:after="0"/>
              <w:rPr>
                <w:b w:val="0"/>
              </w:rPr>
            </w:pPr>
            <w:r>
              <w:rPr>
                <w:b w:val="0"/>
              </w:rPr>
              <w:t>Číslo autorizace</w:t>
            </w:r>
            <w:r w:rsidRPr="00B75429">
              <w:rPr>
                <w:b w:val="0"/>
              </w:rPr>
              <w:t>:</w:t>
            </w:r>
          </w:p>
        </w:tc>
        <w:tc>
          <w:tcPr>
            <w:tcW w:w="6378" w:type="dxa"/>
          </w:tcPr>
          <w:p w14:paraId="575308A2" w14:textId="77777777" w:rsidR="00EE7996" w:rsidRPr="007417B6" w:rsidRDefault="001B2453" w:rsidP="005F2757">
            <w:pPr>
              <w:spacing w:after="0"/>
              <w:cnfStyle w:val="000000100000" w:firstRow="0" w:lastRow="0" w:firstColumn="0" w:lastColumn="0" w:oddVBand="0" w:evenVBand="0" w:oddHBand="1" w:evenHBand="0" w:firstRowFirstColumn="0" w:firstRowLastColumn="0" w:lastRowFirstColumn="0" w:lastRowLastColumn="0"/>
            </w:pPr>
            <w:r w:rsidRPr="001B2453">
              <w:t>ČKA 00180</w:t>
            </w:r>
          </w:p>
        </w:tc>
      </w:tr>
      <w:tr w:rsidR="009963C1" w14:paraId="14CCD2BF" w14:textId="77777777" w:rsidTr="00B119CC">
        <w:tc>
          <w:tcPr>
            <w:cnfStyle w:val="001000000000" w:firstRow="0" w:lastRow="0" w:firstColumn="1" w:lastColumn="0" w:oddVBand="0" w:evenVBand="0" w:oddHBand="0" w:evenHBand="0" w:firstRowFirstColumn="0" w:firstRowLastColumn="0" w:lastRowFirstColumn="0" w:lastRowLastColumn="0"/>
            <w:tcW w:w="2694" w:type="dxa"/>
          </w:tcPr>
          <w:p w14:paraId="51772936" w14:textId="77777777" w:rsidR="009963C1" w:rsidRPr="00B75429" w:rsidRDefault="009963C1" w:rsidP="005F2757">
            <w:pPr>
              <w:spacing w:after="0"/>
              <w:rPr>
                <w:b w:val="0"/>
              </w:rPr>
            </w:pPr>
            <w:r>
              <w:rPr>
                <w:b w:val="0"/>
              </w:rPr>
              <w:t>Adresa</w:t>
            </w:r>
            <w:r w:rsidRPr="00B75429">
              <w:rPr>
                <w:b w:val="0"/>
              </w:rPr>
              <w:t>:</w:t>
            </w:r>
          </w:p>
        </w:tc>
        <w:tc>
          <w:tcPr>
            <w:tcW w:w="6378" w:type="dxa"/>
          </w:tcPr>
          <w:p w14:paraId="6374D99A" w14:textId="77777777" w:rsidR="009963C1" w:rsidRPr="00414C6B" w:rsidRDefault="001B2453" w:rsidP="005F2757">
            <w:pPr>
              <w:spacing w:after="0"/>
              <w:cnfStyle w:val="000000000000" w:firstRow="0" w:lastRow="0" w:firstColumn="0" w:lastColumn="0" w:oddVBand="0" w:evenVBand="0" w:oddHBand="0" w:evenHBand="0" w:firstRowFirstColumn="0" w:firstRowLastColumn="0" w:lastRowFirstColumn="0" w:lastRowLastColumn="0"/>
              <w:rPr>
                <w:bCs/>
              </w:rPr>
            </w:pPr>
            <w:r w:rsidRPr="001B2453">
              <w:rPr>
                <w:bCs/>
              </w:rPr>
              <w:t>Jiráskovo náměstí 1727/18, 326 00 Plzeň</w:t>
            </w:r>
          </w:p>
        </w:tc>
      </w:tr>
      <w:tr w:rsidR="009963C1" w14:paraId="6C83CCB6" w14:textId="77777777" w:rsidTr="00B119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10BDAF26" w14:textId="77777777" w:rsidR="009963C1" w:rsidRPr="00B75429" w:rsidRDefault="009963C1" w:rsidP="005F2757">
            <w:pPr>
              <w:spacing w:after="0"/>
              <w:rPr>
                <w:b w:val="0"/>
              </w:rPr>
            </w:pPr>
            <w:r>
              <w:rPr>
                <w:b w:val="0"/>
              </w:rPr>
              <w:t>E-mailová adresa</w:t>
            </w:r>
            <w:r w:rsidRPr="00B75429">
              <w:rPr>
                <w:b w:val="0"/>
              </w:rPr>
              <w:t>:</w:t>
            </w:r>
          </w:p>
        </w:tc>
        <w:tc>
          <w:tcPr>
            <w:tcW w:w="6378" w:type="dxa"/>
          </w:tcPr>
          <w:p w14:paraId="57F4FC66" w14:textId="77777777" w:rsidR="009963C1" w:rsidRPr="00414C6B" w:rsidRDefault="001B2453" w:rsidP="005F2757">
            <w:pPr>
              <w:spacing w:after="0"/>
              <w:cnfStyle w:val="000000100000" w:firstRow="0" w:lastRow="0" w:firstColumn="0" w:lastColumn="0" w:oddVBand="0" w:evenVBand="0" w:oddHBand="1" w:evenHBand="0" w:firstRowFirstColumn="0" w:firstRowLastColumn="0" w:lastRowFirstColumn="0" w:lastRowLastColumn="0"/>
              <w:rPr>
                <w:bCs/>
              </w:rPr>
            </w:pPr>
            <w:r w:rsidRPr="001B2453">
              <w:rPr>
                <w:bCs/>
              </w:rPr>
              <w:t>arch@studiohysek.cz</w:t>
            </w:r>
          </w:p>
        </w:tc>
      </w:tr>
    </w:tbl>
    <w:p w14:paraId="17516565" w14:textId="77777777" w:rsidR="009963C1" w:rsidRPr="003463B0" w:rsidRDefault="009963C1" w:rsidP="005F2757">
      <w:pPr>
        <w:pStyle w:val="Odstavecseseznamem"/>
        <w:spacing w:after="0" w:line="240" w:lineRule="auto"/>
        <w:rPr>
          <w:sz w:val="4"/>
          <w:szCs w:val="4"/>
        </w:rPr>
      </w:pPr>
    </w:p>
    <w:tbl>
      <w:tblPr>
        <w:tblStyle w:val="Stednmka1zvraznn3"/>
        <w:tblW w:w="9072" w:type="dxa"/>
        <w:tblInd w:w="108" w:type="dxa"/>
        <w:tblLook w:val="04A0" w:firstRow="1" w:lastRow="0" w:firstColumn="1" w:lastColumn="0" w:noHBand="0" w:noVBand="1"/>
      </w:tblPr>
      <w:tblGrid>
        <w:gridCol w:w="2694"/>
        <w:gridCol w:w="6378"/>
      </w:tblGrid>
      <w:tr w:rsidR="00F13802" w:rsidRPr="004929C6" w14:paraId="48630F84" w14:textId="77777777" w:rsidTr="00F138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28AB9029" w14:textId="77777777" w:rsidR="00F13802" w:rsidRPr="00A76206" w:rsidRDefault="00F13802" w:rsidP="005F2757">
            <w:pPr>
              <w:spacing w:after="0"/>
              <w:rPr>
                <w:b w:val="0"/>
              </w:rPr>
            </w:pPr>
            <w:r w:rsidRPr="00A76206">
              <w:rPr>
                <w:b w:val="0"/>
              </w:rPr>
              <w:t>Projektant:</w:t>
            </w:r>
          </w:p>
        </w:tc>
        <w:tc>
          <w:tcPr>
            <w:tcW w:w="6378" w:type="dxa"/>
          </w:tcPr>
          <w:p w14:paraId="58C63EC6" w14:textId="77777777" w:rsidR="00632B47" w:rsidRPr="004929C6" w:rsidRDefault="00F13802" w:rsidP="005F2757">
            <w:pPr>
              <w:spacing w:after="0"/>
              <w:cnfStyle w:val="100000000000" w:firstRow="1" w:lastRow="0" w:firstColumn="0" w:lastColumn="0" w:oddVBand="0" w:evenVBand="0" w:oddHBand="0" w:evenHBand="0" w:firstRowFirstColumn="0" w:firstRowLastColumn="0" w:lastRowFirstColumn="0" w:lastRowLastColumn="0"/>
            </w:pPr>
            <w:r>
              <w:t>Ing. arch. Petr Hejtmán</w:t>
            </w:r>
            <w:r w:rsidR="00C55B38">
              <w:t>ek</w:t>
            </w:r>
          </w:p>
        </w:tc>
      </w:tr>
      <w:tr w:rsidR="009963C1" w:rsidRPr="004929C6" w14:paraId="35950896" w14:textId="77777777" w:rsidTr="00F138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1B570FC6" w14:textId="77777777" w:rsidR="009963C1" w:rsidRPr="00A76206" w:rsidRDefault="009963C1" w:rsidP="005F2757">
            <w:pPr>
              <w:spacing w:after="0"/>
              <w:rPr>
                <w:b w:val="0"/>
              </w:rPr>
            </w:pPr>
            <w:r w:rsidRPr="00A76206">
              <w:rPr>
                <w:b w:val="0"/>
              </w:rPr>
              <w:t>Zodpovědný projektant:</w:t>
            </w:r>
          </w:p>
        </w:tc>
        <w:tc>
          <w:tcPr>
            <w:tcW w:w="6378" w:type="dxa"/>
          </w:tcPr>
          <w:p w14:paraId="7604EA14" w14:textId="77777777" w:rsidR="009963C1" w:rsidRPr="004929C6" w:rsidRDefault="009963C1" w:rsidP="005F2757">
            <w:pPr>
              <w:spacing w:after="0"/>
              <w:cnfStyle w:val="000000100000" w:firstRow="0" w:lastRow="0" w:firstColumn="0" w:lastColumn="0" w:oddVBand="0" w:evenVBand="0" w:oddHBand="1" w:evenHBand="0" w:firstRowFirstColumn="0" w:firstRowLastColumn="0" w:lastRowFirstColumn="0" w:lastRowLastColumn="0"/>
            </w:pPr>
            <w:r>
              <w:t>Ing. Zuzana Kmoníčková</w:t>
            </w:r>
          </w:p>
        </w:tc>
      </w:tr>
      <w:tr w:rsidR="009963C1" w14:paraId="370299FD" w14:textId="77777777" w:rsidTr="00F13802">
        <w:tc>
          <w:tcPr>
            <w:cnfStyle w:val="001000000000" w:firstRow="0" w:lastRow="0" w:firstColumn="1" w:lastColumn="0" w:oddVBand="0" w:evenVBand="0" w:oddHBand="0" w:evenHBand="0" w:firstRowFirstColumn="0" w:firstRowLastColumn="0" w:lastRowFirstColumn="0" w:lastRowLastColumn="0"/>
            <w:tcW w:w="2694" w:type="dxa"/>
          </w:tcPr>
          <w:p w14:paraId="31773E21" w14:textId="77777777" w:rsidR="009963C1" w:rsidRPr="00A76206" w:rsidRDefault="009963C1" w:rsidP="005F2757">
            <w:pPr>
              <w:spacing w:after="0"/>
              <w:rPr>
                <w:b w:val="0"/>
              </w:rPr>
            </w:pPr>
            <w:r w:rsidRPr="00A76206">
              <w:rPr>
                <w:b w:val="0"/>
              </w:rPr>
              <w:t>Číslo autorizace:</w:t>
            </w:r>
          </w:p>
        </w:tc>
        <w:tc>
          <w:tcPr>
            <w:tcW w:w="6378" w:type="dxa"/>
          </w:tcPr>
          <w:p w14:paraId="46975772" w14:textId="77777777" w:rsidR="009963C1" w:rsidRPr="007417B6" w:rsidRDefault="009963C1" w:rsidP="005F2757">
            <w:pPr>
              <w:spacing w:after="0"/>
              <w:cnfStyle w:val="000000000000" w:firstRow="0" w:lastRow="0" w:firstColumn="0" w:lastColumn="0" w:oddVBand="0" w:evenVBand="0" w:oddHBand="0" w:evenHBand="0" w:firstRowFirstColumn="0" w:firstRowLastColumn="0" w:lastRowFirstColumn="0" w:lastRowLastColumn="0"/>
            </w:pPr>
            <w:r>
              <w:t xml:space="preserve">ČKAIT </w:t>
            </w:r>
            <w:r w:rsidRPr="007417B6">
              <w:t>0400885</w:t>
            </w:r>
          </w:p>
        </w:tc>
      </w:tr>
      <w:tr w:rsidR="009963C1" w14:paraId="19698187" w14:textId="77777777" w:rsidTr="00F138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9DA5620" w14:textId="77777777" w:rsidR="009963C1" w:rsidRPr="00A76206" w:rsidRDefault="009963C1" w:rsidP="005F2757">
            <w:pPr>
              <w:spacing w:after="0"/>
              <w:rPr>
                <w:b w:val="0"/>
              </w:rPr>
            </w:pPr>
            <w:r w:rsidRPr="00A76206">
              <w:rPr>
                <w:b w:val="0"/>
              </w:rPr>
              <w:t>Adresa:</w:t>
            </w:r>
          </w:p>
        </w:tc>
        <w:tc>
          <w:tcPr>
            <w:tcW w:w="6378" w:type="dxa"/>
          </w:tcPr>
          <w:p w14:paraId="4826F3F3" w14:textId="77777777" w:rsidR="009963C1" w:rsidRPr="007171BC" w:rsidRDefault="009963C1" w:rsidP="005F2757">
            <w:pPr>
              <w:spacing w:after="0"/>
              <w:cnfStyle w:val="000000100000" w:firstRow="0" w:lastRow="0" w:firstColumn="0" w:lastColumn="0" w:oddVBand="0" w:evenVBand="0" w:oddHBand="1" w:evenHBand="0" w:firstRowFirstColumn="0" w:firstRowLastColumn="0" w:lastRowFirstColumn="0" w:lastRowLastColumn="0"/>
            </w:pPr>
            <w:r w:rsidRPr="007171BC">
              <w:t>Libušina 904, 413 01, Roudnice nad Labem</w:t>
            </w:r>
          </w:p>
        </w:tc>
      </w:tr>
      <w:tr w:rsidR="00F13802" w14:paraId="357E494F" w14:textId="77777777" w:rsidTr="00F13802">
        <w:tc>
          <w:tcPr>
            <w:cnfStyle w:val="001000000000" w:firstRow="0" w:lastRow="0" w:firstColumn="1" w:lastColumn="0" w:oddVBand="0" w:evenVBand="0" w:oddHBand="0" w:evenHBand="0" w:firstRowFirstColumn="0" w:firstRowLastColumn="0" w:lastRowFirstColumn="0" w:lastRowLastColumn="0"/>
            <w:tcW w:w="2694" w:type="dxa"/>
          </w:tcPr>
          <w:p w14:paraId="7F9AE01F" w14:textId="77777777" w:rsidR="00F13802" w:rsidRPr="00A76206" w:rsidRDefault="00F13802" w:rsidP="005F2757">
            <w:pPr>
              <w:spacing w:after="0"/>
              <w:rPr>
                <w:b w:val="0"/>
              </w:rPr>
            </w:pPr>
            <w:r w:rsidRPr="00A76206">
              <w:rPr>
                <w:b w:val="0"/>
              </w:rPr>
              <w:t>E-mailová adresa:</w:t>
            </w:r>
          </w:p>
        </w:tc>
        <w:tc>
          <w:tcPr>
            <w:tcW w:w="6378" w:type="dxa"/>
          </w:tcPr>
          <w:p w14:paraId="7394FB6C" w14:textId="77777777" w:rsidR="00F13802" w:rsidRPr="00414C6B" w:rsidRDefault="00F13802" w:rsidP="005F2757">
            <w:pPr>
              <w:spacing w:after="0"/>
              <w:cnfStyle w:val="000000000000" w:firstRow="0" w:lastRow="0" w:firstColumn="0" w:lastColumn="0" w:oddVBand="0" w:evenVBand="0" w:oddHBand="0" w:evenHBand="0" w:firstRowFirstColumn="0" w:firstRowLastColumn="0" w:lastRowFirstColumn="0" w:lastRowLastColumn="0"/>
            </w:pPr>
            <w:r>
              <w:t>petrhejtmanek</w:t>
            </w:r>
            <w:r w:rsidRPr="00957AB4">
              <w:t>@seznam.cz</w:t>
            </w:r>
          </w:p>
        </w:tc>
      </w:tr>
    </w:tbl>
    <w:p w14:paraId="48CF24E7" w14:textId="77777777" w:rsidR="003E20F4" w:rsidRDefault="003E20F4" w:rsidP="00A76206"/>
    <w:p w14:paraId="4DC79D84" w14:textId="77777777" w:rsidR="00A86CC9" w:rsidRDefault="003E20F4" w:rsidP="00C234FD">
      <w:r w:rsidRPr="003E20F4">
        <w:t>Předmětem projektové dokumentace j</w:t>
      </w:r>
      <w:r w:rsidR="00C234FD">
        <w:t xml:space="preserve">sou stavební úpravy stávajícího konferenčního sálu v kulturním domě Mže v Hornické ulici v Tachově. Součástí stavebních úprav je i přístavba foyer a předprostoru. </w:t>
      </w:r>
    </w:p>
    <w:p w14:paraId="7DF2A47F" w14:textId="77777777" w:rsidR="00931DF9" w:rsidRDefault="00931DF9" w:rsidP="00A76206"/>
    <w:p w14:paraId="79F07D6D" w14:textId="7B98A3F7" w:rsidR="00D4510E" w:rsidRPr="005F42AD" w:rsidRDefault="00D4510E" w:rsidP="00D4510E">
      <w:pPr>
        <w:pBdr>
          <w:top w:val="single" w:sz="24" w:space="1" w:color="C00000"/>
          <w:left w:val="single" w:sz="24" w:space="4" w:color="C00000"/>
          <w:bottom w:val="single" w:sz="24" w:space="1" w:color="C00000"/>
          <w:right w:val="single" w:sz="24" w:space="4" w:color="C00000"/>
        </w:pBdr>
        <w:rPr>
          <w:b/>
          <w:bCs/>
        </w:rPr>
      </w:pPr>
      <w:r>
        <w:rPr>
          <w:b/>
          <w:bCs/>
        </w:rPr>
        <w:t xml:space="preserve">TATO AKTUALIZACE Č. 2 NAVAZUJE NA PBŘ ZE SRPNA 2016 A REAGUJE NA NAVRŽENÉ STAVEBNÍ ÚPRAVY V 1. PODZEMNÍM PODLAŽÍM. ZMĚNOU DOCHÁZÍ K VYTVOŘENÍ DVOU NOVÝCH </w:t>
      </w:r>
      <w:r w:rsidR="00F83677">
        <w:rPr>
          <w:b/>
          <w:bCs/>
        </w:rPr>
        <w:t xml:space="preserve">A PŘESUNU DVOU STÁVAJÍCÍCH </w:t>
      </w:r>
      <w:r>
        <w:rPr>
          <w:b/>
          <w:bCs/>
        </w:rPr>
        <w:t xml:space="preserve">POŽÁRNÍCH ÚSEKŮ. ZMĚNY JSOU V TEXTU VYZNAČENY ČERVENĚ. PLATNOST OSTATNÍCH POŽADAVKŮ PŮVODNÍHO PBŘ ANI AKTUALIZACE Č. 1 NENÍ ZMĚNOU DOTČENA. </w:t>
      </w:r>
    </w:p>
    <w:p w14:paraId="3F2B4485" w14:textId="77777777" w:rsidR="00D4510E" w:rsidRDefault="00D4510E" w:rsidP="00A76206"/>
    <w:p w14:paraId="15A59847" w14:textId="77777777" w:rsidR="00931DF9" w:rsidRDefault="00931DF9" w:rsidP="00A76206"/>
    <w:p w14:paraId="69B49D54" w14:textId="77777777" w:rsidR="00931DF9" w:rsidRDefault="00931DF9" w:rsidP="00A76206"/>
    <w:p w14:paraId="51048F62" w14:textId="77777777" w:rsidR="003E20F4" w:rsidRDefault="003E20F4" w:rsidP="007E25EB">
      <w:pPr>
        <w:pStyle w:val="Nadpis1"/>
      </w:pPr>
      <w:bookmarkStart w:id="4" w:name="_Toc353310894"/>
      <w:bookmarkStart w:id="5" w:name="_Toc374724754"/>
      <w:bookmarkStart w:id="6" w:name="_Toc456267251"/>
      <w:r>
        <w:t xml:space="preserve">použité </w:t>
      </w:r>
      <w:bookmarkEnd w:id="4"/>
      <w:r>
        <w:t>předpisy</w:t>
      </w:r>
      <w:bookmarkEnd w:id="5"/>
      <w:bookmarkEnd w:id="6"/>
      <w:r>
        <w:t xml:space="preserve"> </w:t>
      </w:r>
    </w:p>
    <w:p w14:paraId="36FD83B6" w14:textId="77777777" w:rsidR="005134CE" w:rsidRDefault="005134CE" w:rsidP="005134CE">
      <w:pPr>
        <w:pStyle w:val="Odstavecseseznamem"/>
        <w:ind w:firstLine="0"/>
      </w:pPr>
      <w:r>
        <w:t>Stavební úpravy byly projektovány podle současných platných předpisů a byly posuzovány především podle následujících norem:</w:t>
      </w:r>
    </w:p>
    <w:p w14:paraId="36B2A02E" w14:textId="77777777" w:rsidR="005134CE" w:rsidRDefault="005134CE" w:rsidP="005134CE">
      <w:pPr>
        <w:pStyle w:val="Odstavecseseznamem"/>
        <w:numPr>
          <w:ilvl w:val="0"/>
          <w:numId w:val="2"/>
        </w:numPr>
        <w:spacing w:after="200" w:line="240" w:lineRule="exact"/>
        <w:ind w:left="1276"/>
        <w:contextualSpacing/>
      </w:pPr>
      <w:r w:rsidRPr="000A3952">
        <w:t>ČSN 73 0802</w:t>
      </w:r>
      <w:r>
        <w:t xml:space="preserve"> – </w:t>
      </w:r>
      <w:r w:rsidRPr="000A3952">
        <w:t xml:space="preserve">PBS </w:t>
      </w:r>
      <w:r>
        <w:t>– N</w:t>
      </w:r>
      <w:r w:rsidRPr="000A3952">
        <w:t>evýrobní objekty</w:t>
      </w:r>
      <w:r>
        <w:t xml:space="preserve"> +Z1 (2009, 2013)</w:t>
      </w:r>
    </w:p>
    <w:p w14:paraId="7DB7CDFD" w14:textId="77777777" w:rsidR="005134CE" w:rsidRDefault="005134CE" w:rsidP="005134CE">
      <w:pPr>
        <w:pStyle w:val="Odstavecseseznamem"/>
        <w:numPr>
          <w:ilvl w:val="0"/>
          <w:numId w:val="2"/>
        </w:numPr>
        <w:spacing w:after="200" w:line="240" w:lineRule="exact"/>
        <w:ind w:left="1276"/>
        <w:contextualSpacing/>
      </w:pPr>
      <w:r w:rsidRPr="000A3952">
        <w:t>ČSN 73 080</w:t>
      </w:r>
      <w:r>
        <w:t xml:space="preserve">4 – </w:t>
      </w:r>
      <w:r w:rsidRPr="000A3952">
        <w:t xml:space="preserve">PBS </w:t>
      </w:r>
      <w:r>
        <w:t>– V</w:t>
      </w:r>
      <w:r w:rsidRPr="000A3952">
        <w:t>ýrobní objekty</w:t>
      </w:r>
      <w:r>
        <w:t xml:space="preserve"> +Z1 +Z2 (2009, 2013, 2015)</w:t>
      </w:r>
    </w:p>
    <w:p w14:paraId="0F66557B" w14:textId="77777777" w:rsidR="005134CE" w:rsidRDefault="005134CE" w:rsidP="005134CE">
      <w:pPr>
        <w:pStyle w:val="Odstavecseseznamem"/>
        <w:numPr>
          <w:ilvl w:val="0"/>
          <w:numId w:val="2"/>
        </w:numPr>
        <w:spacing w:after="200" w:line="240" w:lineRule="exact"/>
        <w:ind w:left="1276"/>
        <w:contextualSpacing/>
      </w:pPr>
      <w:r w:rsidRPr="000A3952">
        <w:t>ČSN 73 0810</w:t>
      </w:r>
      <w:r>
        <w:t xml:space="preserve"> – </w:t>
      </w:r>
      <w:r w:rsidRPr="000A3952">
        <w:t>PBS</w:t>
      </w:r>
      <w:r>
        <w:t xml:space="preserve"> – S</w:t>
      </w:r>
      <w:r w:rsidRPr="000A3952">
        <w:t>polečná ustanovení</w:t>
      </w:r>
      <w:r>
        <w:t xml:space="preserve"> +Z1 +Z2 +Z3 (2009, 2012, 2013, 2013)</w:t>
      </w:r>
    </w:p>
    <w:p w14:paraId="63E9F8D1" w14:textId="77777777" w:rsidR="005134CE" w:rsidRDefault="005134CE" w:rsidP="005134CE">
      <w:pPr>
        <w:pStyle w:val="Odstavecseseznamem"/>
        <w:numPr>
          <w:ilvl w:val="0"/>
          <w:numId w:val="2"/>
        </w:numPr>
        <w:spacing w:after="200" w:line="240" w:lineRule="exact"/>
        <w:ind w:left="1276"/>
        <w:contextualSpacing/>
      </w:pPr>
      <w:r w:rsidRPr="000A3952">
        <w:t>ČSN 73 08</w:t>
      </w:r>
      <w:r>
        <w:t>18 – PBS – Obsazení objektů osobami + Z1 (1997, 2002)</w:t>
      </w:r>
    </w:p>
    <w:p w14:paraId="21FB5F6A" w14:textId="77777777" w:rsidR="005134CE" w:rsidRDefault="005134CE" w:rsidP="005134CE">
      <w:pPr>
        <w:pStyle w:val="Odstavecseseznamem"/>
        <w:numPr>
          <w:ilvl w:val="0"/>
          <w:numId w:val="2"/>
        </w:numPr>
        <w:spacing w:after="200" w:line="240" w:lineRule="exact"/>
        <w:ind w:left="1276"/>
        <w:contextualSpacing/>
      </w:pPr>
      <w:r>
        <w:t>ČSN 73 0821 ed.2 – PBS – Požární odolnost stavebních konstrukcí (2007)</w:t>
      </w:r>
    </w:p>
    <w:p w14:paraId="43883827" w14:textId="77777777" w:rsidR="00C234FD" w:rsidRDefault="00C234FD" w:rsidP="00C234FD">
      <w:pPr>
        <w:pStyle w:val="Odstavecseseznamem"/>
        <w:numPr>
          <w:ilvl w:val="0"/>
          <w:numId w:val="2"/>
        </w:numPr>
        <w:spacing w:after="200" w:line="240" w:lineRule="exact"/>
        <w:ind w:left="1276"/>
        <w:contextualSpacing/>
      </w:pPr>
      <w:r w:rsidRPr="000A3952">
        <w:t>ČSN 73 083</w:t>
      </w:r>
      <w:r>
        <w:t>1 – PBS – Shromažďovací prostory +Z1 (2011, 2013)</w:t>
      </w:r>
    </w:p>
    <w:p w14:paraId="5BDF176B" w14:textId="77777777" w:rsidR="005134CE" w:rsidRDefault="005134CE" w:rsidP="005134CE">
      <w:pPr>
        <w:pStyle w:val="Odstavecseseznamem"/>
        <w:numPr>
          <w:ilvl w:val="0"/>
          <w:numId w:val="2"/>
        </w:numPr>
        <w:spacing w:after="200" w:line="240" w:lineRule="exact"/>
        <w:ind w:left="1276"/>
        <w:contextualSpacing/>
      </w:pPr>
      <w:r w:rsidRPr="000A3952">
        <w:t>ČSN 73 0834</w:t>
      </w:r>
      <w:r>
        <w:t xml:space="preserve"> – PBS – </w:t>
      </w:r>
      <w:r w:rsidRPr="000A3952">
        <w:t>Změny staveb</w:t>
      </w:r>
      <w:r>
        <w:t xml:space="preserve"> +Z1 +Z2 (2011, 2012, 2013)</w:t>
      </w:r>
    </w:p>
    <w:p w14:paraId="18924940" w14:textId="77777777" w:rsidR="005134CE" w:rsidRDefault="005134CE" w:rsidP="005134CE">
      <w:pPr>
        <w:pStyle w:val="Odstavecseseznamem"/>
        <w:numPr>
          <w:ilvl w:val="0"/>
          <w:numId w:val="2"/>
        </w:numPr>
        <w:spacing w:after="200" w:line="240" w:lineRule="exact"/>
        <w:ind w:left="1276"/>
        <w:contextualSpacing/>
      </w:pPr>
      <w:r w:rsidRPr="000A3952">
        <w:t>ČSN 73 0873</w:t>
      </w:r>
      <w:r>
        <w:t xml:space="preserve"> – </w:t>
      </w:r>
      <w:r w:rsidRPr="000A3952">
        <w:t>PBS</w:t>
      </w:r>
      <w:r>
        <w:t xml:space="preserve"> – Z</w:t>
      </w:r>
      <w:r w:rsidRPr="000A3952">
        <w:t>ásobování požární vodou</w:t>
      </w:r>
      <w:r>
        <w:t xml:space="preserve"> (2003)</w:t>
      </w:r>
    </w:p>
    <w:p w14:paraId="3F10ECE0" w14:textId="77777777" w:rsidR="005134CE" w:rsidRPr="000A3952" w:rsidRDefault="005134CE" w:rsidP="005134CE">
      <w:pPr>
        <w:pStyle w:val="Odstavecseseznamem"/>
        <w:numPr>
          <w:ilvl w:val="0"/>
          <w:numId w:val="2"/>
        </w:numPr>
        <w:spacing w:after="200" w:line="240" w:lineRule="exact"/>
        <w:ind w:left="1276"/>
        <w:contextualSpacing/>
      </w:pPr>
      <w:r w:rsidRPr="000A3952">
        <w:t>vyhl</w:t>
      </w:r>
      <w:r>
        <w:t xml:space="preserve">áška č. 221/2013 Sb., kterou se mění vyhláška </w:t>
      </w:r>
      <w:r w:rsidRPr="000A3952">
        <w:t>č.</w:t>
      </w:r>
      <w:r>
        <w:t xml:space="preserve"> </w:t>
      </w:r>
      <w:r w:rsidRPr="000A3952">
        <w:t>246/2001</w:t>
      </w:r>
      <w:r>
        <w:t xml:space="preserve"> Sb., o stanovení podmínek požární bezpečnosti a výkonu státního požárního dozoru (vyhláška o požární prevenci)</w:t>
      </w:r>
    </w:p>
    <w:p w14:paraId="075C11F0" w14:textId="77777777" w:rsidR="005134CE" w:rsidRDefault="005134CE" w:rsidP="005134CE">
      <w:pPr>
        <w:pStyle w:val="Odstavecseseznamem"/>
        <w:numPr>
          <w:ilvl w:val="0"/>
          <w:numId w:val="2"/>
        </w:numPr>
        <w:spacing w:after="200" w:line="240" w:lineRule="exact"/>
        <w:ind w:left="1276"/>
        <w:contextualSpacing/>
        <w:rPr>
          <w:noProof/>
        </w:rPr>
      </w:pPr>
      <w:r w:rsidRPr="000A3952">
        <w:t>vyhl</w:t>
      </w:r>
      <w:r>
        <w:t>áška</w:t>
      </w:r>
      <w:r w:rsidRPr="000A3952">
        <w:t xml:space="preserve"> č. </w:t>
      </w:r>
      <w:r w:rsidRPr="0057487B">
        <w:t>268/2011 Sb., kterou se mění vyhláška č. 23/2008 Sb., o technických podmínkách požární ochrany staveb</w:t>
      </w:r>
    </w:p>
    <w:p w14:paraId="7228DF61" w14:textId="77777777" w:rsidR="005134CE" w:rsidRDefault="005134CE" w:rsidP="005134CE">
      <w:pPr>
        <w:pStyle w:val="Odstavecseseznamem"/>
        <w:numPr>
          <w:ilvl w:val="0"/>
          <w:numId w:val="2"/>
        </w:numPr>
        <w:spacing w:after="200" w:line="240" w:lineRule="exact"/>
        <w:ind w:left="1276"/>
        <w:contextualSpacing/>
        <w:rPr>
          <w:noProof/>
        </w:rPr>
      </w:pPr>
      <w:r w:rsidRPr="003A1E75">
        <w:t>Z</w:t>
      </w:r>
      <w:r w:rsidRPr="003A1E75">
        <w:rPr>
          <w:bCs/>
          <w:noProof/>
        </w:rPr>
        <w:t>oufal, Roman a kol. 2009.</w:t>
      </w:r>
      <w:r>
        <w:rPr>
          <w:noProof/>
        </w:rPr>
        <w:t xml:space="preserve"> </w:t>
      </w:r>
      <w:r w:rsidRPr="00237545">
        <w:rPr>
          <w:i/>
          <w:iCs/>
          <w:noProof/>
        </w:rPr>
        <w:t xml:space="preserve">Hodnoty požární odolnosti stavebních konstrukcí podle Eurokódů. </w:t>
      </w:r>
      <w:r>
        <w:rPr>
          <w:noProof/>
        </w:rPr>
        <w:t>Praha : Pavus, a.s., 2009. 9788090448100.</w:t>
      </w:r>
    </w:p>
    <w:p w14:paraId="250E791C" w14:textId="77777777" w:rsidR="005134CE" w:rsidRDefault="005134CE" w:rsidP="005134CE">
      <w:pPr>
        <w:pStyle w:val="Odstavecseseznamem"/>
        <w:numPr>
          <w:ilvl w:val="0"/>
          <w:numId w:val="2"/>
        </w:numPr>
        <w:spacing w:after="200" w:line="252" w:lineRule="auto"/>
        <w:ind w:left="1276"/>
        <w:contextualSpacing/>
      </w:pPr>
      <w:r>
        <w:t>a dalších příslušných navazujících norem</w:t>
      </w:r>
    </w:p>
    <w:p w14:paraId="3748FE2A" w14:textId="77777777" w:rsidR="00E25224" w:rsidRPr="0077524C" w:rsidRDefault="003E20F4" w:rsidP="00E25224">
      <w:pPr>
        <w:pStyle w:val="Nadpis1"/>
        <w:rPr>
          <w:rFonts w:asciiTheme="majorHAnsi" w:hAnsiTheme="majorHAnsi"/>
          <w:sz w:val="22"/>
          <w:szCs w:val="22"/>
        </w:rPr>
      </w:pPr>
      <w:bookmarkStart w:id="7" w:name="_Toc374724755"/>
      <w:bookmarkStart w:id="8" w:name="_Toc456267252"/>
      <w:r w:rsidRPr="0077524C">
        <w:lastRenderedPageBreak/>
        <w:t xml:space="preserve">základní </w:t>
      </w:r>
      <w:r w:rsidR="003A2A32" w:rsidRPr="0077524C">
        <w:t>p</w:t>
      </w:r>
      <w:r w:rsidR="006B2969" w:rsidRPr="0077524C">
        <w:t>opis</w:t>
      </w:r>
      <w:bookmarkEnd w:id="7"/>
      <w:bookmarkEnd w:id="8"/>
    </w:p>
    <w:p w14:paraId="064B66AE" w14:textId="77777777" w:rsidR="002817FA" w:rsidRPr="002817FA" w:rsidRDefault="002817FA" w:rsidP="002817FA">
      <w:pPr>
        <w:rPr>
          <w:b/>
        </w:rPr>
      </w:pPr>
      <w:r w:rsidRPr="002817FA">
        <w:rPr>
          <w:b/>
        </w:rPr>
        <w:t xml:space="preserve">Zadání architektonické studie, projekt DUR </w:t>
      </w:r>
    </w:p>
    <w:p w14:paraId="15AED763" w14:textId="77777777" w:rsidR="002817FA" w:rsidRPr="002817FA" w:rsidRDefault="002817FA" w:rsidP="002817FA">
      <w:pPr>
        <w:rPr>
          <w:bCs/>
        </w:rPr>
      </w:pPr>
      <w:r w:rsidRPr="002817FA">
        <w:rPr>
          <w:bCs/>
        </w:rPr>
        <w:t xml:space="preserve">Architektonická studie navrhla úpravu, přestavbu, rekonstrukci objektu bývalého kinosálu tak, aby vyhovoval modernímu víceúčelovému využití. Požadavkem zadání je víceúčelové využití sálu pro kino, pro občasná divadelní, hudební a audiovizuální představení a pro zasedání dětského parlamentu (projekt bude hrazen v rámci česko–bavorské přeshraniční spolupráce). Studie navrhne re-konstrukci sálu Mže tak, aby vyhovoval potřebám zadání a současným trendům využití. Sál musí zejména vyhovovat požadavkům dobré viditelnosti, kvalitní akustiky a hlasového projevu a propojení (dětský parlament). </w:t>
      </w:r>
    </w:p>
    <w:p w14:paraId="6F89B0F3" w14:textId="77777777" w:rsidR="00F45E34" w:rsidRPr="002817FA" w:rsidRDefault="002817FA" w:rsidP="002817FA">
      <w:pPr>
        <w:rPr>
          <w:bCs/>
        </w:rPr>
      </w:pPr>
      <w:r w:rsidRPr="002817FA">
        <w:rPr>
          <w:bCs/>
        </w:rPr>
        <w:t>Architektonická studie se stala podkladem projektu pro územní řízení, který byl zpracován a pro-jednán n s příslušnými orgány. Na stavbu je vydáno pravomocné územní rozhodnutí o umístění stavby</w:t>
      </w:r>
      <w:r w:rsidR="00F45E34" w:rsidRPr="002817FA">
        <w:rPr>
          <w:bCs/>
        </w:rPr>
        <w:t xml:space="preserve">. </w:t>
      </w:r>
    </w:p>
    <w:p w14:paraId="10565F21" w14:textId="77777777" w:rsidR="00E25224" w:rsidRDefault="00E25224" w:rsidP="00E25224">
      <w:pPr>
        <w:rPr>
          <w:b/>
        </w:rPr>
      </w:pPr>
    </w:p>
    <w:p w14:paraId="5C8C2A69" w14:textId="77777777" w:rsidR="00F45E34" w:rsidRPr="00E25224" w:rsidRDefault="00F45E34" w:rsidP="00E25224">
      <w:pPr>
        <w:rPr>
          <w:b/>
        </w:rPr>
      </w:pPr>
      <w:r w:rsidRPr="00E25224">
        <w:rPr>
          <w:b/>
        </w:rPr>
        <w:t xml:space="preserve">Historie objektu </w:t>
      </w:r>
    </w:p>
    <w:p w14:paraId="0843EB8B" w14:textId="77777777" w:rsidR="00F45E34" w:rsidRPr="00F45E34" w:rsidRDefault="00F45E34" w:rsidP="00E25224">
      <w:r w:rsidRPr="00F45E34">
        <w:t xml:space="preserve">Objekt kinosálu je součástí komplexu stavebních objektů na adrese Hornická 1695, Tachov, postaveného v 80. letech minulého století. Součástí stavebního komplexu je budova Městského úřadu Tachov, Hornická 1695, (rekonstruovaná v roce 2012) a nově rekonstruovaný taneční sál. Kinosál s přilehlými prostorami Městského kulturního střediska, vstupními prostory a zázemím čekají na celkovou rekonstrukci a změnu orientace nástupu. </w:t>
      </w:r>
    </w:p>
    <w:p w14:paraId="30AFEE77" w14:textId="77777777" w:rsidR="00E25224" w:rsidRDefault="00E25224" w:rsidP="00E25224">
      <w:pPr>
        <w:rPr>
          <w:b/>
        </w:rPr>
      </w:pPr>
    </w:p>
    <w:p w14:paraId="685C2332" w14:textId="77777777" w:rsidR="00F45E34" w:rsidRPr="00E25224" w:rsidRDefault="00F45E34" w:rsidP="00E25224">
      <w:pPr>
        <w:rPr>
          <w:b/>
        </w:rPr>
      </w:pPr>
      <w:r w:rsidRPr="00E25224">
        <w:rPr>
          <w:b/>
        </w:rPr>
        <w:t xml:space="preserve">Urbanistické řešení </w:t>
      </w:r>
    </w:p>
    <w:p w14:paraId="31BF1872" w14:textId="77777777" w:rsidR="00F45E34" w:rsidRPr="00F45E34" w:rsidRDefault="00F45E34" w:rsidP="00E25224">
      <w:r w:rsidRPr="00F45E34">
        <w:t xml:space="preserve">Objekt kulturního centra Mže je součástí komplexu budov Městského úřadu, tanečního sálu a kinosálu. Základem urbanistického řešení je nové samostatné napojení kulturního centra od parkoviště mezi kulturním centrem Mže a obchodním centrem Kaskády a oddělení provozu kulturního centra od provozu městského úřadu (dnes je vstup do obou sálů přes vstupní halu městského úřadu). Nosným motivem řešení je využití pohledů na centrum města a do přilehlého parku a částečné odclonění sousední budovy Katastrálního úřadu. </w:t>
      </w:r>
    </w:p>
    <w:p w14:paraId="0B199ABE" w14:textId="77777777" w:rsidR="00E25224" w:rsidRDefault="00E25224" w:rsidP="00E25224">
      <w:pPr>
        <w:rPr>
          <w:b/>
        </w:rPr>
      </w:pPr>
    </w:p>
    <w:p w14:paraId="70522FE1" w14:textId="77777777" w:rsidR="00F45E34" w:rsidRPr="00E25224" w:rsidRDefault="00F45E34" w:rsidP="00E25224">
      <w:pPr>
        <w:rPr>
          <w:b/>
        </w:rPr>
      </w:pPr>
      <w:r w:rsidRPr="00E25224">
        <w:rPr>
          <w:b/>
        </w:rPr>
        <w:t xml:space="preserve">Architektonické řešení </w:t>
      </w:r>
    </w:p>
    <w:p w14:paraId="1C03C82C" w14:textId="77777777" w:rsidR="00F45E34" w:rsidRPr="00F45E34" w:rsidRDefault="00F45E34" w:rsidP="00E25224">
      <w:r w:rsidRPr="00F45E34">
        <w:t xml:space="preserve">Celková koncepce vnějšího vzhledu a architektonického výrazu objektu spočívá v polidštění historického objektu a přestavbě jeho brutálně mohutných, pravoúhle členěných hmot v klidný kulturní objekt. Základem řešení je celková přestavba víceúčelového sálu tak, aby byla zajištěna kvalitní viditelnost ze všech míst. Za tím účelem je nutná rekonstrukce (navýšení) podlahy hlediště a tím i celková rekonstrukce střechy objektu. Koncepce rekonstrukce objektu při využití hmoty stávajícího kinosálu spočívá v návrhu nového vstupu od východu z parkoviště, ve využití pohledů na centrum města a výhledu do parku, ve vložení vstupní haly mezi oba sály, v úpravě a provozním využití přechodového krčku k objektu městského úřadu. Cílem architektonického návrhu je vytvoření klidného a kultivovaného kulturního objektu vyhovujícího současným potřebám města a jeho obyvatel. </w:t>
      </w:r>
    </w:p>
    <w:p w14:paraId="5822F628" w14:textId="77777777" w:rsidR="00E25224" w:rsidRDefault="00E25224" w:rsidP="00E25224">
      <w:pPr>
        <w:rPr>
          <w:b/>
        </w:rPr>
      </w:pPr>
    </w:p>
    <w:p w14:paraId="504A42E2" w14:textId="77777777" w:rsidR="00F45E34" w:rsidRPr="00E25224" w:rsidRDefault="00F45E34" w:rsidP="00E25224">
      <w:pPr>
        <w:rPr>
          <w:b/>
        </w:rPr>
      </w:pPr>
      <w:r w:rsidRPr="00E25224">
        <w:rPr>
          <w:b/>
        </w:rPr>
        <w:t xml:space="preserve">Řešení parteru – vstupu </w:t>
      </w:r>
    </w:p>
    <w:p w14:paraId="4BF4B696" w14:textId="77777777" w:rsidR="00E02CC0" w:rsidRDefault="00F45E34" w:rsidP="00E02CC0">
      <w:r w:rsidRPr="00F45E34">
        <w:t xml:space="preserve">Hlavní vstup do kulturního centra je od východu z parkoviště mezi objekty kulturního centra a obchodního centra Kaskády. </w:t>
      </w:r>
      <w:r w:rsidR="00E25224">
        <w:t>Č</w:t>
      </w:r>
      <w:r w:rsidRPr="00F45E34">
        <w:t xml:space="preserve">elně proti hlavnímu vstupu je nástupní schodiště vyrovnávající výškový rozdíl mezi parkovištěm a úrovní 1. NP kulturního centra. Podél východní fasády tanečního sálu je vedena dvouramenná rampa pro vozíčkáře a kočárky. Prostor před nástupním schodištěm je propojen s Hornickou ulicí terénním schodištěm. Nástupní prostor a schodiště budou z kvalitních materiálů (žula) s vegetačními úpravami. </w:t>
      </w:r>
      <w:r w:rsidR="00E25224">
        <w:t>Druhý vstup do společenského prostoru je na severní fasádě mezi tanečním sálem a administrativní budovou.</w:t>
      </w:r>
      <w:r w:rsidR="00E02CC0" w:rsidRPr="00E02CC0">
        <w:t xml:space="preserve"> </w:t>
      </w:r>
      <w:r w:rsidR="00E02CC0">
        <w:t>Součástí řešení parteru je příjezdová cesta a rampa pro zásobení kulturního zařízení divadelní a AV technikou.</w:t>
      </w:r>
    </w:p>
    <w:p w14:paraId="060D7435" w14:textId="77777777" w:rsidR="00E02CC0" w:rsidRDefault="00E02CC0" w:rsidP="00E02CC0"/>
    <w:p w14:paraId="4D2FD551" w14:textId="77777777" w:rsidR="00E02CC0" w:rsidRPr="00E02CC0" w:rsidRDefault="00E02CC0" w:rsidP="00E02CC0">
      <w:pPr>
        <w:rPr>
          <w:b/>
          <w:bCs/>
        </w:rPr>
      </w:pPr>
      <w:r w:rsidRPr="00E02CC0">
        <w:rPr>
          <w:b/>
          <w:bCs/>
        </w:rPr>
        <w:t xml:space="preserve">Dispoziční řešení </w:t>
      </w:r>
    </w:p>
    <w:p w14:paraId="3F1769E1" w14:textId="77777777" w:rsidR="00E02CC0" w:rsidRDefault="00E02CC0" w:rsidP="00E02CC0">
      <w:r>
        <w:t xml:space="preserve">Základem dispozičního řešení objektu je práce s rozdílnými výškovými úrovněmi okolo sálu. Bočně od hlavního vstupu je navržena vstupní hala – foyer se šatnou. Foyer má výhled na centrum města s kostelem a hradbami. Zachována zůstává boční chodba podél sálu využitelná jako kuloáry dětského parlamentu </w:t>
      </w:r>
      <w:r>
        <w:lastRenderedPageBreak/>
        <w:t xml:space="preserve">s výhledem na centrum města, která zpřístupňuje kavárnu umístěnou v jižní (zadní) části budovy s výhledem do parku. Výšková úroveň kavárny + 1,00 m je vyrovnána v prostoru kuloárů (mírná rampa). Směrem do parku je kromě orientace oken kavárny navrženo zrušení stávající terasy a venkovního schodiště (jako únikové schodiště je navrženo stávající vnitřní schodiště). Vlastní sál má podle křivky viditelnosti výrazně zvýšené stoupání podlahy, takže v zadní části činí převýšení poslední řady cca 3,4 m, převýšení promítací kabiny 4,250 m oproti první řadě a hlavnímu vstupu. Z důvodu zajištění křivky viditelnosti a tím navýšení podlahy hlediště je nutná rekonstrukce podlahy hlediště a rekonstrukce (zvýšení) střechy sálu pro zachování počtu řad a minimální podchozí výšky poslední řady hlediště (nyní 2,8 m). Hlavní vstup do sálu zůstává stávající v blízkosti navrhovaného vstupu do objektu, dále jsou doplněny 2 zadní vstupy po stranách z prostoru kavárny. Jako únikový lze využít i druhý boční vstup vedoucí do zázemí MKS a dále do dvora. Západně bočně od sálu jsou prostory MKS, kanceláří, šaten účinkujících a skladů rekvizit. Zázemí sálu i kavárny má zachované samostatné napojení zásobování z vnitřního dvora městského úřadu. Spojovací krček mezi stávající budovou úřadu a stávajícím tanečním sálem je prostorově upraven tak, že ve 2.NP vzniká další prostor – hala (předsálí) 2. NP napojená na balkon tanečního sálu. Prostor 2.NP je přístupný z mezipodesty v úrovni vstupní haly městského úřadu. Propojení se vstupní halou městského úřadu zůstává zachováno, ale pouze jako podružné v poloviční šíři schodiště. WC návštěvníků obou sálů zůstávají na stejném místě a budou rekonstruována. U kavárny jsou navrženy podružné WC pro kavárnu umístěné pod zadními řadami hlediště kinosálu. </w:t>
      </w:r>
    </w:p>
    <w:p w14:paraId="0045B455" w14:textId="77777777" w:rsidR="00E02CC0" w:rsidRDefault="00E02CC0" w:rsidP="00E02CC0"/>
    <w:p w14:paraId="0D23E152" w14:textId="77777777" w:rsidR="00E02CC0" w:rsidRPr="00E02CC0" w:rsidRDefault="00E02CC0" w:rsidP="00E02CC0">
      <w:pPr>
        <w:rPr>
          <w:b/>
          <w:bCs/>
        </w:rPr>
      </w:pPr>
      <w:r w:rsidRPr="00E02CC0">
        <w:rPr>
          <w:b/>
          <w:bCs/>
        </w:rPr>
        <w:t xml:space="preserve">Stavebně konstrukční řešení </w:t>
      </w:r>
    </w:p>
    <w:p w14:paraId="3487C25C" w14:textId="77777777" w:rsidR="00E02CC0" w:rsidRDefault="00E02CC0" w:rsidP="00E02CC0">
      <w:r>
        <w:t>Z důvodu nevyhovující křivky viditelnosti ve stávajícím kinosále a dalším potřebám na víceúčelové využití objektu je nutné demontovat stávající ocelovou konstrukci střechy, včetně všech vedení. Nad traktem sociálních zařízení a stávající kanceláří bude odstraněna skladba střechy až na nosné železobetonové panely. Tyto panely budou tvořit nosnou vrstvu podlahy ve 2.NP.</w:t>
      </w:r>
    </w:p>
    <w:p w14:paraId="573814C9" w14:textId="77777777" w:rsidR="00E02CC0" w:rsidRDefault="00E02CC0" w:rsidP="002817FA">
      <w:r>
        <w:t>Vzhledem k úpravě křivky viditelnosti je navržena nová konstrukce podlahy hlediště, navýšení střechy sálu (nová k-ce zastřešení), nové konstrukční řešení jižní kavárny s únikovým schodištěm a zadní částí sálu (nástupy, promítací kabina, WC pod hledištěm), nové řešení spojovacího krčku mezi tanečním sálem a městským úřadem a nové řešení hlavního nástupu s prosklenou stěnou, schodištěm</w:t>
      </w:r>
      <w:r w:rsidR="002817FA">
        <w:t xml:space="preserve"> a rampou pro vozíčkáře. </w:t>
      </w:r>
      <w:r>
        <w:t>Rozšíření objektu (v úrovni 1.</w:t>
      </w:r>
      <w:r w:rsidR="002817FA">
        <w:t xml:space="preserve"> </w:t>
      </w:r>
      <w:r>
        <w:t>NP) do parku je založeno na ocelových sloupech (vertikální sloup a šikmé diagonála s vodorovným průvlakem). Průřezy sloupů a diagonál 300 mm.</w:t>
      </w:r>
    </w:p>
    <w:p w14:paraId="1D8237A7" w14:textId="77777777" w:rsidR="00E02CC0" w:rsidRDefault="00E02CC0" w:rsidP="00E02CC0"/>
    <w:p w14:paraId="279DCE8C" w14:textId="77777777" w:rsidR="00E02CC0" w:rsidRPr="002817FA" w:rsidRDefault="00E02CC0" w:rsidP="002817FA">
      <w:pPr>
        <w:rPr>
          <w:u w:val="single"/>
        </w:rPr>
      </w:pPr>
      <w:r w:rsidRPr="002817FA">
        <w:rPr>
          <w:u w:val="single"/>
        </w:rPr>
        <w:t>Popis navrženého zastřešení objektu:</w:t>
      </w:r>
    </w:p>
    <w:p w14:paraId="6C099245" w14:textId="75A3382A" w:rsidR="002817FA" w:rsidRDefault="00E02CC0" w:rsidP="007D1CF1">
      <w:pPr>
        <w:pStyle w:val="Odstavecseseznamem"/>
        <w:numPr>
          <w:ilvl w:val="0"/>
          <w:numId w:val="28"/>
        </w:numPr>
      </w:pPr>
      <w:r w:rsidRPr="002817FA">
        <w:rPr>
          <w:b/>
          <w:bCs/>
        </w:rPr>
        <w:t>Hlavní víceúčelový sál</w:t>
      </w:r>
      <w:r w:rsidR="002817FA" w:rsidRPr="002817FA">
        <w:rPr>
          <w:b/>
          <w:bCs/>
        </w:rPr>
        <w:t>;</w:t>
      </w:r>
      <w:r w:rsidR="002817FA">
        <w:t xml:space="preserve"> </w:t>
      </w:r>
      <w:r>
        <w:t>Nosná konstrukce střechy hlavního sálu je tvořena ocelovými příhradovými vazníky, osová výška vazníku je 1,7 m. Dolní pás je navržen z nosníků HEA 120, horní pás HEA 160. Stojiny a diagonály jsou tvořeny ocelovými trubkami (průřez TR 54/4 – TR 101/4,5 mm). Kolmo na vazníky jsou osazené ocelové vaznice HEA 120 a ocelový trapézový plech (v. vlny 50 mm) s přebetonováním tl. 50 mm.</w:t>
      </w:r>
    </w:p>
    <w:p w14:paraId="463D50DC" w14:textId="77777777" w:rsidR="002817FA" w:rsidRDefault="00E02CC0" w:rsidP="00675E3D">
      <w:pPr>
        <w:pStyle w:val="Odstavecseseznamem"/>
        <w:numPr>
          <w:ilvl w:val="0"/>
          <w:numId w:val="28"/>
        </w:numPr>
      </w:pPr>
      <w:r w:rsidRPr="002817FA">
        <w:rPr>
          <w:b/>
          <w:bCs/>
        </w:rPr>
        <w:t>Předsálí a zádveří</w:t>
      </w:r>
      <w:r w:rsidR="002817FA" w:rsidRPr="002817FA">
        <w:rPr>
          <w:b/>
          <w:bCs/>
        </w:rPr>
        <w:t>;</w:t>
      </w:r>
      <w:r w:rsidR="002817FA">
        <w:t xml:space="preserve"> </w:t>
      </w:r>
      <w:r>
        <w:t>Nosná konstrukce střechy předsálí je tvořena ocelovými příhradovými vazníky, osová výška vazníku je 1,0 m. Dolní pás je navržen z nosníků HEA 100, horní pás HEA 140. Svislice jsou tvořeny ocelovými trubkami TR 70/4 mm a diagonály jsou tvořeny ocelovými trubkami TR 42,4/4.  Kolmo na vazníky jsou osazené ocelové vaznice HEA 120 a ocelový trapézový plech (v. vlny 50 mm) s přebetonováním tl. 50 mm.</w:t>
      </w:r>
      <w:r w:rsidR="002817FA">
        <w:t xml:space="preserve"> </w:t>
      </w:r>
      <w:r>
        <w:t>Ocelové příhradové vazníky budou z interiéru viditelné, bez kompaktního podhledu.</w:t>
      </w:r>
      <w:r w:rsidR="002817FA">
        <w:t xml:space="preserve"> </w:t>
      </w:r>
    </w:p>
    <w:p w14:paraId="3953E210" w14:textId="77777777" w:rsidR="002817FA" w:rsidRDefault="00E02CC0" w:rsidP="002817FA">
      <w:pPr>
        <w:pStyle w:val="Odstavecseseznamem"/>
        <w:numPr>
          <w:ilvl w:val="0"/>
          <w:numId w:val="28"/>
        </w:numPr>
      </w:pPr>
      <w:r w:rsidRPr="002817FA">
        <w:rPr>
          <w:b/>
          <w:bCs/>
        </w:rPr>
        <w:t>Kavárna 1 a spojovací rampa</w:t>
      </w:r>
      <w:r w:rsidR="002817FA" w:rsidRPr="002817FA">
        <w:rPr>
          <w:b/>
          <w:bCs/>
        </w:rPr>
        <w:t>;</w:t>
      </w:r>
      <w:r w:rsidR="002817FA">
        <w:t xml:space="preserve"> </w:t>
      </w:r>
      <w:r>
        <w:t xml:space="preserve">Konstrukce střechy kavárny je tvořena ocelovými rámy umístěnými nad nově navrženou ocelovou konstrukcí (viditelné ocelové sloupy a diagonály – TR 300/10). Sloupy jsou navržené z profilů HEA 240, průvlaky ve směru kolmém s obvodovou stěnou u dvora z profilů HEA 260 a stropnice pro uložení trapézového plechu z profilů HEA260. Osová vzdálenost vaznic je 1,80 m. Na stropnice je uložen trapézový plech (v. vlny 50 mm) bez přebetonování. </w:t>
      </w:r>
    </w:p>
    <w:p w14:paraId="621446FE" w14:textId="77777777" w:rsidR="00E02CC0" w:rsidRDefault="00E02CC0" w:rsidP="002817FA">
      <w:pPr>
        <w:pStyle w:val="Odstavecseseznamem"/>
        <w:numPr>
          <w:ilvl w:val="0"/>
          <w:numId w:val="28"/>
        </w:numPr>
      </w:pPr>
      <w:r w:rsidRPr="002817FA">
        <w:rPr>
          <w:b/>
          <w:bCs/>
        </w:rPr>
        <w:t>Zázemí 2.NP (kanceláře, zasedací místnost)</w:t>
      </w:r>
      <w:r w:rsidR="002817FA" w:rsidRPr="002817FA">
        <w:rPr>
          <w:b/>
          <w:bCs/>
        </w:rPr>
        <w:t>;</w:t>
      </w:r>
      <w:r w:rsidR="002817FA">
        <w:t xml:space="preserve"> </w:t>
      </w:r>
      <w:r>
        <w:t xml:space="preserve">Konstrukce střechy administrativní části 2.NP je tvořena ocelovými rámy umístěnými nad železobetonovými sloupy v 1.NP. Sloupy jsou navržené z profilů HEA 240, průvlaky ve směru rovnoběžném s obvodovou stěnou u dvora z profilů HEA 260 </w:t>
      </w:r>
      <w:r>
        <w:lastRenderedPageBreak/>
        <w:t>a stropnice pro uložení trapézového plechu z profilů HEA260 a ocelový trapézový plech (v. vlny 50 mm) s přebetonováním tl. 50 mm. Osová vzdálenost vaznic HEA 260 je 1,80 m.</w:t>
      </w:r>
      <w:r w:rsidR="002817FA">
        <w:t xml:space="preserve"> </w:t>
      </w:r>
      <w:r>
        <w:t>Ocelové rámy budou z interiéru obložené sádrokartonem, popř. protipožárními deskami, v kancelářích bude proveden kompaktní podhled (umístění klima jednotky, svítidel, AV techniky, atd.).</w:t>
      </w:r>
    </w:p>
    <w:p w14:paraId="421B3D38" w14:textId="77777777" w:rsidR="00E02CC0" w:rsidRPr="002817FA" w:rsidRDefault="00E02CC0" w:rsidP="00E02CC0">
      <w:pPr>
        <w:rPr>
          <w:u w:val="single"/>
        </w:rPr>
      </w:pPr>
      <w:r w:rsidRPr="002817FA">
        <w:rPr>
          <w:u w:val="single"/>
        </w:rPr>
        <w:t>Konstrukce podlahy víceúčelového sálu:</w:t>
      </w:r>
    </w:p>
    <w:p w14:paraId="2A087160" w14:textId="508DD6D6" w:rsidR="00E02CC0" w:rsidRDefault="00E02CC0" w:rsidP="00246F18">
      <w:r>
        <w:t>Ocelová příhradová konstrukce s hlavními nosníky nad stávajícími betonovými průvlaky stropu nad 1.</w:t>
      </w:r>
      <w:r w:rsidR="002817FA">
        <w:t xml:space="preserve"> </w:t>
      </w:r>
      <w:r>
        <w:t>PP. Na konstrukci bude zpracována výrobní dokumentace, která bude předložena k odsouhlasení. Konstrukce stupňovité podlahy bude obedněná OSB deskami tl. 22 mm</w:t>
      </w:r>
      <w:r w:rsidR="00246F18">
        <w:t xml:space="preserve"> třídou reakce na oheň nejhůře B</w:t>
      </w:r>
      <w:r>
        <w:t>, nášlapný povrch koberec. Ve vertikálních stupních podlahy za sedadly budou umístěné odtahové mřížky VZT – odsávání bude pod konstrukcí hlediště.</w:t>
      </w:r>
    </w:p>
    <w:p w14:paraId="20F23629" w14:textId="77777777" w:rsidR="002817FA" w:rsidRDefault="002817FA" w:rsidP="002817FA"/>
    <w:p w14:paraId="071484E9" w14:textId="77777777" w:rsidR="002817FA" w:rsidRDefault="00E02CC0" w:rsidP="002817FA">
      <w:r>
        <w:t>Ostatní části objektu (vstupní hala od městského úřadu, hala mezi sály, stávající WC, zázemí sálu) budou většinou stavební modernizací (nové příčky, podlahy, dlažby, omítky, technické instalace, osvětlení, vzduchotechnika, vytápění, zařizovací předměty).</w:t>
      </w:r>
      <w:r w:rsidR="002817FA">
        <w:t xml:space="preserve"> </w:t>
      </w:r>
    </w:p>
    <w:p w14:paraId="393B9318" w14:textId="77777777" w:rsidR="00F45E34" w:rsidRPr="00F45E34" w:rsidRDefault="00E02CC0" w:rsidP="002817FA">
      <w:r>
        <w:t>Stávající nosné konstrukce jsou železobetonové nebo ocelové (DP1), nové nosné konstrukce jsou navržené převážně ocelové (DP1), popř. železobetonové (přístupové vnější schodiště a rampa). Příčky jsou předpokládány z lehčených tvárnic např. Ytong (DP1). Materiál nenosných konstrukcí není ještě určen, předpokládá se však použití standardních nehořlavých konstrukcí na bázi pórobetonu, keramických tvárnic nebo SDK (vše DP1).</w:t>
      </w:r>
    </w:p>
    <w:p w14:paraId="3D86DF41" w14:textId="77777777" w:rsidR="00E25224" w:rsidRDefault="00E25224" w:rsidP="00E25224">
      <w:pPr>
        <w:rPr>
          <w:b/>
        </w:rPr>
      </w:pPr>
    </w:p>
    <w:p w14:paraId="7A2F8ACA" w14:textId="77777777" w:rsidR="00493BE7" w:rsidRPr="00493BE7" w:rsidRDefault="00493BE7" w:rsidP="00E25224">
      <w:pPr>
        <w:rPr>
          <w:b/>
          <w:bCs/>
        </w:rPr>
      </w:pPr>
      <w:r w:rsidRPr="00493BE7">
        <w:rPr>
          <w:b/>
          <w:bCs/>
        </w:rPr>
        <w:t>Požární hledisko</w:t>
      </w:r>
    </w:p>
    <w:p w14:paraId="0CEC60D8" w14:textId="77777777" w:rsidR="00031939" w:rsidRPr="004D6633" w:rsidRDefault="00031939" w:rsidP="004D6633">
      <w:pPr>
        <w:rPr>
          <w:sz w:val="2"/>
          <w:szCs w:val="2"/>
        </w:rPr>
      </w:pPr>
    </w:p>
    <w:p w14:paraId="634C02E0" w14:textId="77777777" w:rsidR="00465810" w:rsidRDefault="00BF7AFB" w:rsidP="00AE43F7">
      <w:pPr>
        <w:rPr>
          <w:b/>
        </w:rPr>
      </w:pPr>
      <w:r w:rsidRPr="00E83405">
        <w:rPr>
          <w:b/>
        </w:rPr>
        <w:t>Konstrukční systém je v souladu s ČSN 73 080</w:t>
      </w:r>
      <w:r w:rsidR="00493BE7">
        <w:rPr>
          <w:b/>
        </w:rPr>
        <w:t>2</w:t>
      </w:r>
      <w:r w:rsidRPr="00E83405">
        <w:rPr>
          <w:b/>
        </w:rPr>
        <w:t xml:space="preserve"> uvažován jako </w:t>
      </w:r>
      <w:r w:rsidR="00C42800">
        <w:rPr>
          <w:b/>
        </w:rPr>
        <w:t>ne</w:t>
      </w:r>
      <w:r w:rsidR="00A93A30" w:rsidRPr="00E83405">
        <w:rPr>
          <w:b/>
        </w:rPr>
        <w:t>hořlavý</w:t>
      </w:r>
      <w:r w:rsidRPr="00E83405">
        <w:rPr>
          <w:b/>
        </w:rPr>
        <w:t>.</w:t>
      </w:r>
      <w:r w:rsidR="00894E6A" w:rsidRPr="00E83405">
        <w:rPr>
          <w:b/>
        </w:rPr>
        <w:t xml:space="preserve"> </w:t>
      </w:r>
      <w:r w:rsidR="00493BE7">
        <w:rPr>
          <w:b/>
        </w:rPr>
        <w:t xml:space="preserve">Jelikož hmota sálů je samostatným dilatačním celkem, uvažuji požární výšku pouze pro tento objekt </w:t>
      </w:r>
      <w:r w:rsidR="00456762" w:rsidRPr="00E83405">
        <w:rPr>
          <w:b/>
        </w:rPr>
        <w:t xml:space="preserve">h = </w:t>
      </w:r>
      <w:r w:rsidR="00C36B05" w:rsidRPr="00E83405">
        <w:rPr>
          <w:b/>
        </w:rPr>
        <w:t>+</w:t>
      </w:r>
      <w:r w:rsidR="00493BE7">
        <w:rPr>
          <w:b/>
        </w:rPr>
        <w:t xml:space="preserve">4,25 </w:t>
      </w:r>
      <w:r w:rsidR="00456762" w:rsidRPr="00E83405">
        <w:rPr>
          <w:b/>
        </w:rPr>
        <w:t>m</w:t>
      </w:r>
      <w:r w:rsidR="009C2C3A">
        <w:rPr>
          <w:b/>
        </w:rPr>
        <w:t>, počet nadzemních podlaží npn=</w:t>
      </w:r>
      <w:r w:rsidR="00493BE7">
        <w:rPr>
          <w:b/>
        </w:rPr>
        <w:t>2</w:t>
      </w:r>
      <w:r w:rsidR="00183B5F">
        <w:rPr>
          <w:b/>
        </w:rPr>
        <w:t>, počet podzemních podlaží npp = 1</w:t>
      </w:r>
      <w:r w:rsidR="00493BE7">
        <w:rPr>
          <w:b/>
        </w:rPr>
        <w:t xml:space="preserve"> (podzemní podlaží neřešeno</w:t>
      </w:r>
      <w:r w:rsidR="00AE43F7">
        <w:rPr>
          <w:b/>
        </w:rPr>
        <w:t>, je pouze vytvořen východ na volné prostranství</w:t>
      </w:r>
      <w:r w:rsidR="001C46D8">
        <w:rPr>
          <w:b/>
        </w:rPr>
        <w:t xml:space="preserve"> a dovyzbrojena stávající strojovna VZT</w:t>
      </w:r>
      <w:r w:rsidR="00493BE7">
        <w:rPr>
          <w:b/>
        </w:rPr>
        <w:t>)</w:t>
      </w:r>
      <w:r w:rsidR="00456762" w:rsidRPr="00E83405">
        <w:rPr>
          <w:b/>
        </w:rPr>
        <w:t>.</w:t>
      </w:r>
    </w:p>
    <w:p w14:paraId="7617455B" w14:textId="77777777" w:rsidR="008F5DA1" w:rsidRDefault="008F5DA1" w:rsidP="00B87BDE">
      <w:pPr>
        <w:rPr>
          <w:b/>
        </w:rPr>
      </w:pPr>
      <w:r>
        <w:rPr>
          <w:b/>
        </w:rPr>
        <w:t xml:space="preserve">Navrhovaná akce je z požárního hlediska přístavbou překračující limitní hodnoty udávané normou ČSN 73 0834, jedná se tedy o změnu stavby skupiny III s plným uplatněním požadavků ČSN 73 0802 a ČSN 73 0804. Od provozu </w:t>
      </w:r>
      <w:r w:rsidR="00685A7E">
        <w:rPr>
          <w:b/>
        </w:rPr>
        <w:t xml:space="preserve">administrativy </w:t>
      </w:r>
      <w:r>
        <w:rPr>
          <w:b/>
        </w:rPr>
        <w:t>bude provoz plně požárně oddělen (požárně dělicí konstrukce)</w:t>
      </w:r>
      <w:r w:rsidR="00286936">
        <w:rPr>
          <w:b/>
        </w:rPr>
        <w:t xml:space="preserve"> a tento provoz bude u</w:t>
      </w:r>
      <w:r w:rsidR="00B87BDE">
        <w:rPr>
          <w:b/>
        </w:rPr>
        <w:t>v</w:t>
      </w:r>
      <w:r w:rsidR="00286936">
        <w:rPr>
          <w:b/>
        </w:rPr>
        <w:t>ažován jako III. SPB</w:t>
      </w:r>
      <w:r>
        <w:rPr>
          <w:b/>
        </w:rPr>
        <w:t>.</w:t>
      </w:r>
      <w:r w:rsidR="00685A7E">
        <w:rPr>
          <w:b/>
        </w:rPr>
        <w:t xml:space="preserve"> </w:t>
      </w:r>
    </w:p>
    <w:p w14:paraId="75CCA92B" w14:textId="77777777" w:rsidR="00183B5F" w:rsidRDefault="00685A7E" w:rsidP="00685A7E">
      <w:pPr>
        <w:rPr>
          <w:b/>
        </w:rPr>
      </w:pPr>
      <w:r>
        <w:rPr>
          <w:b/>
        </w:rPr>
        <w:t xml:space="preserve">V objektu se nachází taneční sál (rekonstruovaný), který je uvažovaný jako shromažďovací prostor 2SP/VP1 (PBŘ z 2/2004, vypracoval Ing. R. Prix), a dotčený sál, který bude taktéž uvažován jako shromažďovací prostor (1SP/VP1, viz dále). Stavební úpravy tedy budou zohledňovat požadavky normy ČSN 73 0831. </w:t>
      </w:r>
    </w:p>
    <w:p w14:paraId="4782D33A" w14:textId="77777777" w:rsidR="00204ABE" w:rsidRDefault="00204ABE" w:rsidP="00685A7E">
      <w:pPr>
        <w:rPr>
          <w:b/>
        </w:rPr>
      </w:pPr>
    </w:p>
    <w:p w14:paraId="00EE349C" w14:textId="77777777" w:rsidR="00204ABE" w:rsidRDefault="00204ABE" w:rsidP="00204ABE">
      <w:pPr>
        <w:rPr>
          <w:bCs/>
        </w:rPr>
      </w:pPr>
      <w:r w:rsidRPr="00204ABE">
        <w:rPr>
          <w:bCs/>
        </w:rPr>
        <w:t xml:space="preserve">Stavební </w:t>
      </w:r>
      <w:r>
        <w:rPr>
          <w:bCs/>
        </w:rPr>
        <w:t>úpravy se týkají pouze víceúčelového sálu, jeho zázemí (promítárna, jeviště), komunikačních ploch (společná i pro taneční sál), kavárny v jižní části a zázemí kulturního střediska. Vše ostatní (tedy taneční sál, jeho zázemí a administrativa) jsou stavební úpravou nedotčené.</w:t>
      </w:r>
    </w:p>
    <w:p w14:paraId="32D5E26B" w14:textId="77777777" w:rsidR="009F7F55" w:rsidRDefault="009F7F55" w:rsidP="009F7F55">
      <w:pPr>
        <w:pStyle w:val="Nadpis1"/>
      </w:pPr>
      <w:bookmarkStart w:id="9" w:name="_Toc374724756"/>
      <w:bookmarkStart w:id="10" w:name="_Toc456267253"/>
      <w:r>
        <w:t>rozdělení stavby do požárních úseků</w:t>
      </w:r>
      <w:bookmarkEnd w:id="9"/>
      <w:bookmarkEnd w:id="10"/>
    </w:p>
    <w:p w14:paraId="525BF79D" w14:textId="77777777" w:rsidR="00521C9F" w:rsidRDefault="00521C9F" w:rsidP="00257559">
      <w:pPr>
        <w:rPr>
          <w:b/>
        </w:rPr>
      </w:pPr>
      <w:r w:rsidRPr="00E83405">
        <w:rPr>
          <w:b/>
        </w:rPr>
        <w:t>Požární výška objektu činí h = +</w:t>
      </w:r>
      <w:r w:rsidR="00685A7E">
        <w:rPr>
          <w:b/>
        </w:rPr>
        <w:t>4,25</w:t>
      </w:r>
      <w:r w:rsidRPr="00E83405">
        <w:rPr>
          <w:b/>
        </w:rPr>
        <w:t xml:space="preserve"> m. </w:t>
      </w:r>
      <w:r w:rsidR="00204ABE">
        <w:rPr>
          <w:b/>
        </w:rPr>
        <w:t>Do</w:t>
      </w:r>
      <w:r w:rsidR="00984ACB">
        <w:rPr>
          <w:b/>
        </w:rPr>
        <w:t xml:space="preserve">tčený prostor bude rozdělen do </w:t>
      </w:r>
      <w:r w:rsidR="00257559">
        <w:rPr>
          <w:b/>
        </w:rPr>
        <w:t>12</w:t>
      </w:r>
      <w:r w:rsidR="00183B5F">
        <w:rPr>
          <w:b/>
        </w:rPr>
        <w:t xml:space="preserve"> požární</w:t>
      </w:r>
      <w:r w:rsidR="00204ABE">
        <w:rPr>
          <w:b/>
        </w:rPr>
        <w:t>ch</w:t>
      </w:r>
      <w:r w:rsidR="00183B5F">
        <w:rPr>
          <w:b/>
        </w:rPr>
        <w:t xml:space="preserve"> úsek</w:t>
      </w:r>
      <w:r w:rsidR="00204ABE">
        <w:rPr>
          <w:b/>
        </w:rPr>
        <w:t>ů</w:t>
      </w:r>
      <w:r w:rsidRPr="00E83405">
        <w:rPr>
          <w:b/>
        </w:rPr>
        <w:t>:</w:t>
      </w:r>
    </w:p>
    <w:tbl>
      <w:tblPr>
        <w:tblStyle w:val="Stednmka1zvraznn3"/>
        <w:tblW w:w="8954" w:type="dxa"/>
        <w:tblInd w:w="108" w:type="dxa"/>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Look w:val="04A0" w:firstRow="1" w:lastRow="0" w:firstColumn="1" w:lastColumn="0" w:noHBand="0" w:noVBand="1"/>
      </w:tblPr>
      <w:tblGrid>
        <w:gridCol w:w="1445"/>
        <w:gridCol w:w="3540"/>
        <w:gridCol w:w="3402"/>
        <w:gridCol w:w="567"/>
      </w:tblGrid>
      <w:tr w:rsidR="00521C9F" w:rsidRPr="004929C6" w14:paraId="68A4CBDB" w14:textId="77777777" w:rsidTr="00CF19C7">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2D372C96" w14:textId="77777777" w:rsidR="00521C9F" w:rsidRPr="00F9542A" w:rsidRDefault="00521C9F" w:rsidP="00570255">
            <w:pPr>
              <w:spacing w:after="0"/>
              <w:rPr>
                <w:b w:val="0"/>
              </w:rPr>
            </w:pPr>
            <w:r>
              <w:rPr>
                <w:b w:val="0"/>
              </w:rPr>
              <w:t>ozn.</w:t>
            </w:r>
          </w:p>
        </w:tc>
        <w:tc>
          <w:tcPr>
            <w:tcW w:w="3540" w:type="dxa"/>
            <w:shd w:val="clear" w:color="auto" w:fill="auto"/>
          </w:tcPr>
          <w:p w14:paraId="38B63535" w14:textId="77777777" w:rsidR="00521C9F" w:rsidRPr="00F9542A" w:rsidRDefault="00521C9F" w:rsidP="00570255">
            <w:pPr>
              <w:spacing w:after="0"/>
              <w:cnfStyle w:val="100000000000" w:firstRow="1" w:lastRow="0" w:firstColumn="0" w:lastColumn="0" w:oddVBand="0" w:evenVBand="0" w:oddHBand="0" w:evenHBand="0" w:firstRowFirstColumn="0" w:firstRowLastColumn="0" w:lastRowFirstColumn="0" w:lastRowLastColumn="0"/>
              <w:rPr>
                <w:b w:val="0"/>
              </w:rPr>
            </w:pPr>
            <w:r>
              <w:rPr>
                <w:b w:val="0"/>
              </w:rPr>
              <w:t>popis</w:t>
            </w:r>
          </w:p>
        </w:tc>
        <w:tc>
          <w:tcPr>
            <w:tcW w:w="3402" w:type="dxa"/>
            <w:shd w:val="clear" w:color="auto" w:fill="auto"/>
          </w:tcPr>
          <w:p w14:paraId="41240D5E" w14:textId="77777777" w:rsidR="00521C9F" w:rsidRDefault="00826D92" w:rsidP="00570255">
            <w:pPr>
              <w:spacing w:after="0"/>
              <w:cnfStyle w:val="100000000000" w:firstRow="1" w:lastRow="0" w:firstColumn="0" w:lastColumn="0" w:oddVBand="0" w:evenVBand="0" w:oddHBand="0" w:evenHBand="0" w:firstRowFirstColumn="0" w:firstRowLastColumn="0" w:lastRowFirstColumn="0" w:lastRowLastColumn="0"/>
              <w:rPr>
                <w:b w:val="0"/>
              </w:rPr>
            </w:pPr>
            <w:r>
              <w:rPr>
                <w:b w:val="0"/>
              </w:rPr>
              <w:t>výpočtové požární zatížení p</w:t>
            </w:r>
            <w:r w:rsidRPr="00826D92">
              <w:rPr>
                <w:b w:val="0"/>
                <w:vertAlign w:val="subscript"/>
              </w:rPr>
              <w:t>v</w:t>
            </w:r>
          </w:p>
        </w:tc>
        <w:tc>
          <w:tcPr>
            <w:tcW w:w="567" w:type="dxa"/>
            <w:shd w:val="clear" w:color="auto" w:fill="auto"/>
          </w:tcPr>
          <w:p w14:paraId="1F21A432" w14:textId="77777777" w:rsidR="00521C9F" w:rsidRDefault="00521C9F" w:rsidP="00570255">
            <w:pPr>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rPr>
              <w:t>SPB</w:t>
            </w:r>
          </w:p>
        </w:tc>
      </w:tr>
      <w:tr w:rsidR="00090065" w:rsidRPr="004929C6" w14:paraId="31AB0F12" w14:textId="77777777" w:rsidTr="00CF19C7">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152D8B85" w14:textId="77777777" w:rsidR="00090065" w:rsidRPr="00F9542A" w:rsidRDefault="00090065" w:rsidP="00570255">
            <w:pPr>
              <w:spacing w:after="0"/>
              <w:rPr>
                <w:b w:val="0"/>
              </w:rPr>
            </w:pPr>
            <w:r>
              <w:rPr>
                <w:b w:val="0"/>
              </w:rPr>
              <w:t>P01.01/N01</w:t>
            </w:r>
          </w:p>
        </w:tc>
        <w:tc>
          <w:tcPr>
            <w:tcW w:w="3540" w:type="dxa"/>
            <w:shd w:val="clear" w:color="auto" w:fill="auto"/>
          </w:tcPr>
          <w:p w14:paraId="0F4E2391" w14:textId="77777777" w:rsidR="00090065" w:rsidRPr="00F9542A" w:rsidRDefault="00090065" w:rsidP="00570255">
            <w:pPr>
              <w:spacing w:after="0"/>
              <w:cnfStyle w:val="000000100000" w:firstRow="0" w:lastRow="0" w:firstColumn="0" w:lastColumn="0" w:oddVBand="0" w:evenVBand="0" w:oddHBand="1" w:evenHBand="0" w:firstRowFirstColumn="0" w:firstRowLastColumn="0" w:lastRowFirstColumn="0" w:lastRowLastColumn="0"/>
            </w:pPr>
            <w:r>
              <w:t>chodba (CHÚC A)</w:t>
            </w:r>
          </w:p>
        </w:tc>
        <w:tc>
          <w:tcPr>
            <w:tcW w:w="3402" w:type="dxa"/>
            <w:shd w:val="clear" w:color="auto" w:fill="auto"/>
          </w:tcPr>
          <w:p w14:paraId="43B738A2" w14:textId="77777777" w:rsidR="00090065" w:rsidRPr="005928C7" w:rsidRDefault="00090065" w:rsidP="00570255">
            <w:pPr>
              <w:spacing w:after="0"/>
              <w:cnfStyle w:val="000000100000" w:firstRow="0" w:lastRow="0" w:firstColumn="0" w:lastColumn="0" w:oddVBand="0" w:evenVBand="0" w:oddHBand="1" w:evenHBand="0" w:firstRowFirstColumn="0" w:firstRowLastColumn="0" w:lastRowFirstColumn="0" w:lastRowLastColumn="0"/>
              <w:rPr>
                <w:b/>
              </w:rPr>
            </w:pPr>
            <w:r>
              <w:rPr>
                <w:b/>
              </w:rPr>
              <w:t xml:space="preserve">- </w:t>
            </w:r>
            <w:r w:rsidRPr="00B0424B">
              <w:t>(</w:t>
            </w:r>
            <w:r>
              <w:t>bez výpočtu)</w:t>
            </w:r>
          </w:p>
        </w:tc>
        <w:tc>
          <w:tcPr>
            <w:tcW w:w="567" w:type="dxa"/>
            <w:shd w:val="clear" w:color="auto" w:fill="auto"/>
          </w:tcPr>
          <w:p w14:paraId="67047937" w14:textId="77777777" w:rsidR="00090065" w:rsidRPr="00E83405" w:rsidRDefault="00090065"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II</w:t>
            </w:r>
          </w:p>
        </w:tc>
      </w:tr>
      <w:tr w:rsidR="00090065" w:rsidRPr="004929C6" w14:paraId="7AD8E29C" w14:textId="77777777" w:rsidTr="00CF19C7">
        <w:trPr>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0A6DE216" w14:textId="77777777" w:rsidR="00090065" w:rsidRPr="00F9542A" w:rsidRDefault="00090065" w:rsidP="00570255">
            <w:pPr>
              <w:spacing w:after="0"/>
              <w:rPr>
                <w:b w:val="0"/>
              </w:rPr>
            </w:pPr>
            <w:r>
              <w:rPr>
                <w:b w:val="0"/>
              </w:rPr>
              <w:t>P01.02/N01</w:t>
            </w:r>
          </w:p>
        </w:tc>
        <w:tc>
          <w:tcPr>
            <w:tcW w:w="3540" w:type="dxa"/>
            <w:shd w:val="clear" w:color="auto" w:fill="auto"/>
          </w:tcPr>
          <w:p w14:paraId="3487107A" w14:textId="77777777" w:rsidR="00090065" w:rsidRPr="00F9542A" w:rsidRDefault="00090065" w:rsidP="00570255">
            <w:pPr>
              <w:spacing w:after="0"/>
              <w:cnfStyle w:val="000000000000" w:firstRow="0" w:lastRow="0" w:firstColumn="0" w:lastColumn="0" w:oddVBand="0" w:evenVBand="0" w:oddHBand="0" w:evenHBand="0" w:firstRowFirstColumn="0" w:firstRowLastColumn="0" w:lastRowFirstColumn="0" w:lastRowLastColumn="0"/>
            </w:pPr>
            <w:r>
              <w:t>sklad</w:t>
            </w:r>
          </w:p>
        </w:tc>
        <w:tc>
          <w:tcPr>
            <w:tcW w:w="3402" w:type="dxa"/>
            <w:shd w:val="clear" w:color="auto" w:fill="auto"/>
          </w:tcPr>
          <w:p w14:paraId="3C8FF1C9" w14:textId="77777777" w:rsidR="00090065" w:rsidRPr="005928C7" w:rsidRDefault="00090065" w:rsidP="00570255">
            <w:pPr>
              <w:spacing w:after="0"/>
              <w:cnfStyle w:val="000000000000" w:firstRow="0" w:lastRow="0" w:firstColumn="0" w:lastColumn="0" w:oddVBand="0" w:evenVBand="0" w:oddHBand="0" w:evenHBand="0" w:firstRowFirstColumn="0" w:firstRowLastColumn="0" w:lastRowFirstColumn="0" w:lastRowLastColumn="0"/>
              <w:rPr>
                <w:b/>
              </w:rPr>
            </w:pPr>
            <w:r>
              <w:rPr>
                <w:b/>
              </w:rPr>
              <w:t xml:space="preserve">49,58 </w:t>
            </w:r>
            <w:r w:rsidRPr="00B0424B">
              <w:t>(</w:t>
            </w:r>
            <w:r>
              <w:t>dle výpočtu, viz přílohu)</w:t>
            </w:r>
          </w:p>
        </w:tc>
        <w:tc>
          <w:tcPr>
            <w:tcW w:w="567" w:type="dxa"/>
            <w:shd w:val="clear" w:color="auto" w:fill="auto"/>
          </w:tcPr>
          <w:p w14:paraId="793B8136" w14:textId="77777777" w:rsidR="00090065" w:rsidRPr="00E83405" w:rsidRDefault="00090065"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II</w:t>
            </w:r>
          </w:p>
        </w:tc>
      </w:tr>
      <w:tr w:rsidR="00090065" w:rsidRPr="004929C6" w14:paraId="5D3E0B3F" w14:textId="77777777" w:rsidTr="00CF19C7">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6D7A6D62" w14:textId="77777777" w:rsidR="00090065" w:rsidRPr="00F9542A" w:rsidRDefault="00090065" w:rsidP="00570255">
            <w:pPr>
              <w:spacing w:after="0"/>
              <w:rPr>
                <w:b w:val="0"/>
              </w:rPr>
            </w:pPr>
            <w:r>
              <w:rPr>
                <w:b w:val="0"/>
              </w:rPr>
              <w:t>N01.03/N02</w:t>
            </w:r>
          </w:p>
        </w:tc>
        <w:tc>
          <w:tcPr>
            <w:tcW w:w="3540" w:type="dxa"/>
            <w:shd w:val="clear" w:color="auto" w:fill="auto"/>
          </w:tcPr>
          <w:p w14:paraId="0CC34C67" w14:textId="77777777" w:rsidR="00090065" w:rsidRPr="00F9542A" w:rsidRDefault="00090065" w:rsidP="00570255">
            <w:pPr>
              <w:spacing w:after="0"/>
              <w:cnfStyle w:val="000000100000" w:firstRow="0" w:lastRow="0" w:firstColumn="0" w:lastColumn="0" w:oddVBand="0" w:evenVBand="0" w:oddHBand="1" w:evenHBand="0" w:firstRowFirstColumn="0" w:firstRowLastColumn="0" w:lastRowFirstColumn="0" w:lastRowLastColumn="0"/>
            </w:pPr>
            <w:r>
              <w:t>víceúčelový sál</w:t>
            </w:r>
          </w:p>
        </w:tc>
        <w:tc>
          <w:tcPr>
            <w:tcW w:w="3402" w:type="dxa"/>
            <w:shd w:val="clear" w:color="auto" w:fill="auto"/>
          </w:tcPr>
          <w:p w14:paraId="3B56D260" w14:textId="77777777" w:rsidR="00090065" w:rsidRPr="005928C7" w:rsidRDefault="00090065" w:rsidP="00570255">
            <w:pPr>
              <w:spacing w:after="0"/>
              <w:cnfStyle w:val="000000100000" w:firstRow="0" w:lastRow="0" w:firstColumn="0" w:lastColumn="0" w:oddVBand="0" w:evenVBand="0" w:oddHBand="1" w:evenHBand="0" w:firstRowFirstColumn="0" w:firstRowLastColumn="0" w:lastRowFirstColumn="0" w:lastRowLastColumn="0"/>
              <w:rPr>
                <w:b/>
              </w:rPr>
            </w:pPr>
            <w:r>
              <w:rPr>
                <w:b/>
              </w:rPr>
              <w:t xml:space="preserve">55,21 </w:t>
            </w:r>
            <w:r w:rsidRPr="00B0424B">
              <w:t>(</w:t>
            </w:r>
            <w:r>
              <w:t>dle výpočtu, viz přílohu)</w:t>
            </w:r>
          </w:p>
        </w:tc>
        <w:tc>
          <w:tcPr>
            <w:tcW w:w="567" w:type="dxa"/>
            <w:shd w:val="clear" w:color="auto" w:fill="auto"/>
          </w:tcPr>
          <w:p w14:paraId="0CD1873E" w14:textId="77777777" w:rsidR="00090065" w:rsidRPr="00E83405" w:rsidRDefault="00090065"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II</w:t>
            </w:r>
          </w:p>
        </w:tc>
      </w:tr>
      <w:tr w:rsidR="00204ABE" w:rsidRPr="004929C6" w14:paraId="5867E103" w14:textId="77777777" w:rsidTr="00CF19C7">
        <w:trPr>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304252CB" w14:textId="77777777" w:rsidR="00204ABE" w:rsidRPr="00F9542A" w:rsidRDefault="00D110BF" w:rsidP="00570255">
            <w:pPr>
              <w:spacing w:after="0"/>
              <w:rPr>
                <w:b w:val="0"/>
              </w:rPr>
            </w:pPr>
            <w:r>
              <w:rPr>
                <w:b w:val="0"/>
              </w:rPr>
              <w:t>N</w:t>
            </w:r>
            <w:r w:rsidR="00204ABE">
              <w:rPr>
                <w:b w:val="0"/>
              </w:rPr>
              <w:t>01.0</w:t>
            </w:r>
            <w:r>
              <w:rPr>
                <w:b w:val="0"/>
              </w:rPr>
              <w:t>4</w:t>
            </w:r>
            <w:r w:rsidR="00204ABE">
              <w:rPr>
                <w:b w:val="0"/>
              </w:rPr>
              <w:t xml:space="preserve">/N02 </w:t>
            </w:r>
          </w:p>
        </w:tc>
        <w:tc>
          <w:tcPr>
            <w:tcW w:w="3540" w:type="dxa"/>
            <w:shd w:val="clear" w:color="auto" w:fill="auto"/>
          </w:tcPr>
          <w:p w14:paraId="7B6F0697" w14:textId="77777777" w:rsidR="00204ABE" w:rsidRPr="00F9542A" w:rsidRDefault="00B65A61" w:rsidP="00570255">
            <w:pPr>
              <w:spacing w:after="0"/>
              <w:cnfStyle w:val="000000000000" w:firstRow="0" w:lastRow="0" w:firstColumn="0" w:lastColumn="0" w:oddVBand="0" w:evenVBand="0" w:oddHBand="0" w:evenHBand="0" w:firstRowFirstColumn="0" w:firstRowLastColumn="0" w:lastRowFirstColumn="0" w:lastRowLastColumn="0"/>
            </w:pPr>
            <w:r>
              <w:t>předsálí, kavárny</w:t>
            </w:r>
          </w:p>
        </w:tc>
        <w:tc>
          <w:tcPr>
            <w:tcW w:w="3402" w:type="dxa"/>
            <w:shd w:val="clear" w:color="auto" w:fill="auto"/>
          </w:tcPr>
          <w:p w14:paraId="6D5CCEAE" w14:textId="29597F86" w:rsidR="00204ABE" w:rsidRPr="005928C7" w:rsidRDefault="00B65A61" w:rsidP="004F218A">
            <w:pPr>
              <w:spacing w:after="0"/>
              <w:cnfStyle w:val="000000000000" w:firstRow="0" w:lastRow="0" w:firstColumn="0" w:lastColumn="0" w:oddVBand="0" w:evenVBand="0" w:oddHBand="0" w:evenHBand="0" w:firstRowFirstColumn="0" w:firstRowLastColumn="0" w:lastRowFirstColumn="0" w:lastRowLastColumn="0"/>
              <w:rPr>
                <w:b/>
              </w:rPr>
            </w:pPr>
            <w:r>
              <w:rPr>
                <w:b/>
              </w:rPr>
              <w:t>1</w:t>
            </w:r>
            <w:r w:rsidR="004F218A">
              <w:rPr>
                <w:b/>
              </w:rPr>
              <w:t>6,49</w:t>
            </w:r>
            <w:r w:rsidR="0072006A">
              <w:rPr>
                <w:b/>
              </w:rPr>
              <w:t xml:space="preserve"> </w:t>
            </w:r>
            <w:r w:rsidR="0072006A" w:rsidRPr="00B0424B">
              <w:t>(</w:t>
            </w:r>
            <w:r w:rsidR="0072006A">
              <w:t>dle výpočtu, viz přílohu)</w:t>
            </w:r>
          </w:p>
        </w:tc>
        <w:tc>
          <w:tcPr>
            <w:tcW w:w="567" w:type="dxa"/>
            <w:shd w:val="clear" w:color="auto" w:fill="auto"/>
          </w:tcPr>
          <w:p w14:paraId="1C71E4EC" w14:textId="77777777" w:rsidR="00204ABE" w:rsidRPr="00E83405" w:rsidRDefault="00204ABE"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I</w:t>
            </w:r>
            <w:r w:rsidR="00B65A61">
              <w:rPr>
                <w:b/>
              </w:rPr>
              <w:t>I</w:t>
            </w:r>
          </w:p>
        </w:tc>
      </w:tr>
      <w:tr w:rsidR="00204ABE" w:rsidRPr="004929C6" w14:paraId="2C342D50" w14:textId="77777777" w:rsidTr="00CF19C7">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24302189" w14:textId="77777777" w:rsidR="00204ABE" w:rsidRPr="00F9542A" w:rsidRDefault="00204ABE" w:rsidP="00570255">
            <w:pPr>
              <w:spacing w:after="0"/>
              <w:rPr>
                <w:b w:val="0"/>
              </w:rPr>
            </w:pPr>
            <w:r>
              <w:rPr>
                <w:b w:val="0"/>
              </w:rPr>
              <w:t>N01.0</w:t>
            </w:r>
            <w:r w:rsidR="003E5AF2">
              <w:rPr>
                <w:b w:val="0"/>
              </w:rPr>
              <w:t>5</w:t>
            </w:r>
          </w:p>
        </w:tc>
        <w:tc>
          <w:tcPr>
            <w:tcW w:w="3540" w:type="dxa"/>
            <w:shd w:val="clear" w:color="auto" w:fill="auto"/>
          </w:tcPr>
          <w:p w14:paraId="65833865" w14:textId="77777777" w:rsidR="00204ABE" w:rsidRPr="00F9542A" w:rsidRDefault="003E5AF2" w:rsidP="00570255">
            <w:pPr>
              <w:spacing w:after="0"/>
              <w:cnfStyle w:val="000000100000" w:firstRow="0" w:lastRow="0" w:firstColumn="0" w:lastColumn="0" w:oddVBand="0" w:evenVBand="0" w:oddHBand="1" w:evenHBand="0" w:firstRowFirstColumn="0" w:firstRowLastColumn="0" w:lastRowFirstColumn="0" w:lastRowLastColumn="0"/>
            </w:pPr>
            <w:r>
              <w:t>zázemí baru (kavárna 2)</w:t>
            </w:r>
          </w:p>
        </w:tc>
        <w:tc>
          <w:tcPr>
            <w:tcW w:w="3402" w:type="dxa"/>
            <w:shd w:val="clear" w:color="auto" w:fill="auto"/>
          </w:tcPr>
          <w:p w14:paraId="76175A4C" w14:textId="77777777" w:rsidR="00204ABE" w:rsidRPr="005928C7" w:rsidRDefault="003E5AF2" w:rsidP="00570255">
            <w:pPr>
              <w:spacing w:after="0"/>
              <w:cnfStyle w:val="000000100000" w:firstRow="0" w:lastRow="0" w:firstColumn="0" w:lastColumn="0" w:oddVBand="0" w:evenVBand="0" w:oddHBand="1" w:evenHBand="0" w:firstRowFirstColumn="0" w:firstRowLastColumn="0" w:lastRowFirstColumn="0" w:lastRowLastColumn="0"/>
              <w:rPr>
                <w:b/>
              </w:rPr>
            </w:pPr>
            <w:r>
              <w:rPr>
                <w:b/>
              </w:rPr>
              <w:t>54,98</w:t>
            </w:r>
            <w:r w:rsidR="00204ABE">
              <w:rPr>
                <w:b/>
              </w:rPr>
              <w:t xml:space="preserve"> </w:t>
            </w:r>
            <w:r w:rsidR="00204ABE" w:rsidRPr="00B0424B">
              <w:t>(</w:t>
            </w:r>
            <w:r w:rsidR="00204ABE">
              <w:t xml:space="preserve">dle </w:t>
            </w:r>
            <w:r w:rsidR="00826D92">
              <w:t>výpočtu, viz přílohu</w:t>
            </w:r>
            <w:r w:rsidR="00204ABE">
              <w:t>)</w:t>
            </w:r>
          </w:p>
        </w:tc>
        <w:tc>
          <w:tcPr>
            <w:tcW w:w="567" w:type="dxa"/>
            <w:shd w:val="clear" w:color="auto" w:fill="auto"/>
          </w:tcPr>
          <w:p w14:paraId="78F00D1E" w14:textId="77777777" w:rsidR="00204ABE" w:rsidRPr="00E83405" w:rsidRDefault="00204ABE"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I</w:t>
            </w:r>
            <w:r w:rsidR="00826D92">
              <w:rPr>
                <w:b/>
              </w:rPr>
              <w:t>I</w:t>
            </w:r>
          </w:p>
        </w:tc>
      </w:tr>
      <w:tr w:rsidR="003E5AF2" w:rsidRPr="004929C6" w14:paraId="2BB111CA" w14:textId="77777777" w:rsidTr="00CF19C7">
        <w:trPr>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68BB21D0" w14:textId="77777777" w:rsidR="003E5AF2" w:rsidRPr="00F9542A" w:rsidRDefault="003E5AF2" w:rsidP="00570255">
            <w:pPr>
              <w:spacing w:after="0"/>
              <w:rPr>
                <w:b w:val="0"/>
              </w:rPr>
            </w:pPr>
            <w:r>
              <w:rPr>
                <w:b w:val="0"/>
              </w:rPr>
              <w:t>N01.06</w:t>
            </w:r>
          </w:p>
        </w:tc>
        <w:tc>
          <w:tcPr>
            <w:tcW w:w="3540" w:type="dxa"/>
            <w:shd w:val="clear" w:color="auto" w:fill="auto"/>
          </w:tcPr>
          <w:p w14:paraId="6E0D1AE7" w14:textId="77777777" w:rsidR="003E5AF2" w:rsidRPr="00F9542A" w:rsidRDefault="003E5AF2" w:rsidP="00570255">
            <w:pPr>
              <w:spacing w:after="0"/>
              <w:cnfStyle w:val="000000000000" w:firstRow="0" w:lastRow="0" w:firstColumn="0" w:lastColumn="0" w:oddVBand="0" w:evenVBand="0" w:oddHBand="0" w:evenHBand="0" w:firstRowFirstColumn="0" w:firstRowLastColumn="0" w:lastRowFirstColumn="0" w:lastRowLastColumn="0"/>
            </w:pPr>
            <w:r>
              <w:t>sklad</w:t>
            </w:r>
          </w:p>
        </w:tc>
        <w:tc>
          <w:tcPr>
            <w:tcW w:w="3402" w:type="dxa"/>
            <w:shd w:val="clear" w:color="auto" w:fill="auto"/>
          </w:tcPr>
          <w:p w14:paraId="07CDF0CE" w14:textId="77777777" w:rsidR="003E5AF2" w:rsidRPr="005928C7" w:rsidRDefault="003E5AF2" w:rsidP="00570255">
            <w:pPr>
              <w:spacing w:after="0"/>
              <w:cnfStyle w:val="000000000000" w:firstRow="0" w:lastRow="0" w:firstColumn="0" w:lastColumn="0" w:oddVBand="0" w:evenVBand="0" w:oddHBand="0" w:evenHBand="0" w:firstRowFirstColumn="0" w:firstRowLastColumn="0" w:lastRowFirstColumn="0" w:lastRowLastColumn="0"/>
              <w:rPr>
                <w:b/>
              </w:rPr>
            </w:pPr>
            <w:r>
              <w:rPr>
                <w:b/>
              </w:rPr>
              <w:t xml:space="preserve">52,71 </w:t>
            </w:r>
            <w:r w:rsidRPr="00B0424B">
              <w:t>(</w:t>
            </w:r>
            <w:r>
              <w:t>dle výpočtu, viz přílohu)</w:t>
            </w:r>
          </w:p>
        </w:tc>
        <w:tc>
          <w:tcPr>
            <w:tcW w:w="567" w:type="dxa"/>
            <w:shd w:val="clear" w:color="auto" w:fill="auto"/>
          </w:tcPr>
          <w:p w14:paraId="029BBD12" w14:textId="77777777" w:rsidR="003E5AF2" w:rsidRPr="00E83405" w:rsidRDefault="003E5AF2"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II</w:t>
            </w:r>
          </w:p>
        </w:tc>
      </w:tr>
      <w:tr w:rsidR="003E5AF2" w:rsidRPr="004929C6" w14:paraId="7B51A57E" w14:textId="77777777" w:rsidTr="00CF19C7">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43043958" w14:textId="77777777" w:rsidR="003E5AF2" w:rsidRPr="00F9542A" w:rsidRDefault="003E5AF2" w:rsidP="00570255">
            <w:pPr>
              <w:spacing w:after="0"/>
              <w:rPr>
                <w:b w:val="0"/>
              </w:rPr>
            </w:pPr>
            <w:r>
              <w:rPr>
                <w:b w:val="0"/>
              </w:rPr>
              <w:t>N01.0</w:t>
            </w:r>
            <w:r w:rsidR="00FB2496">
              <w:rPr>
                <w:b w:val="0"/>
              </w:rPr>
              <w:t>7</w:t>
            </w:r>
          </w:p>
        </w:tc>
        <w:tc>
          <w:tcPr>
            <w:tcW w:w="3540" w:type="dxa"/>
            <w:shd w:val="clear" w:color="auto" w:fill="auto"/>
          </w:tcPr>
          <w:p w14:paraId="1418AFFA" w14:textId="77777777" w:rsidR="003E5AF2" w:rsidRPr="00F9542A" w:rsidRDefault="00FB2496" w:rsidP="00570255">
            <w:pPr>
              <w:spacing w:after="0"/>
              <w:cnfStyle w:val="000000100000" w:firstRow="0" w:lastRow="0" w:firstColumn="0" w:lastColumn="0" w:oddVBand="0" w:evenVBand="0" w:oddHBand="1" w:evenHBand="0" w:firstRowFirstColumn="0" w:firstRowLastColumn="0" w:lastRowFirstColumn="0" w:lastRowLastColumn="0"/>
            </w:pPr>
            <w:r>
              <w:t xml:space="preserve">šatny účinkujících </w:t>
            </w:r>
            <w:r w:rsidR="005C088B">
              <w:t>+ sklad</w:t>
            </w:r>
          </w:p>
        </w:tc>
        <w:tc>
          <w:tcPr>
            <w:tcW w:w="3402" w:type="dxa"/>
            <w:shd w:val="clear" w:color="auto" w:fill="auto"/>
          </w:tcPr>
          <w:p w14:paraId="1223B67B" w14:textId="77777777" w:rsidR="003E5AF2" w:rsidRPr="005928C7" w:rsidRDefault="001E7E0A" w:rsidP="001E7E0A">
            <w:pPr>
              <w:spacing w:after="0"/>
              <w:cnfStyle w:val="000000100000" w:firstRow="0" w:lastRow="0" w:firstColumn="0" w:lastColumn="0" w:oddVBand="0" w:evenVBand="0" w:oddHBand="1" w:evenHBand="0" w:firstRowFirstColumn="0" w:firstRowLastColumn="0" w:lastRowFirstColumn="0" w:lastRowLastColumn="0"/>
              <w:rPr>
                <w:b/>
              </w:rPr>
            </w:pPr>
            <w:r>
              <w:rPr>
                <w:b/>
              </w:rPr>
              <w:t>73</w:t>
            </w:r>
            <w:r w:rsidR="005C088B">
              <w:rPr>
                <w:b/>
              </w:rPr>
              <w:t>,</w:t>
            </w:r>
            <w:r>
              <w:rPr>
                <w:b/>
              </w:rPr>
              <w:t>12</w:t>
            </w:r>
            <w:r w:rsidR="00FB2496">
              <w:rPr>
                <w:b/>
              </w:rPr>
              <w:t xml:space="preserve"> </w:t>
            </w:r>
            <w:r w:rsidR="00FB2496" w:rsidRPr="00B0424B">
              <w:t>(</w:t>
            </w:r>
            <w:r w:rsidR="00FB2496">
              <w:t>dle výpočtu, viz přílohu)</w:t>
            </w:r>
          </w:p>
        </w:tc>
        <w:tc>
          <w:tcPr>
            <w:tcW w:w="567" w:type="dxa"/>
            <w:shd w:val="clear" w:color="auto" w:fill="auto"/>
          </w:tcPr>
          <w:p w14:paraId="7F1C4A0C" w14:textId="77777777" w:rsidR="003E5AF2" w:rsidRPr="00E83405" w:rsidRDefault="001E7E0A"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I</w:t>
            </w:r>
            <w:r w:rsidR="003E5AF2">
              <w:rPr>
                <w:b/>
              </w:rPr>
              <w:t>II</w:t>
            </w:r>
          </w:p>
        </w:tc>
      </w:tr>
      <w:tr w:rsidR="003E5AF2" w:rsidRPr="004929C6" w14:paraId="1244AFA8" w14:textId="77777777" w:rsidTr="00CF19C7">
        <w:trPr>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0646CBC9" w14:textId="77777777" w:rsidR="003E5AF2" w:rsidRPr="00F9542A" w:rsidRDefault="003E5AF2" w:rsidP="00570255">
            <w:pPr>
              <w:spacing w:after="0"/>
              <w:rPr>
                <w:b w:val="0"/>
              </w:rPr>
            </w:pPr>
            <w:r>
              <w:rPr>
                <w:b w:val="0"/>
              </w:rPr>
              <w:t>N01.0</w:t>
            </w:r>
            <w:r w:rsidR="00FB2496">
              <w:rPr>
                <w:b w:val="0"/>
              </w:rPr>
              <w:t>8</w:t>
            </w:r>
          </w:p>
        </w:tc>
        <w:tc>
          <w:tcPr>
            <w:tcW w:w="3540" w:type="dxa"/>
            <w:shd w:val="clear" w:color="auto" w:fill="auto"/>
          </w:tcPr>
          <w:p w14:paraId="65049EFB" w14:textId="77777777" w:rsidR="003E5AF2" w:rsidRPr="00F9542A" w:rsidRDefault="00FB2496" w:rsidP="00570255">
            <w:pPr>
              <w:spacing w:after="0"/>
              <w:cnfStyle w:val="000000000000" w:firstRow="0" w:lastRow="0" w:firstColumn="0" w:lastColumn="0" w:oddVBand="0" w:evenVBand="0" w:oddHBand="0" w:evenHBand="0" w:firstRowFirstColumn="0" w:firstRowLastColumn="0" w:lastRowFirstColumn="0" w:lastRowLastColumn="0"/>
            </w:pPr>
            <w:r>
              <w:t>sklad</w:t>
            </w:r>
          </w:p>
        </w:tc>
        <w:tc>
          <w:tcPr>
            <w:tcW w:w="3402" w:type="dxa"/>
            <w:shd w:val="clear" w:color="auto" w:fill="auto"/>
          </w:tcPr>
          <w:p w14:paraId="7D53EF87" w14:textId="77777777" w:rsidR="003E5AF2" w:rsidRPr="005928C7" w:rsidRDefault="00FB2496" w:rsidP="00570255">
            <w:pPr>
              <w:spacing w:after="0"/>
              <w:cnfStyle w:val="000000000000" w:firstRow="0" w:lastRow="0" w:firstColumn="0" w:lastColumn="0" w:oddVBand="0" w:evenVBand="0" w:oddHBand="0" w:evenHBand="0" w:firstRowFirstColumn="0" w:firstRowLastColumn="0" w:lastRowFirstColumn="0" w:lastRowLastColumn="0"/>
              <w:rPr>
                <w:b/>
              </w:rPr>
            </w:pPr>
            <w:r>
              <w:rPr>
                <w:b/>
              </w:rPr>
              <w:t xml:space="preserve">61,14 </w:t>
            </w:r>
            <w:r w:rsidRPr="00B0424B">
              <w:t>(</w:t>
            </w:r>
            <w:r>
              <w:t>dle výpočtu, viz přílohu)</w:t>
            </w:r>
          </w:p>
        </w:tc>
        <w:tc>
          <w:tcPr>
            <w:tcW w:w="567" w:type="dxa"/>
            <w:shd w:val="clear" w:color="auto" w:fill="auto"/>
          </w:tcPr>
          <w:p w14:paraId="181900E9" w14:textId="77777777" w:rsidR="003E5AF2" w:rsidRPr="00E83405" w:rsidRDefault="003E5AF2"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II</w:t>
            </w:r>
          </w:p>
        </w:tc>
      </w:tr>
      <w:tr w:rsidR="00FB2496" w:rsidRPr="004929C6" w14:paraId="1ED2ADB4" w14:textId="77777777" w:rsidTr="00CF19C7">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70137EAB" w14:textId="77777777" w:rsidR="00FB2496" w:rsidRPr="00F9542A" w:rsidRDefault="00FB2496" w:rsidP="00570255">
            <w:pPr>
              <w:spacing w:after="0"/>
              <w:rPr>
                <w:b w:val="0"/>
              </w:rPr>
            </w:pPr>
            <w:r>
              <w:rPr>
                <w:b w:val="0"/>
              </w:rPr>
              <w:t>N01.09</w:t>
            </w:r>
          </w:p>
        </w:tc>
        <w:tc>
          <w:tcPr>
            <w:tcW w:w="3540" w:type="dxa"/>
            <w:shd w:val="clear" w:color="auto" w:fill="auto"/>
          </w:tcPr>
          <w:p w14:paraId="36EF60A1" w14:textId="1B4B7CA0" w:rsidR="00FB2496" w:rsidRPr="00F9542A" w:rsidRDefault="00F57077" w:rsidP="00570255">
            <w:pPr>
              <w:spacing w:after="0"/>
              <w:cnfStyle w:val="000000100000" w:firstRow="0" w:lastRow="0" w:firstColumn="0" w:lastColumn="0" w:oddVBand="0" w:evenVBand="0" w:oddHBand="1" w:evenHBand="0" w:firstRowFirstColumn="0" w:firstRowLastColumn="0" w:lastRowFirstColumn="0" w:lastRowLastColumn="0"/>
            </w:pPr>
            <w:r>
              <w:t>rozvodna</w:t>
            </w:r>
          </w:p>
        </w:tc>
        <w:tc>
          <w:tcPr>
            <w:tcW w:w="3402" w:type="dxa"/>
            <w:shd w:val="clear" w:color="auto" w:fill="auto"/>
          </w:tcPr>
          <w:p w14:paraId="185AD9BB" w14:textId="2FE66623" w:rsidR="00FB2496" w:rsidRPr="005928C7" w:rsidRDefault="00F57077" w:rsidP="00570255">
            <w:pPr>
              <w:spacing w:after="0"/>
              <w:cnfStyle w:val="000000100000" w:firstRow="0" w:lastRow="0" w:firstColumn="0" w:lastColumn="0" w:oddVBand="0" w:evenVBand="0" w:oddHBand="1" w:evenHBand="0" w:firstRowFirstColumn="0" w:firstRowLastColumn="0" w:lastRowFirstColumn="0" w:lastRowLastColumn="0"/>
              <w:rPr>
                <w:b/>
              </w:rPr>
            </w:pPr>
            <w:r>
              <w:rPr>
                <w:b/>
              </w:rPr>
              <w:t xml:space="preserve">16,60 </w:t>
            </w:r>
            <w:r w:rsidR="00FB2496" w:rsidRPr="00B0424B">
              <w:t>(</w:t>
            </w:r>
            <w:r w:rsidR="00FB2496">
              <w:t>dle výpočtu, viz přílohu)</w:t>
            </w:r>
          </w:p>
        </w:tc>
        <w:tc>
          <w:tcPr>
            <w:tcW w:w="567" w:type="dxa"/>
            <w:shd w:val="clear" w:color="auto" w:fill="auto"/>
          </w:tcPr>
          <w:p w14:paraId="705F9B38" w14:textId="77777777" w:rsidR="00FB2496" w:rsidRPr="00E83405" w:rsidRDefault="00FB2496"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II</w:t>
            </w:r>
          </w:p>
        </w:tc>
      </w:tr>
      <w:tr w:rsidR="00204ABE" w:rsidRPr="004929C6" w14:paraId="2EE77248" w14:textId="77777777" w:rsidTr="00CF19C7">
        <w:trPr>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135E9DB2" w14:textId="77777777" w:rsidR="00FB2496" w:rsidRPr="00F9542A" w:rsidRDefault="00FB2496" w:rsidP="00570255">
            <w:pPr>
              <w:spacing w:after="0"/>
              <w:rPr>
                <w:b w:val="0"/>
              </w:rPr>
            </w:pPr>
            <w:r>
              <w:rPr>
                <w:b w:val="0"/>
              </w:rPr>
              <w:lastRenderedPageBreak/>
              <w:t>N01.10</w:t>
            </w:r>
          </w:p>
        </w:tc>
        <w:tc>
          <w:tcPr>
            <w:tcW w:w="3540" w:type="dxa"/>
            <w:shd w:val="clear" w:color="auto" w:fill="auto"/>
          </w:tcPr>
          <w:p w14:paraId="2FD47E32" w14:textId="77777777" w:rsidR="00204ABE" w:rsidRPr="00F9542A" w:rsidRDefault="00FB2496" w:rsidP="00570255">
            <w:pPr>
              <w:spacing w:after="0"/>
              <w:cnfStyle w:val="000000000000" w:firstRow="0" w:lastRow="0" w:firstColumn="0" w:lastColumn="0" w:oddVBand="0" w:evenVBand="0" w:oddHBand="0" w:evenHBand="0" w:firstRowFirstColumn="0" w:firstRowLastColumn="0" w:lastRowFirstColumn="0" w:lastRowLastColumn="0"/>
            </w:pPr>
            <w:r>
              <w:t xml:space="preserve">šatny </w:t>
            </w:r>
            <w:r w:rsidR="00CF19C7">
              <w:t>diváků</w:t>
            </w:r>
          </w:p>
        </w:tc>
        <w:tc>
          <w:tcPr>
            <w:tcW w:w="3402" w:type="dxa"/>
            <w:shd w:val="clear" w:color="auto" w:fill="auto"/>
          </w:tcPr>
          <w:p w14:paraId="05FA176A" w14:textId="77777777" w:rsidR="00204ABE" w:rsidRPr="005928C7" w:rsidRDefault="00CF19C7" w:rsidP="0050356B">
            <w:pPr>
              <w:spacing w:after="0"/>
              <w:cnfStyle w:val="000000000000" w:firstRow="0" w:lastRow="0" w:firstColumn="0" w:lastColumn="0" w:oddVBand="0" w:evenVBand="0" w:oddHBand="0" w:evenHBand="0" w:firstRowFirstColumn="0" w:firstRowLastColumn="0" w:lastRowFirstColumn="0" w:lastRowLastColumn="0"/>
              <w:rPr>
                <w:b/>
              </w:rPr>
            </w:pPr>
            <w:r>
              <w:rPr>
                <w:b/>
              </w:rPr>
              <w:t>114,</w:t>
            </w:r>
            <w:r w:rsidR="0050356B">
              <w:rPr>
                <w:b/>
              </w:rPr>
              <w:t>44</w:t>
            </w:r>
            <w:r w:rsidR="00FB2496">
              <w:rPr>
                <w:b/>
              </w:rPr>
              <w:t xml:space="preserve"> </w:t>
            </w:r>
            <w:r w:rsidR="00FB2496" w:rsidRPr="00B0424B">
              <w:t>(</w:t>
            </w:r>
            <w:r w:rsidR="00FB2496">
              <w:t>dle výpočtu, viz přílohu)</w:t>
            </w:r>
          </w:p>
        </w:tc>
        <w:tc>
          <w:tcPr>
            <w:tcW w:w="567" w:type="dxa"/>
            <w:shd w:val="clear" w:color="auto" w:fill="auto"/>
          </w:tcPr>
          <w:p w14:paraId="6660E96A" w14:textId="77777777" w:rsidR="00204ABE" w:rsidRPr="00E83405" w:rsidRDefault="00204ABE"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I</w:t>
            </w:r>
            <w:r w:rsidR="00CF19C7">
              <w:rPr>
                <w:b/>
              </w:rPr>
              <w:t>V</w:t>
            </w:r>
          </w:p>
        </w:tc>
      </w:tr>
      <w:tr w:rsidR="001C46D8" w:rsidRPr="004929C6" w14:paraId="64DEA9B7" w14:textId="77777777" w:rsidTr="00257559">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001807C8" w14:textId="77777777" w:rsidR="001C46D8" w:rsidRPr="00F9542A" w:rsidRDefault="001C46D8" w:rsidP="00257559">
            <w:pPr>
              <w:spacing w:after="0"/>
              <w:rPr>
                <w:b w:val="0"/>
              </w:rPr>
            </w:pPr>
            <w:r>
              <w:rPr>
                <w:b w:val="0"/>
              </w:rPr>
              <w:t>N02.11</w:t>
            </w:r>
          </w:p>
        </w:tc>
        <w:tc>
          <w:tcPr>
            <w:tcW w:w="3540" w:type="dxa"/>
            <w:shd w:val="clear" w:color="auto" w:fill="auto"/>
          </w:tcPr>
          <w:p w14:paraId="34EF2C0B" w14:textId="77777777" w:rsidR="001C46D8" w:rsidRPr="00F9542A" w:rsidRDefault="001C46D8" w:rsidP="00257559">
            <w:pPr>
              <w:spacing w:after="0"/>
              <w:jc w:val="left"/>
              <w:cnfStyle w:val="000000100000" w:firstRow="0" w:lastRow="0" w:firstColumn="0" w:lastColumn="0" w:oddVBand="0" w:evenVBand="0" w:oddHBand="1" w:evenHBand="0" w:firstRowFirstColumn="0" w:firstRowLastColumn="0" w:lastRowFirstColumn="0" w:lastRowLastColumn="0"/>
            </w:pPr>
            <w:r>
              <w:t>zázemí MKS (kanceláře)</w:t>
            </w:r>
          </w:p>
        </w:tc>
        <w:tc>
          <w:tcPr>
            <w:tcW w:w="3402" w:type="dxa"/>
            <w:shd w:val="clear" w:color="auto" w:fill="auto"/>
          </w:tcPr>
          <w:p w14:paraId="5679782A" w14:textId="77777777" w:rsidR="001C46D8" w:rsidRPr="005928C7" w:rsidRDefault="002F4C33" w:rsidP="002F4C33">
            <w:pPr>
              <w:spacing w:after="0"/>
              <w:cnfStyle w:val="000000100000" w:firstRow="0" w:lastRow="0" w:firstColumn="0" w:lastColumn="0" w:oddVBand="0" w:evenVBand="0" w:oddHBand="1" w:evenHBand="0" w:firstRowFirstColumn="0" w:firstRowLastColumn="0" w:lastRowFirstColumn="0" w:lastRowLastColumn="0"/>
              <w:rPr>
                <w:b/>
              </w:rPr>
            </w:pPr>
            <w:r>
              <w:rPr>
                <w:b/>
              </w:rPr>
              <w:t>44</w:t>
            </w:r>
            <w:r w:rsidR="001C46D8">
              <w:rPr>
                <w:b/>
              </w:rPr>
              <w:t>,</w:t>
            </w:r>
            <w:r>
              <w:rPr>
                <w:b/>
              </w:rPr>
              <w:t>43</w:t>
            </w:r>
            <w:r w:rsidR="001C46D8">
              <w:rPr>
                <w:b/>
              </w:rPr>
              <w:t xml:space="preserve"> </w:t>
            </w:r>
            <w:r w:rsidR="001C46D8" w:rsidRPr="00B0424B">
              <w:t>(</w:t>
            </w:r>
            <w:r w:rsidR="001C46D8">
              <w:t>dle výpočtu, viz přílohu)</w:t>
            </w:r>
          </w:p>
        </w:tc>
        <w:tc>
          <w:tcPr>
            <w:tcW w:w="567" w:type="dxa"/>
            <w:shd w:val="clear" w:color="auto" w:fill="auto"/>
          </w:tcPr>
          <w:p w14:paraId="0D03C664" w14:textId="77777777" w:rsidR="001C46D8" w:rsidRPr="00E83405" w:rsidRDefault="001C46D8" w:rsidP="00257559">
            <w:pPr>
              <w:spacing w:after="0"/>
              <w:jc w:val="center"/>
              <w:cnfStyle w:val="000000100000" w:firstRow="0" w:lastRow="0" w:firstColumn="0" w:lastColumn="0" w:oddVBand="0" w:evenVBand="0" w:oddHBand="1" w:evenHBand="0" w:firstRowFirstColumn="0" w:firstRowLastColumn="0" w:lastRowFirstColumn="0" w:lastRowLastColumn="0"/>
              <w:rPr>
                <w:b/>
              </w:rPr>
            </w:pPr>
            <w:r>
              <w:rPr>
                <w:b/>
              </w:rPr>
              <w:t>II</w:t>
            </w:r>
          </w:p>
        </w:tc>
      </w:tr>
      <w:tr w:rsidR="0072006A" w:rsidRPr="004929C6" w14:paraId="42DEE2FD" w14:textId="77777777" w:rsidTr="00CF19C7">
        <w:trPr>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4D21C4F2" w14:textId="77777777" w:rsidR="0072006A" w:rsidRPr="00F9542A" w:rsidRDefault="001C46D8" w:rsidP="001C46D8">
            <w:pPr>
              <w:spacing w:after="0"/>
              <w:rPr>
                <w:b w:val="0"/>
              </w:rPr>
            </w:pPr>
            <w:r>
              <w:rPr>
                <w:b w:val="0"/>
              </w:rPr>
              <w:t>P</w:t>
            </w:r>
            <w:r w:rsidR="0072006A">
              <w:rPr>
                <w:b w:val="0"/>
              </w:rPr>
              <w:t>0</w:t>
            </w:r>
            <w:r>
              <w:rPr>
                <w:b w:val="0"/>
              </w:rPr>
              <w:t>1</w:t>
            </w:r>
            <w:r w:rsidR="0072006A">
              <w:rPr>
                <w:b w:val="0"/>
              </w:rPr>
              <w:t>.</w:t>
            </w:r>
            <w:r>
              <w:rPr>
                <w:b w:val="0"/>
              </w:rPr>
              <w:t>12</w:t>
            </w:r>
          </w:p>
        </w:tc>
        <w:tc>
          <w:tcPr>
            <w:tcW w:w="3540" w:type="dxa"/>
            <w:shd w:val="clear" w:color="auto" w:fill="auto"/>
          </w:tcPr>
          <w:p w14:paraId="238D4E3C" w14:textId="77777777" w:rsidR="0072006A" w:rsidRPr="00F9542A" w:rsidRDefault="001C46D8" w:rsidP="00570255">
            <w:pPr>
              <w:spacing w:after="0"/>
              <w:jc w:val="left"/>
              <w:cnfStyle w:val="000000000000" w:firstRow="0" w:lastRow="0" w:firstColumn="0" w:lastColumn="0" w:oddVBand="0" w:evenVBand="0" w:oddHBand="0" w:evenHBand="0" w:firstRowFirstColumn="0" w:firstRowLastColumn="0" w:lastRowFirstColumn="0" w:lastRowLastColumn="0"/>
            </w:pPr>
            <w:r>
              <w:t>strojovna VZT</w:t>
            </w:r>
          </w:p>
        </w:tc>
        <w:tc>
          <w:tcPr>
            <w:tcW w:w="3402" w:type="dxa"/>
            <w:shd w:val="clear" w:color="auto" w:fill="auto"/>
          </w:tcPr>
          <w:p w14:paraId="7EFF10DC" w14:textId="77777777" w:rsidR="0072006A" w:rsidRPr="005928C7" w:rsidRDefault="001C46D8" w:rsidP="001C46D8">
            <w:pPr>
              <w:spacing w:after="0"/>
              <w:cnfStyle w:val="000000000000" w:firstRow="0" w:lastRow="0" w:firstColumn="0" w:lastColumn="0" w:oddVBand="0" w:evenVBand="0" w:oddHBand="0" w:evenHBand="0" w:firstRowFirstColumn="0" w:firstRowLastColumn="0" w:lastRowFirstColumn="0" w:lastRowLastColumn="0"/>
              <w:rPr>
                <w:b/>
              </w:rPr>
            </w:pPr>
            <w:r>
              <w:rPr>
                <w:b/>
              </w:rPr>
              <w:t>26,84</w:t>
            </w:r>
            <w:r w:rsidR="0072006A">
              <w:rPr>
                <w:b/>
              </w:rPr>
              <w:t xml:space="preserve"> </w:t>
            </w:r>
            <w:r w:rsidR="0072006A" w:rsidRPr="00B0424B">
              <w:t>(</w:t>
            </w:r>
            <w:r w:rsidR="0072006A">
              <w:t>dle výpočtu, viz přílohu)</w:t>
            </w:r>
          </w:p>
        </w:tc>
        <w:tc>
          <w:tcPr>
            <w:tcW w:w="567" w:type="dxa"/>
            <w:shd w:val="clear" w:color="auto" w:fill="auto"/>
          </w:tcPr>
          <w:p w14:paraId="1A36C98D" w14:textId="77777777" w:rsidR="0072006A" w:rsidRPr="00E83405" w:rsidRDefault="0072006A"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II</w:t>
            </w:r>
          </w:p>
        </w:tc>
      </w:tr>
      <w:tr w:rsidR="00C64120" w:rsidRPr="00C64120" w14:paraId="04CC53CB" w14:textId="77777777" w:rsidTr="00CF19C7">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795B8010" w14:textId="5775D558" w:rsidR="00957AD2" w:rsidRPr="005D12C8" w:rsidRDefault="00957AD2" w:rsidP="00957AD2">
            <w:pPr>
              <w:spacing w:after="0"/>
            </w:pPr>
            <w:r w:rsidRPr="005D12C8">
              <w:rPr>
                <w:b w:val="0"/>
              </w:rPr>
              <w:t>P01.13</w:t>
            </w:r>
          </w:p>
        </w:tc>
        <w:tc>
          <w:tcPr>
            <w:tcW w:w="3540" w:type="dxa"/>
            <w:shd w:val="clear" w:color="auto" w:fill="auto"/>
          </w:tcPr>
          <w:p w14:paraId="464CEC02" w14:textId="6A645DD6" w:rsidR="00957AD2" w:rsidRPr="005D12C8" w:rsidRDefault="00957AD2" w:rsidP="00957AD2">
            <w:pPr>
              <w:spacing w:after="0"/>
              <w:jc w:val="left"/>
              <w:cnfStyle w:val="000000100000" w:firstRow="0" w:lastRow="0" w:firstColumn="0" w:lastColumn="0" w:oddVBand="0" w:evenVBand="0" w:oddHBand="1" w:evenHBand="0" w:firstRowFirstColumn="0" w:firstRowLastColumn="0" w:lastRowFirstColumn="0" w:lastRowLastColumn="0"/>
            </w:pPr>
            <w:r w:rsidRPr="005D12C8">
              <w:t>rozvaděče</w:t>
            </w:r>
          </w:p>
        </w:tc>
        <w:tc>
          <w:tcPr>
            <w:tcW w:w="3402" w:type="dxa"/>
            <w:shd w:val="clear" w:color="auto" w:fill="auto"/>
          </w:tcPr>
          <w:p w14:paraId="1006EEDB" w14:textId="6250CE9A" w:rsidR="00957AD2" w:rsidRPr="00C64120" w:rsidRDefault="00957AD2" w:rsidP="00EC36AA">
            <w:pPr>
              <w:spacing w:after="0"/>
              <w:cnfStyle w:val="000000100000" w:firstRow="0" w:lastRow="0" w:firstColumn="0" w:lastColumn="0" w:oddVBand="0" w:evenVBand="0" w:oddHBand="1" w:evenHBand="0" w:firstRowFirstColumn="0" w:firstRowLastColumn="0" w:lastRowFirstColumn="0" w:lastRowLastColumn="0"/>
              <w:rPr>
                <w:b/>
                <w:color w:val="FF0000"/>
              </w:rPr>
            </w:pPr>
            <w:r w:rsidRPr="00C64120">
              <w:rPr>
                <w:b/>
                <w:color w:val="FF0000"/>
              </w:rPr>
              <w:t>1</w:t>
            </w:r>
            <w:r w:rsidR="00EC36AA">
              <w:rPr>
                <w:b/>
                <w:color w:val="FF0000"/>
              </w:rPr>
              <w:t>4</w:t>
            </w:r>
            <w:r w:rsidRPr="00C64120">
              <w:rPr>
                <w:b/>
                <w:color w:val="FF0000"/>
              </w:rPr>
              <w:t>,</w:t>
            </w:r>
            <w:r w:rsidR="00EC36AA">
              <w:rPr>
                <w:b/>
                <w:color w:val="FF0000"/>
              </w:rPr>
              <w:t>46</w:t>
            </w:r>
            <w:r w:rsidRPr="00C64120">
              <w:rPr>
                <w:b/>
                <w:color w:val="FF0000"/>
              </w:rPr>
              <w:t xml:space="preserve"> </w:t>
            </w:r>
            <w:r w:rsidRPr="00C64120">
              <w:rPr>
                <w:color w:val="FF0000"/>
              </w:rPr>
              <w:t>(dle výpočtu, viz přílohu)</w:t>
            </w:r>
          </w:p>
        </w:tc>
        <w:tc>
          <w:tcPr>
            <w:tcW w:w="567" w:type="dxa"/>
            <w:shd w:val="clear" w:color="auto" w:fill="auto"/>
          </w:tcPr>
          <w:p w14:paraId="75061123" w14:textId="5BF7798B" w:rsidR="00957AD2" w:rsidRPr="00C64120" w:rsidRDefault="00957AD2" w:rsidP="00957AD2">
            <w:pPr>
              <w:spacing w:after="0"/>
              <w:jc w:val="center"/>
              <w:cnfStyle w:val="000000100000" w:firstRow="0" w:lastRow="0" w:firstColumn="0" w:lastColumn="0" w:oddVBand="0" w:evenVBand="0" w:oddHBand="1" w:evenHBand="0" w:firstRowFirstColumn="0" w:firstRowLastColumn="0" w:lastRowFirstColumn="0" w:lastRowLastColumn="0"/>
              <w:rPr>
                <w:b/>
                <w:color w:val="FF0000"/>
              </w:rPr>
            </w:pPr>
            <w:r w:rsidRPr="00C64120">
              <w:rPr>
                <w:b/>
                <w:color w:val="FF0000"/>
              </w:rPr>
              <w:t>I</w:t>
            </w:r>
          </w:p>
        </w:tc>
      </w:tr>
      <w:tr w:rsidR="00C64120" w:rsidRPr="00C64120" w14:paraId="63C38295" w14:textId="77777777" w:rsidTr="005D12C8">
        <w:trPr>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30BAD253" w14:textId="77777777" w:rsidR="00C64120" w:rsidRPr="005D12C8" w:rsidRDefault="00C64120" w:rsidP="005D12C8">
            <w:pPr>
              <w:spacing w:after="0"/>
            </w:pPr>
            <w:r w:rsidRPr="005D12C8">
              <w:rPr>
                <w:b w:val="0"/>
              </w:rPr>
              <w:t>P01.14</w:t>
            </w:r>
          </w:p>
        </w:tc>
        <w:tc>
          <w:tcPr>
            <w:tcW w:w="3540" w:type="dxa"/>
            <w:shd w:val="clear" w:color="auto" w:fill="auto"/>
          </w:tcPr>
          <w:p w14:paraId="0A238F33" w14:textId="77777777" w:rsidR="00C64120" w:rsidRPr="005D12C8" w:rsidRDefault="00C64120" w:rsidP="005D12C8">
            <w:pPr>
              <w:spacing w:after="0"/>
              <w:jc w:val="left"/>
              <w:cnfStyle w:val="000000000000" w:firstRow="0" w:lastRow="0" w:firstColumn="0" w:lastColumn="0" w:oddVBand="0" w:evenVBand="0" w:oddHBand="0" w:evenHBand="0" w:firstRowFirstColumn="0" w:firstRowLastColumn="0" w:lastRowFirstColumn="0" w:lastRowLastColumn="0"/>
            </w:pPr>
            <w:r w:rsidRPr="005D12C8">
              <w:t>sklad</w:t>
            </w:r>
          </w:p>
        </w:tc>
        <w:tc>
          <w:tcPr>
            <w:tcW w:w="3402" w:type="dxa"/>
            <w:shd w:val="clear" w:color="auto" w:fill="auto"/>
          </w:tcPr>
          <w:p w14:paraId="1139513A" w14:textId="797FD5BC" w:rsidR="00C64120" w:rsidRPr="00C64120" w:rsidRDefault="00EC36AA" w:rsidP="005D12C8">
            <w:pPr>
              <w:spacing w:after="0"/>
              <w:cnfStyle w:val="000000000000" w:firstRow="0" w:lastRow="0" w:firstColumn="0" w:lastColumn="0" w:oddVBand="0" w:evenVBand="0" w:oddHBand="0" w:evenHBand="0" w:firstRowFirstColumn="0" w:firstRowLastColumn="0" w:lastRowFirstColumn="0" w:lastRowLastColumn="0"/>
              <w:rPr>
                <w:b/>
                <w:color w:val="FF0000"/>
              </w:rPr>
            </w:pPr>
            <w:r>
              <w:rPr>
                <w:b/>
                <w:color w:val="FF0000"/>
              </w:rPr>
              <w:t>69,82</w:t>
            </w:r>
            <w:r w:rsidR="00C64120" w:rsidRPr="00C64120">
              <w:rPr>
                <w:b/>
                <w:color w:val="FF0000"/>
              </w:rPr>
              <w:t xml:space="preserve"> </w:t>
            </w:r>
            <w:r w:rsidR="00C64120" w:rsidRPr="00C64120">
              <w:rPr>
                <w:color w:val="FF0000"/>
              </w:rPr>
              <w:t>(dle výpočtu, viz přílohu)</w:t>
            </w:r>
          </w:p>
        </w:tc>
        <w:tc>
          <w:tcPr>
            <w:tcW w:w="567" w:type="dxa"/>
            <w:shd w:val="clear" w:color="auto" w:fill="auto"/>
          </w:tcPr>
          <w:p w14:paraId="5EEDCC4D" w14:textId="77777777" w:rsidR="00C64120" w:rsidRPr="00C64120" w:rsidRDefault="00C64120" w:rsidP="005D12C8">
            <w:pPr>
              <w:spacing w:after="0"/>
              <w:jc w:val="center"/>
              <w:cnfStyle w:val="000000000000" w:firstRow="0" w:lastRow="0" w:firstColumn="0" w:lastColumn="0" w:oddVBand="0" w:evenVBand="0" w:oddHBand="0" w:evenHBand="0" w:firstRowFirstColumn="0" w:firstRowLastColumn="0" w:lastRowFirstColumn="0" w:lastRowLastColumn="0"/>
              <w:rPr>
                <w:b/>
                <w:color w:val="FF0000"/>
              </w:rPr>
            </w:pPr>
            <w:r w:rsidRPr="00C64120">
              <w:rPr>
                <w:b/>
                <w:color w:val="FF0000"/>
              </w:rPr>
              <w:t>III</w:t>
            </w:r>
          </w:p>
        </w:tc>
      </w:tr>
      <w:tr w:rsidR="00C64120" w:rsidRPr="00C64120" w14:paraId="715DB41A" w14:textId="77777777" w:rsidTr="005D12C8">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5E757B73" w14:textId="6EAED7C5" w:rsidR="00C64120" w:rsidRPr="00C64120" w:rsidRDefault="00C64120" w:rsidP="00C64120">
            <w:pPr>
              <w:spacing w:after="0"/>
              <w:rPr>
                <w:color w:val="FF0000"/>
              </w:rPr>
            </w:pPr>
            <w:r w:rsidRPr="00C64120">
              <w:rPr>
                <w:b w:val="0"/>
                <w:color w:val="FF0000"/>
              </w:rPr>
              <w:t>P01.15</w:t>
            </w:r>
          </w:p>
        </w:tc>
        <w:tc>
          <w:tcPr>
            <w:tcW w:w="3540" w:type="dxa"/>
            <w:shd w:val="clear" w:color="auto" w:fill="auto"/>
          </w:tcPr>
          <w:p w14:paraId="5C0DC524" w14:textId="09877EE8" w:rsidR="00C64120" w:rsidRPr="00C64120" w:rsidRDefault="00C64120" w:rsidP="005D12C8">
            <w:pPr>
              <w:spacing w:after="0"/>
              <w:jc w:val="left"/>
              <w:cnfStyle w:val="000000100000" w:firstRow="0" w:lastRow="0" w:firstColumn="0" w:lastColumn="0" w:oddVBand="0" w:evenVBand="0" w:oddHBand="1" w:evenHBand="0" w:firstRowFirstColumn="0" w:firstRowLastColumn="0" w:lastRowFirstColumn="0" w:lastRowLastColumn="0"/>
              <w:rPr>
                <w:color w:val="FF0000"/>
              </w:rPr>
            </w:pPr>
            <w:r w:rsidRPr="00C64120">
              <w:rPr>
                <w:color w:val="FF0000"/>
              </w:rPr>
              <w:t>strojovna VZT</w:t>
            </w:r>
          </w:p>
        </w:tc>
        <w:tc>
          <w:tcPr>
            <w:tcW w:w="3402" w:type="dxa"/>
            <w:shd w:val="clear" w:color="auto" w:fill="auto"/>
          </w:tcPr>
          <w:p w14:paraId="1750D22B" w14:textId="71ECC06E" w:rsidR="00C64120" w:rsidRPr="00C64120" w:rsidRDefault="00EC36AA" w:rsidP="005D12C8">
            <w:pPr>
              <w:spacing w:after="0"/>
              <w:cnfStyle w:val="000000100000" w:firstRow="0" w:lastRow="0" w:firstColumn="0" w:lastColumn="0" w:oddVBand="0" w:evenVBand="0" w:oddHBand="1" w:evenHBand="0" w:firstRowFirstColumn="0" w:firstRowLastColumn="0" w:lastRowFirstColumn="0" w:lastRowLastColumn="0"/>
              <w:rPr>
                <w:b/>
                <w:color w:val="FF0000"/>
              </w:rPr>
            </w:pPr>
            <w:r>
              <w:rPr>
                <w:b/>
                <w:color w:val="FF0000"/>
              </w:rPr>
              <w:t>22,18</w:t>
            </w:r>
            <w:r w:rsidR="00C64120" w:rsidRPr="00C64120">
              <w:rPr>
                <w:b/>
                <w:color w:val="FF0000"/>
              </w:rPr>
              <w:t xml:space="preserve"> </w:t>
            </w:r>
            <w:r w:rsidR="00C64120" w:rsidRPr="00C64120">
              <w:rPr>
                <w:color w:val="FF0000"/>
              </w:rPr>
              <w:t>(dle výpočtu, viz přílohu)</w:t>
            </w:r>
          </w:p>
        </w:tc>
        <w:tc>
          <w:tcPr>
            <w:tcW w:w="567" w:type="dxa"/>
            <w:shd w:val="clear" w:color="auto" w:fill="auto"/>
          </w:tcPr>
          <w:p w14:paraId="129B782B" w14:textId="652B679E" w:rsidR="00C64120" w:rsidRPr="00C64120" w:rsidRDefault="00C64120" w:rsidP="00FE2836">
            <w:pPr>
              <w:spacing w:after="0"/>
              <w:jc w:val="center"/>
              <w:cnfStyle w:val="000000100000" w:firstRow="0" w:lastRow="0" w:firstColumn="0" w:lastColumn="0" w:oddVBand="0" w:evenVBand="0" w:oddHBand="1" w:evenHBand="0" w:firstRowFirstColumn="0" w:firstRowLastColumn="0" w:lastRowFirstColumn="0" w:lastRowLastColumn="0"/>
              <w:rPr>
                <w:b/>
                <w:color w:val="FF0000"/>
              </w:rPr>
            </w:pPr>
            <w:r w:rsidRPr="00C64120">
              <w:rPr>
                <w:b/>
                <w:color w:val="FF0000"/>
              </w:rPr>
              <w:t>II</w:t>
            </w:r>
          </w:p>
        </w:tc>
      </w:tr>
      <w:tr w:rsidR="00C64120" w:rsidRPr="00C64120" w14:paraId="7D2F215A" w14:textId="77777777" w:rsidTr="00CF19C7">
        <w:trPr>
          <w:trHeight w:val="113"/>
        </w:trPr>
        <w:tc>
          <w:tcPr>
            <w:cnfStyle w:val="001000000000" w:firstRow="0" w:lastRow="0" w:firstColumn="1" w:lastColumn="0" w:oddVBand="0" w:evenVBand="0" w:oddHBand="0" w:evenHBand="0" w:firstRowFirstColumn="0" w:firstRowLastColumn="0" w:lastRowFirstColumn="0" w:lastRowLastColumn="0"/>
            <w:tcW w:w="1445" w:type="dxa"/>
            <w:shd w:val="clear" w:color="auto" w:fill="auto"/>
          </w:tcPr>
          <w:p w14:paraId="5DE8A8E2" w14:textId="2DB89EC3" w:rsidR="00957AD2" w:rsidRPr="00C64120" w:rsidRDefault="00957AD2" w:rsidP="00C64120">
            <w:pPr>
              <w:spacing w:after="0"/>
              <w:rPr>
                <w:color w:val="FF0000"/>
              </w:rPr>
            </w:pPr>
            <w:r w:rsidRPr="00C64120">
              <w:rPr>
                <w:b w:val="0"/>
                <w:color w:val="FF0000"/>
              </w:rPr>
              <w:t>P01.1</w:t>
            </w:r>
            <w:r w:rsidR="00C64120" w:rsidRPr="00C64120">
              <w:rPr>
                <w:b w:val="0"/>
                <w:color w:val="FF0000"/>
              </w:rPr>
              <w:t>6</w:t>
            </w:r>
          </w:p>
        </w:tc>
        <w:tc>
          <w:tcPr>
            <w:tcW w:w="3540" w:type="dxa"/>
            <w:shd w:val="clear" w:color="auto" w:fill="auto"/>
          </w:tcPr>
          <w:p w14:paraId="41A3D6DE" w14:textId="433E2842" w:rsidR="00957AD2" w:rsidRPr="00C64120" w:rsidRDefault="00C64120" w:rsidP="00957AD2">
            <w:pPr>
              <w:spacing w:after="0"/>
              <w:jc w:val="left"/>
              <w:cnfStyle w:val="000000000000" w:firstRow="0" w:lastRow="0" w:firstColumn="0" w:lastColumn="0" w:oddVBand="0" w:evenVBand="0" w:oddHBand="0" w:evenHBand="0" w:firstRowFirstColumn="0" w:firstRowLastColumn="0" w:lastRowFirstColumn="0" w:lastRowLastColumn="0"/>
              <w:rPr>
                <w:color w:val="FF0000"/>
              </w:rPr>
            </w:pPr>
            <w:r w:rsidRPr="00C64120">
              <w:rPr>
                <w:color w:val="FF0000"/>
              </w:rPr>
              <w:t>strojovna SOZ</w:t>
            </w:r>
          </w:p>
        </w:tc>
        <w:tc>
          <w:tcPr>
            <w:tcW w:w="3402" w:type="dxa"/>
            <w:shd w:val="clear" w:color="auto" w:fill="auto"/>
          </w:tcPr>
          <w:p w14:paraId="4576EAA6" w14:textId="405A719E" w:rsidR="00957AD2" w:rsidRPr="00C64120" w:rsidRDefault="00EC36AA" w:rsidP="00957AD2">
            <w:pPr>
              <w:spacing w:after="0"/>
              <w:cnfStyle w:val="000000000000" w:firstRow="0" w:lastRow="0" w:firstColumn="0" w:lastColumn="0" w:oddVBand="0" w:evenVBand="0" w:oddHBand="0" w:evenHBand="0" w:firstRowFirstColumn="0" w:firstRowLastColumn="0" w:lastRowFirstColumn="0" w:lastRowLastColumn="0"/>
              <w:rPr>
                <w:b/>
                <w:color w:val="FF0000"/>
              </w:rPr>
            </w:pPr>
            <w:r>
              <w:rPr>
                <w:b/>
                <w:color w:val="FF0000"/>
              </w:rPr>
              <w:t>18,05</w:t>
            </w:r>
            <w:r w:rsidR="00957AD2" w:rsidRPr="00C64120">
              <w:rPr>
                <w:b/>
                <w:color w:val="FF0000"/>
              </w:rPr>
              <w:t xml:space="preserve"> </w:t>
            </w:r>
            <w:r w:rsidR="00957AD2" w:rsidRPr="00C64120">
              <w:rPr>
                <w:color w:val="FF0000"/>
              </w:rPr>
              <w:t>(dle výpočtu, viz přílohu)</w:t>
            </w:r>
          </w:p>
        </w:tc>
        <w:tc>
          <w:tcPr>
            <w:tcW w:w="567" w:type="dxa"/>
            <w:shd w:val="clear" w:color="auto" w:fill="auto"/>
          </w:tcPr>
          <w:p w14:paraId="7E14C0A3" w14:textId="3BD94267" w:rsidR="00957AD2" w:rsidRPr="00C64120" w:rsidRDefault="00FE2836" w:rsidP="00957AD2">
            <w:pPr>
              <w:spacing w:after="0"/>
              <w:jc w:val="center"/>
              <w:cnfStyle w:val="000000000000" w:firstRow="0" w:lastRow="0" w:firstColumn="0" w:lastColumn="0" w:oddVBand="0" w:evenVBand="0" w:oddHBand="0" w:evenHBand="0" w:firstRowFirstColumn="0" w:firstRowLastColumn="0" w:lastRowFirstColumn="0" w:lastRowLastColumn="0"/>
              <w:rPr>
                <w:b/>
                <w:color w:val="FF0000"/>
              </w:rPr>
            </w:pPr>
            <w:r>
              <w:rPr>
                <w:b/>
                <w:color w:val="FF0000"/>
              </w:rPr>
              <w:t>II</w:t>
            </w:r>
          </w:p>
        </w:tc>
      </w:tr>
    </w:tbl>
    <w:p w14:paraId="7BB6E9A9" w14:textId="77777777" w:rsidR="00006AF6" w:rsidRDefault="00006AF6" w:rsidP="00952DF3">
      <w:bookmarkStart w:id="11" w:name="_Toc374724757"/>
    </w:p>
    <w:p w14:paraId="332EEBDC" w14:textId="77777777" w:rsidR="00483903" w:rsidRDefault="00006AF6" w:rsidP="00006AF6">
      <w:r>
        <w:t xml:space="preserve">Požární úsek N01.04/N02 je tvořen chodbami, hygienickými zázemími a kavárnami. Dle </w:t>
      </w:r>
      <w:r w:rsidR="0069354B">
        <w:t xml:space="preserve">výpočtu </w:t>
      </w:r>
      <w:r w:rsidR="0072006A">
        <w:t xml:space="preserve">je veden jako PÚ </w:t>
      </w:r>
      <w:r w:rsidR="0069354B">
        <w:t xml:space="preserve">pro účely </w:t>
      </w:r>
      <w:r w:rsidR="00483903">
        <w:t xml:space="preserve">evakuace </w:t>
      </w:r>
      <w:r w:rsidR="0069354B">
        <w:t>a = 0,8</w:t>
      </w:r>
      <w:r>
        <w:t>8</w:t>
      </w:r>
      <w:r w:rsidR="0069354B">
        <w:t>, jde o samostatný PÚ s p</w:t>
      </w:r>
      <w:r w:rsidR="0069354B" w:rsidRPr="00FD1E12">
        <w:rPr>
          <w:vertAlign w:val="subscript"/>
        </w:rPr>
        <w:t>n</w:t>
      </w:r>
      <w:r w:rsidR="0069354B">
        <w:t xml:space="preserve"> &lt; 10,0 kg/m</w:t>
      </w:r>
      <w:r w:rsidR="0069354B" w:rsidRPr="0069354B">
        <w:rPr>
          <w:vertAlign w:val="superscript"/>
        </w:rPr>
        <w:t>2</w:t>
      </w:r>
      <w:r w:rsidR="0069354B">
        <w:t xml:space="preserve"> (splňuje podmínku čl. 5.3.1.3 ČSN 73 0831).</w:t>
      </w:r>
    </w:p>
    <w:p w14:paraId="2A1B2D51" w14:textId="77777777" w:rsidR="00A86CC9" w:rsidRPr="009F7F55" w:rsidRDefault="00A86CC9" w:rsidP="009F7F55">
      <w:pPr>
        <w:pStyle w:val="Nadpis1"/>
      </w:pPr>
      <w:bookmarkStart w:id="12" w:name="_Toc456267254"/>
      <w:r w:rsidRPr="009F7F55">
        <w:t>požární riziko, stupeň požární odolnosti, mezní velikosti pú</w:t>
      </w:r>
      <w:bookmarkEnd w:id="11"/>
      <w:bookmarkEnd w:id="12"/>
    </w:p>
    <w:p w14:paraId="6FA64075" w14:textId="77777777" w:rsidR="00570255" w:rsidRDefault="00570255" w:rsidP="0047511A">
      <w:r>
        <w:t xml:space="preserve">Požární riziko bylo vypočteno dle hodnot zjištěných v příloze A ČSN 73 0802. </w:t>
      </w:r>
      <w:r w:rsidR="00AE7A12">
        <w:t>S</w:t>
      </w:r>
      <w:r>
        <w:t xml:space="preserve">tálé požární zatížení </w:t>
      </w:r>
      <w:r w:rsidR="00AE7A12">
        <w:t xml:space="preserve">pobytových prostor je uvažováno </w:t>
      </w:r>
      <w:r w:rsidR="0047511A">
        <w:t xml:space="preserve">s hořlavými dveřmi a podlahou, technické prostory mají podlahu nehořlavou </w:t>
      </w:r>
      <w:r>
        <w:t xml:space="preserve">(keramická dlažba nebo betonová stěrka). </w:t>
      </w:r>
      <w:r w:rsidR="0047511A">
        <w:t>SPB</w:t>
      </w:r>
      <w:r>
        <w:t xml:space="preserve"> je určen dle tab. 8 ČSN 73 0802): </w:t>
      </w:r>
    </w:p>
    <w:tbl>
      <w:tblPr>
        <w:tblStyle w:val="Stednmka1zvraznn5"/>
        <w:tblW w:w="9104" w:type="dxa"/>
        <w:tblInd w:w="-10" w:type="dxa"/>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Look w:val="04A0" w:firstRow="1" w:lastRow="0" w:firstColumn="1" w:lastColumn="0" w:noHBand="0" w:noVBand="1"/>
      </w:tblPr>
      <w:tblGrid>
        <w:gridCol w:w="1527"/>
        <w:gridCol w:w="907"/>
        <w:gridCol w:w="907"/>
        <w:gridCol w:w="1299"/>
        <w:gridCol w:w="1299"/>
        <w:gridCol w:w="1247"/>
        <w:gridCol w:w="1247"/>
        <w:gridCol w:w="671"/>
      </w:tblGrid>
      <w:tr w:rsidR="005E7162" w:rsidRPr="004929C6" w14:paraId="5AC2147D" w14:textId="77777777" w:rsidTr="005E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5803C602" w14:textId="77777777" w:rsidR="00570255" w:rsidRPr="00F9542A" w:rsidRDefault="00570255" w:rsidP="00570255">
            <w:pPr>
              <w:spacing w:after="0"/>
              <w:rPr>
                <w:b w:val="0"/>
              </w:rPr>
            </w:pPr>
            <w:r>
              <w:rPr>
                <w:b w:val="0"/>
              </w:rPr>
              <w:t>ozn.</w:t>
            </w:r>
          </w:p>
        </w:tc>
        <w:tc>
          <w:tcPr>
            <w:tcW w:w="907" w:type="dxa"/>
            <w:shd w:val="clear" w:color="auto" w:fill="auto"/>
          </w:tcPr>
          <w:p w14:paraId="23D01E29" w14:textId="77777777" w:rsidR="00570255" w:rsidRDefault="00570255" w:rsidP="00570255">
            <w:pPr>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rPr>
              <w:t>p</w:t>
            </w:r>
            <w:r>
              <w:rPr>
                <w:b w:val="0"/>
                <w:vertAlign w:val="subscript"/>
              </w:rPr>
              <w:t>v</w:t>
            </w:r>
          </w:p>
        </w:tc>
        <w:tc>
          <w:tcPr>
            <w:tcW w:w="907" w:type="dxa"/>
            <w:shd w:val="clear" w:color="auto" w:fill="auto"/>
          </w:tcPr>
          <w:p w14:paraId="0221BFCC" w14:textId="77777777" w:rsidR="00570255" w:rsidRPr="000B0DD8" w:rsidRDefault="00570255" w:rsidP="00570255">
            <w:pPr>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rPr>
              <w:t>a</w:t>
            </w:r>
          </w:p>
        </w:tc>
        <w:tc>
          <w:tcPr>
            <w:tcW w:w="1299" w:type="dxa"/>
            <w:shd w:val="clear" w:color="auto" w:fill="auto"/>
          </w:tcPr>
          <w:p w14:paraId="63C7B1B9" w14:textId="77777777" w:rsidR="00570255" w:rsidRPr="000B0DD8" w:rsidRDefault="00570255" w:rsidP="00570255">
            <w:pPr>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rPr>
              <w:t xml:space="preserve">skutečné </w:t>
            </w:r>
            <w:r>
              <w:rPr>
                <w:b w:val="0"/>
              </w:rPr>
              <w:br/>
              <w:t>rozměry [m]</w:t>
            </w:r>
          </w:p>
        </w:tc>
        <w:tc>
          <w:tcPr>
            <w:tcW w:w="1299" w:type="dxa"/>
            <w:shd w:val="clear" w:color="auto" w:fill="auto"/>
          </w:tcPr>
          <w:p w14:paraId="7EFA0463" w14:textId="77777777" w:rsidR="00570255" w:rsidRDefault="00570255" w:rsidP="00570255">
            <w:pPr>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rPr>
              <w:t xml:space="preserve">mezní rozměry [m] </w:t>
            </w:r>
            <w:r w:rsidRPr="002B26C7">
              <w:rPr>
                <w:b w:val="0"/>
                <w:vertAlign w:val="superscript"/>
              </w:rPr>
              <w:t>1)</w:t>
            </w:r>
          </w:p>
        </w:tc>
        <w:tc>
          <w:tcPr>
            <w:tcW w:w="1247" w:type="dxa"/>
            <w:shd w:val="clear" w:color="auto" w:fill="auto"/>
          </w:tcPr>
          <w:p w14:paraId="5887364F" w14:textId="77777777" w:rsidR="00570255" w:rsidRDefault="00570255" w:rsidP="00570255">
            <w:pPr>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rPr>
              <w:t xml:space="preserve">počet </w:t>
            </w:r>
            <w:r>
              <w:rPr>
                <w:b w:val="0"/>
              </w:rPr>
              <w:br/>
              <w:t>podlaží</w:t>
            </w:r>
          </w:p>
        </w:tc>
        <w:tc>
          <w:tcPr>
            <w:tcW w:w="1247" w:type="dxa"/>
            <w:shd w:val="clear" w:color="auto" w:fill="auto"/>
          </w:tcPr>
          <w:p w14:paraId="563B67B7" w14:textId="77777777" w:rsidR="00570255" w:rsidRDefault="00570255" w:rsidP="00570255">
            <w:pPr>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rPr>
              <w:t xml:space="preserve">mezní </w:t>
            </w:r>
            <w:r>
              <w:rPr>
                <w:b w:val="0"/>
              </w:rPr>
              <w:br/>
              <w:t>podlažnost</w:t>
            </w:r>
          </w:p>
        </w:tc>
        <w:tc>
          <w:tcPr>
            <w:tcW w:w="671" w:type="dxa"/>
            <w:shd w:val="clear" w:color="auto" w:fill="auto"/>
          </w:tcPr>
          <w:p w14:paraId="4006AA5A" w14:textId="77777777" w:rsidR="00570255" w:rsidRDefault="00570255" w:rsidP="00570255">
            <w:pPr>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rPr>
              <w:t>OK</w:t>
            </w:r>
          </w:p>
        </w:tc>
      </w:tr>
      <w:tr w:rsidR="005E7162" w:rsidRPr="004929C6" w14:paraId="22BB85E6" w14:textId="77777777" w:rsidTr="005E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6298D86C" w14:textId="77777777" w:rsidR="00570255" w:rsidRPr="00F9542A" w:rsidRDefault="00570255" w:rsidP="00570255">
            <w:pPr>
              <w:spacing w:after="0"/>
              <w:rPr>
                <w:b w:val="0"/>
              </w:rPr>
            </w:pPr>
            <w:r>
              <w:rPr>
                <w:b w:val="0"/>
              </w:rPr>
              <w:t>P01.01/N01</w:t>
            </w:r>
          </w:p>
        </w:tc>
        <w:tc>
          <w:tcPr>
            <w:tcW w:w="907" w:type="dxa"/>
            <w:shd w:val="clear" w:color="auto" w:fill="auto"/>
          </w:tcPr>
          <w:p w14:paraId="1CB39F59" w14:textId="77777777" w:rsidR="00570255" w:rsidRPr="00E06014" w:rsidRDefault="00763CFB" w:rsidP="00570255">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907" w:type="dxa"/>
            <w:shd w:val="clear" w:color="auto" w:fill="auto"/>
          </w:tcPr>
          <w:p w14:paraId="31F4D354" w14:textId="77777777" w:rsidR="00570255" w:rsidRPr="00376A72" w:rsidRDefault="00763CFB" w:rsidP="00570255">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1299" w:type="dxa"/>
            <w:shd w:val="clear" w:color="auto" w:fill="auto"/>
          </w:tcPr>
          <w:p w14:paraId="185C079F" w14:textId="77777777" w:rsidR="00570255" w:rsidRPr="00376A72" w:rsidRDefault="00763CFB" w:rsidP="00763CFB">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1299" w:type="dxa"/>
            <w:shd w:val="clear" w:color="auto" w:fill="auto"/>
          </w:tcPr>
          <w:p w14:paraId="1D9D2AE4" w14:textId="77777777" w:rsidR="00570255" w:rsidRDefault="00763CFB"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w:t>
            </w:r>
          </w:p>
        </w:tc>
        <w:tc>
          <w:tcPr>
            <w:tcW w:w="1247" w:type="dxa"/>
            <w:shd w:val="clear" w:color="auto" w:fill="auto"/>
          </w:tcPr>
          <w:p w14:paraId="31833549" w14:textId="77777777" w:rsidR="00570255" w:rsidRPr="00535593" w:rsidRDefault="00763CFB" w:rsidP="00570255">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1247" w:type="dxa"/>
            <w:shd w:val="clear" w:color="auto" w:fill="auto"/>
          </w:tcPr>
          <w:p w14:paraId="119FFDCD" w14:textId="77777777" w:rsidR="00570255" w:rsidRDefault="00763CFB"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w:t>
            </w:r>
          </w:p>
        </w:tc>
        <w:tc>
          <w:tcPr>
            <w:tcW w:w="671" w:type="dxa"/>
            <w:shd w:val="clear" w:color="auto" w:fill="auto"/>
          </w:tcPr>
          <w:p w14:paraId="41D85180" w14:textId="77777777" w:rsidR="00570255" w:rsidRPr="00E83405" w:rsidRDefault="00570255"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OK</w:t>
            </w:r>
          </w:p>
        </w:tc>
      </w:tr>
      <w:tr w:rsidR="005E7162" w:rsidRPr="004929C6" w14:paraId="19751035" w14:textId="77777777" w:rsidTr="005E7162">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0F0C9FB3" w14:textId="77777777" w:rsidR="00570255" w:rsidRPr="00F9542A" w:rsidRDefault="00570255" w:rsidP="00570255">
            <w:pPr>
              <w:spacing w:after="0"/>
              <w:rPr>
                <w:b w:val="0"/>
              </w:rPr>
            </w:pPr>
            <w:r>
              <w:rPr>
                <w:b w:val="0"/>
              </w:rPr>
              <w:t>P01.02/N01</w:t>
            </w:r>
          </w:p>
        </w:tc>
        <w:tc>
          <w:tcPr>
            <w:tcW w:w="907" w:type="dxa"/>
            <w:shd w:val="clear" w:color="auto" w:fill="auto"/>
          </w:tcPr>
          <w:p w14:paraId="72575304" w14:textId="77777777" w:rsidR="00570255" w:rsidRPr="00E06014" w:rsidRDefault="00763CFB"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49,58</w:t>
            </w:r>
          </w:p>
        </w:tc>
        <w:tc>
          <w:tcPr>
            <w:tcW w:w="907" w:type="dxa"/>
            <w:shd w:val="clear" w:color="auto" w:fill="auto"/>
          </w:tcPr>
          <w:p w14:paraId="1B18BB1D" w14:textId="77777777" w:rsidR="00570255" w:rsidRPr="00376A72" w:rsidRDefault="00763CFB"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0,99</w:t>
            </w:r>
          </w:p>
        </w:tc>
        <w:tc>
          <w:tcPr>
            <w:tcW w:w="1299" w:type="dxa"/>
            <w:shd w:val="clear" w:color="auto" w:fill="auto"/>
          </w:tcPr>
          <w:p w14:paraId="1ECF085A" w14:textId="77777777" w:rsidR="00570255" w:rsidRPr="00376A72" w:rsidRDefault="00C34426" w:rsidP="00C34426">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8,6x3,3</w:t>
            </w:r>
          </w:p>
        </w:tc>
        <w:tc>
          <w:tcPr>
            <w:tcW w:w="1299" w:type="dxa"/>
            <w:shd w:val="clear" w:color="auto" w:fill="auto"/>
          </w:tcPr>
          <w:p w14:paraId="07801CBF" w14:textId="77777777" w:rsidR="00570255" w:rsidRDefault="00684597"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62,5x40,0</w:t>
            </w:r>
          </w:p>
        </w:tc>
        <w:tc>
          <w:tcPr>
            <w:tcW w:w="1247" w:type="dxa"/>
            <w:shd w:val="clear" w:color="auto" w:fill="auto"/>
          </w:tcPr>
          <w:p w14:paraId="58DB79C4" w14:textId="77777777" w:rsidR="00570255" w:rsidRPr="00535593" w:rsidRDefault="00763CFB"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2</w:t>
            </w:r>
          </w:p>
        </w:tc>
        <w:tc>
          <w:tcPr>
            <w:tcW w:w="1247" w:type="dxa"/>
            <w:shd w:val="clear" w:color="auto" w:fill="auto"/>
          </w:tcPr>
          <w:p w14:paraId="76DB3EC0" w14:textId="77777777" w:rsidR="00570255" w:rsidRDefault="00684597"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3</w:t>
            </w:r>
          </w:p>
        </w:tc>
        <w:tc>
          <w:tcPr>
            <w:tcW w:w="671" w:type="dxa"/>
            <w:shd w:val="clear" w:color="auto" w:fill="auto"/>
          </w:tcPr>
          <w:p w14:paraId="540330D4" w14:textId="77777777" w:rsidR="00570255" w:rsidRPr="00E83405" w:rsidRDefault="00570255"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OK</w:t>
            </w:r>
          </w:p>
        </w:tc>
      </w:tr>
      <w:tr w:rsidR="005E7162" w:rsidRPr="004929C6" w14:paraId="2D35FE2B" w14:textId="77777777" w:rsidTr="005E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3AFB76E7" w14:textId="77777777" w:rsidR="00570255" w:rsidRPr="00F9542A" w:rsidRDefault="00570255" w:rsidP="00570255">
            <w:pPr>
              <w:spacing w:after="0"/>
              <w:rPr>
                <w:b w:val="0"/>
              </w:rPr>
            </w:pPr>
            <w:r>
              <w:rPr>
                <w:b w:val="0"/>
              </w:rPr>
              <w:t>N01.03/N02</w:t>
            </w:r>
          </w:p>
        </w:tc>
        <w:tc>
          <w:tcPr>
            <w:tcW w:w="907" w:type="dxa"/>
            <w:shd w:val="clear" w:color="auto" w:fill="auto"/>
          </w:tcPr>
          <w:p w14:paraId="5C0D57DB" w14:textId="77777777" w:rsidR="00570255" w:rsidRPr="00E06014" w:rsidRDefault="00763CFB" w:rsidP="00570255">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55,21</w:t>
            </w:r>
          </w:p>
        </w:tc>
        <w:tc>
          <w:tcPr>
            <w:tcW w:w="907" w:type="dxa"/>
            <w:shd w:val="clear" w:color="auto" w:fill="auto"/>
          </w:tcPr>
          <w:p w14:paraId="06F04188" w14:textId="77777777" w:rsidR="00570255" w:rsidRPr="00376A72" w:rsidRDefault="00763CFB" w:rsidP="00570255">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1,10</w:t>
            </w:r>
          </w:p>
        </w:tc>
        <w:tc>
          <w:tcPr>
            <w:tcW w:w="1299" w:type="dxa"/>
            <w:shd w:val="clear" w:color="auto" w:fill="auto"/>
          </w:tcPr>
          <w:p w14:paraId="4A0EB122" w14:textId="77777777" w:rsidR="00570255" w:rsidRPr="00376A72" w:rsidRDefault="00C34426" w:rsidP="00570255">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26,5x18,5</w:t>
            </w:r>
          </w:p>
        </w:tc>
        <w:tc>
          <w:tcPr>
            <w:tcW w:w="1299" w:type="dxa"/>
            <w:shd w:val="clear" w:color="auto" w:fill="auto"/>
          </w:tcPr>
          <w:p w14:paraId="30AE3E11" w14:textId="77777777" w:rsidR="00570255" w:rsidRDefault="00684597"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55,0x36,0</w:t>
            </w:r>
          </w:p>
        </w:tc>
        <w:tc>
          <w:tcPr>
            <w:tcW w:w="1247" w:type="dxa"/>
            <w:shd w:val="clear" w:color="auto" w:fill="auto"/>
          </w:tcPr>
          <w:p w14:paraId="278FEE6A" w14:textId="77777777" w:rsidR="00570255" w:rsidRPr="00535593" w:rsidRDefault="00763CFB" w:rsidP="00570255">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2</w:t>
            </w:r>
          </w:p>
        </w:tc>
        <w:tc>
          <w:tcPr>
            <w:tcW w:w="1247" w:type="dxa"/>
            <w:shd w:val="clear" w:color="auto" w:fill="auto"/>
          </w:tcPr>
          <w:p w14:paraId="57BA22FC" w14:textId="77777777" w:rsidR="00570255" w:rsidRDefault="00684597"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3</w:t>
            </w:r>
          </w:p>
        </w:tc>
        <w:tc>
          <w:tcPr>
            <w:tcW w:w="671" w:type="dxa"/>
            <w:shd w:val="clear" w:color="auto" w:fill="auto"/>
          </w:tcPr>
          <w:p w14:paraId="1ADD0C85" w14:textId="77777777" w:rsidR="00570255" w:rsidRPr="00E83405" w:rsidRDefault="00570255"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OK</w:t>
            </w:r>
          </w:p>
        </w:tc>
      </w:tr>
      <w:tr w:rsidR="005E7162" w:rsidRPr="004929C6" w14:paraId="7672A70B" w14:textId="77777777" w:rsidTr="005E7162">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0B6485C6" w14:textId="77777777" w:rsidR="00570255" w:rsidRPr="00F9542A" w:rsidRDefault="00570255" w:rsidP="00570255">
            <w:pPr>
              <w:spacing w:after="0"/>
              <w:rPr>
                <w:b w:val="0"/>
              </w:rPr>
            </w:pPr>
            <w:r>
              <w:rPr>
                <w:b w:val="0"/>
              </w:rPr>
              <w:t xml:space="preserve">N01.04/N02 </w:t>
            </w:r>
          </w:p>
        </w:tc>
        <w:tc>
          <w:tcPr>
            <w:tcW w:w="907" w:type="dxa"/>
            <w:shd w:val="clear" w:color="auto" w:fill="auto"/>
          </w:tcPr>
          <w:p w14:paraId="2A6CC1B7" w14:textId="77777777" w:rsidR="00570255" w:rsidRPr="00E06014" w:rsidRDefault="00763CFB" w:rsidP="00D5235A">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1</w:t>
            </w:r>
            <w:r w:rsidR="00D5235A">
              <w:rPr>
                <w:bCs/>
              </w:rPr>
              <w:t>5,55</w:t>
            </w:r>
          </w:p>
        </w:tc>
        <w:tc>
          <w:tcPr>
            <w:tcW w:w="907" w:type="dxa"/>
            <w:shd w:val="clear" w:color="auto" w:fill="auto"/>
          </w:tcPr>
          <w:p w14:paraId="29505995" w14:textId="77777777" w:rsidR="00570255" w:rsidRPr="00376A72" w:rsidRDefault="00763CFB"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0,88</w:t>
            </w:r>
          </w:p>
        </w:tc>
        <w:tc>
          <w:tcPr>
            <w:tcW w:w="1299" w:type="dxa"/>
            <w:shd w:val="clear" w:color="auto" w:fill="auto"/>
          </w:tcPr>
          <w:p w14:paraId="0A896347" w14:textId="77777777" w:rsidR="00570255" w:rsidRPr="00376A72" w:rsidRDefault="00C34426"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48,4x44,0</w:t>
            </w:r>
          </w:p>
        </w:tc>
        <w:tc>
          <w:tcPr>
            <w:tcW w:w="1299" w:type="dxa"/>
            <w:shd w:val="clear" w:color="auto" w:fill="auto"/>
          </w:tcPr>
          <w:p w14:paraId="53B24C78" w14:textId="77777777" w:rsidR="00570255" w:rsidRDefault="00684597"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70,0x44,0</w:t>
            </w:r>
          </w:p>
        </w:tc>
        <w:tc>
          <w:tcPr>
            <w:tcW w:w="1247" w:type="dxa"/>
            <w:shd w:val="clear" w:color="auto" w:fill="auto"/>
          </w:tcPr>
          <w:p w14:paraId="7A2C81D7" w14:textId="77777777" w:rsidR="00570255" w:rsidRPr="00535593" w:rsidRDefault="00763CFB"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2</w:t>
            </w:r>
          </w:p>
        </w:tc>
        <w:tc>
          <w:tcPr>
            <w:tcW w:w="1247" w:type="dxa"/>
            <w:shd w:val="clear" w:color="auto" w:fill="auto"/>
          </w:tcPr>
          <w:p w14:paraId="187E04AD" w14:textId="77777777" w:rsidR="00570255" w:rsidRDefault="00684597"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11</w:t>
            </w:r>
          </w:p>
        </w:tc>
        <w:tc>
          <w:tcPr>
            <w:tcW w:w="671" w:type="dxa"/>
            <w:shd w:val="clear" w:color="auto" w:fill="auto"/>
          </w:tcPr>
          <w:p w14:paraId="35862628" w14:textId="77777777" w:rsidR="00570255" w:rsidRPr="00E83405" w:rsidRDefault="00570255"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OK</w:t>
            </w:r>
          </w:p>
        </w:tc>
      </w:tr>
      <w:tr w:rsidR="005E7162" w:rsidRPr="004929C6" w14:paraId="7771D2B2" w14:textId="77777777" w:rsidTr="005E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277F3B05" w14:textId="77777777" w:rsidR="00570255" w:rsidRPr="00F9542A" w:rsidRDefault="00570255" w:rsidP="00570255">
            <w:pPr>
              <w:spacing w:after="0"/>
              <w:rPr>
                <w:b w:val="0"/>
              </w:rPr>
            </w:pPr>
            <w:r>
              <w:rPr>
                <w:b w:val="0"/>
              </w:rPr>
              <w:t>N01.05</w:t>
            </w:r>
          </w:p>
        </w:tc>
        <w:tc>
          <w:tcPr>
            <w:tcW w:w="907" w:type="dxa"/>
            <w:shd w:val="clear" w:color="auto" w:fill="auto"/>
          </w:tcPr>
          <w:p w14:paraId="5708098E" w14:textId="77777777" w:rsidR="00570255" w:rsidRPr="00E06014" w:rsidRDefault="00763CFB" w:rsidP="00570255">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54,98</w:t>
            </w:r>
          </w:p>
        </w:tc>
        <w:tc>
          <w:tcPr>
            <w:tcW w:w="907" w:type="dxa"/>
            <w:shd w:val="clear" w:color="auto" w:fill="auto"/>
          </w:tcPr>
          <w:p w14:paraId="6A636526" w14:textId="77777777" w:rsidR="00570255" w:rsidRPr="00376A72" w:rsidRDefault="00763CFB" w:rsidP="00570255">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1,09</w:t>
            </w:r>
          </w:p>
        </w:tc>
        <w:tc>
          <w:tcPr>
            <w:tcW w:w="1299" w:type="dxa"/>
            <w:shd w:val="clear" w:color="auto" w:fill="auto"/>
          </w:tcPr>
          <w:p w14:paraId="022C5779" w14:textId="77777777" w:rsidR="00570255" w:rsidRPr="00376A72" w:rsidRDefault="00C34426" w:rsidP="00570255">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4,3x2,5</w:t>
            </w:r>
          </w:p>
        </w:tc>
        <w:tc>
          <w:tcPr>
            <w:tcW w:w="1299" w:type="dxa"/>
            <w:shd w:val="clear" w:color="auto" w:fill="auto"/>
          </w:tcPr>
          <w:p w14:paraId="7A246950" w14:textId="77777777" w:rsidR="00570255" w:rsidRDefault="00684597"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55,0x36,0</w:t>
            </w:r>
          </w:p>
        </w:tc>
        <w:tc>
          <w:tcPr>
            <w:tcW w:w="1247" w:type="dxa"/>
            <w:shd w:val="clear" w:color="auto" w:fill="auto"/>
          </w:tcPr>
          <w:p w14:paraId="61E91048" w14:textId="77777777" w:rsidR="00570255" w:rsidRPr="00535593" w:rsidRDefault="00570255" w:rsidP="00570255">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w:t>
            </w:r>
          </w:p>
        </w:tc>
        <w:tc>
          <w:tcPr>
            <w:tcW w:w="1247" w:type="dxa"/>
            <w:shd w:val="clear" w:color="auto" w:fill="auto"/>
          </w:tcPr>
          <w:p w14:paraId="4522926B" w14:textId="77777777" w:rsidR="00570255" w:rsidRDefault="00684597"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3</w:t>
            </w:r>
          </w:p>
        </w:tc>
        <w:tc>
          <w:tcPr>
            <w:tcW w:w="671" w:type="dxa"/>
            <w:shd w:val="clear" w:color="auto" w:fill="auto"/>
          </w:tcPr>
          <w:p w14:paraId="5A57DACD" w14:textId="77777777" w:rsidR="00570255" w:rsidRPr="00E83405" w:rsidRDefault="00570255"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OK</w:t>
            </w:r>
          </w:p>
        </w:tc>
      </w:tr>
      <w:tr w:rsidR="005E7162" w:rsidRPr="004929C6" w14:paraId="03A364DE" w14:textId="77777777" w:rsidTr="005E7162">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64ACE9E7" w14:textId="77777777" w:rsidR="00570255" w:rsidRPr="00F9542A" w:rsidRDefault="00570255" w:rsidP="00570255">
            <w:pPr>
              <w:spacing w:after="0"/>
              <w:rPr>
                <w:b w:val="0"/>
              </w:rPr>
            </w:pPr>
            <w:r>
              <w:rPr>
                <w:b w:val="0"/>
              </w:rPr>
              <w:t>N01.06</w:t>
            </w:r>
          </w:p>
        </w:tc>
        <w:tc>
          <w:tcPr>
            <w:tcW w:w="907" w:type="dxa"/>
            <w:shd w:val="clear" w:color="auto" w:fill="auto"/>
          </w:tcPr>
          <w:p w14:paraId="58962AD8" w14:textId="77777777" w:rsidR="00570255" w:rsidRPr="00E06014" w:rsidRDefault="00763CFB"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52,71</w:t>
            </w:r>
          </w:p>
        </w:tc>
        <w:tc>
          <w:tcPr>
            <w:tcW w:w="907" w:type="dxa"/>
            <w:shd w:val="clear" w:color="auto" w:fill="auto"/>
          </w:tcPr>
          <w:p w14:paraId="13F677D7" w14:textId="77777777" w:rsidR="00570255" w:rsidRPr="00376A72" w:rsidRDefault="00763CFB"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0,70</w:t>
            </w:r>
          </w:p>
        </w:tc>
        <w:tc>
          <w:tcPr>
            <w:tcW w:w="1299" w:type="dxa"/>
            <w:shd w:val="clear" w:color="auto" w:fill="auto"/>
          </w:tcPr>
          <w:p w14:paraId="71601EA3" w14:textId="77777777" w:rsidR="00570255" w:rsidRPr="00376A72" w:rsidRDefault="00C34426"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2,6x1,2</w:t>
            </w:r>
          </w:p>
        </w:tc>
        <w:tc>
          <w:tcPr>
            <w:tcW w:w="1299" w:type="dxa"/>
            <w:shd w:val="clear" w:color="auto" w:fill="auto"/>
          </w:tcPr>
          <w:p w14:paraId="0F844183" w14:textId="77777777" w:rsidR="00570255" w:rsidRDefault="00684597"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85,0x52,0</w:t>
            </w:r>
          </w:p>
        </w:tc>
        <w:tc>
          <w:tcPr>
            <w:tcW w:w="1247" w:type="dxa"/>
            <w:shd w:val="clear" w:color="auto" w:fill="auto"/>
          </w:tcPr>
          <w:p w14:paraId="5FD20073" w14:textId="77777777" w:rsidR="00570255" w:rsidRPr="00535593" w:rsidRDefault="00570255"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1</w:t>
            </w:r>
          </w:p>
        </w:tc>
        <w:tc>
          <w:tcPr>
            <w:tcW w:w="1247" w:type="dxa"/>
            <w:shd w:val="clear" w:color="auto" w:fill="auto"/>
          </w:tcPr>
          <w:p w14:paraId="16682F05" w14:textId="77777777" w:rsidR="00570255" w:rsidRDefault="00684597"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3</w:t>
            </w:r>
          </w:p>
        </w:tc>
        <w:tc>
          <w:tcPr>
            <w:tcW w:w="671" w:type="dxa"/>
            <w:shd w:val="clear" w:color="auto" w:fill="auto"/>
          </w:tcPr>
          <w:p w14:paraId="35E0943B" w14:textId="77777777" w:rsidR="00570255" w:rsidRPr="00E83405" w:rsidRDefault="00570255"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OK</w:t>
            </w:r>
          </w:p>
        </w:tc>
      </w:tr>
      <w:tr w:rsidR="005E7162" w:rsidRPr="004929C6" w14:paraId="6A0A3BBD" w14:textId="77777777" w:rsidTr="005E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2E614C6D" w14:textId="77777777" w:rsidR="00570255" w:rsidRPr="00F9542A" w:rsidRDefault="00570255" w:rsidP="00570255">
            <w:pPr>
              <w:spacing w:after="0"/>
              <w:rPr>
                <w:b w:val="0"/>
              </w:rPr>
            </w:pPr>
            <w:r>
              <w:rPr>
                <w:b w:val="0"/>
              </w:rPr>
              <w:t>N01.07</w:t>
            </w:r>
          </w:p>
        </w:tc>
        <w:tc>
          <w:tcPr>
            <w:tcW w:w="907" w:type="dxa"/>
            <w:shd w:val="clear" w:color="auto" w:fill="auto"/>
          </w:tcPr>
          <w:p w14:paraId="65BDB8C7" w14:textId="77777777" w:rsidR="00570255" w:rsidRPr="00E06014" w:rsidRDefault="00D5235A" w:rsidP="00D5235A">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73,12</w:t>
            </w:r>
          </w:p>
        </w:tc>
        <w:tc>
          <w:tcPr>
            <w:tcW w:w="907" w:type="dxa"/>
            <w:shd w:val="clear" w:color="auto" w:fill="auto"/>
          </w:tcPr>
          <w:p w14:paraId="3A669990" w14:textId="77777777" w:rsidR="00570255" w:rsidRPr="00376A72" w:rsidRDefault="00763CFB" w:rsidP="004D3E91">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1,0</w:t>
            </w:r>
            <w:r w:rsidR="004D3E91">
              <w:rPr>
                <w:bCs/>
              </w:rPr>
              <w:t>0</w:t>
            </w:r>
          </w:p>
        </w:tc>
        <w:tc>
          <w:tcPr>
            <w:tcW w:w="1299" w:type="dxa"/>
            <w:shd w:val="clear" w:color="auto" w:fill="auto"/>
          </w:tcPr>
          <w:p w14:paraId="0D1DF90A" w14:textId="77777777" w:rsidR="00570255" w:rsidRPr="00376A72" w:rsidRDefault="00C34426" w:rsidP="00570255">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12,7x9,2</w:t>
            </w:r>
          </w:p>
        </w:tc>
        <w:tc>
          <w:tcPr>
            <w:tcW w:w="1299" w:type="dxa"/>
            <w:shd w:val="clear" w:color="auto" w:fill="auto"/>
          </w:tcPr>
          <w:p w14:paraId="51E7B24C" w14:textId="77777777" w:rsidR="00570255" w:rsidRDefault="008F1F8A"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62,5x40,0</w:t>
            </w:r>
          </w:p>
        </w:tc>
        <w:tc>
          <w:tcPr>
            <w:tcW w:w="1247" w:type="dxa"/>
            <w:shd w:val="clear" w:color="auto" w:fill="auto"/>
          </w:tcPr>
          <w:p w14:paraId="40AFFA41" w14:textId="77777777" w:rsidR="00570255" w:rsidRPr="00535593" w:rsidRDefault="00570255" w:rsidP="00570255">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w:t>
            </w:r>
          </w:p>
        </w:tc>
        <w:tc>
          <w:tcPr>
            <w:tcW w:w="1247" w:type="dxa"/>
            <w:shd w:val="clear" w:color="auto" w:fill="auto"/>
          </w:tcPr>
          <w:p w14:paraId="3A2077FD" w14:textId="77777777" w:rsidR="00570255" w:rsidRDefault="00684597"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4</w:t>
            </w:r>
          </w:p>
        </w:tc>
        <w:tc>
          <w:tcPr>
            <w:tcW w:w="671" w:type="dxa"/>
            <w:shd w:val="clear" w:color="auto" w:fill="auto"/>
          </w:tcPr>
          <w:p w14:paraId="0AA7FFBA" w14:textId="77777777" w:rsidR="00570255" w:rsidRPr="00E83405" w:rsidRDefault="00570255" w:rsidP="00570255">
            <w:pPr>
              <w:spacing w:after="0"/>
              <w:jc w:val="center"/>
              <w:cnfStyle w:val="000000100000" w:firstRow="0" w:lastRow="0" w:firstColumn="0" w:lastColumn="0" w:oddVBand="0" w:evenVBand="0" w:oddHBand="1" w:evenHBand="0" w:firstRowFirstColumn="0" w:firstRowLastColumn="0" w:lastRowFirstColumn="0" w:lastRowLastColumn="0"/>
              <w:rPr>
                <w:b/>
              </w:rPr>
            </w:pPr>
            <w:r>
              <w:rPr>
                <w:b/>
              </w:rPr>
              <w:t>OK</w:t>
            </w:r>
          </w:p>
        </w:tc>
      </w:tr>
      <w:tr w:rsidR="005E7162" w:rsidRPr="004929C6" w14:paraId="38976F80" w14:textId="77777777" w:rsidTr="005E7162">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25A2B234" w14:textId="77777777" w:rsidR="00570255" w:rsidRPr="00F9542A" w:rsidRDefault="00570255" w:rsidP="00570255">
            <w:pPr>
              <w:spacing w:after="0"/>
              <w:rPr>
                <w:b w:val="0"/>
              </w:rPr>
            </w:pPr>
            <w:r>
              <w:rPr>
                <w:b w:val="0"/>
              </w:rPr>
              <w:t>N01.08</w:t>
            </w:r>
          </w:p>
        </w:tc>
        <w:tc>
          <w:tcPr>
            <w:tcW w:w="907" w:type="dxa"/>
            <w:shd w:val="clear" w:color="auto" w:fill="auto"/>
          </w:tcPr>
          <w:p w14:paraId="6D9B47FC" w14:textId="77777777" w:rsidR="00570255" w:rsidRPr="00E06014" w:rsidRDefault="00763CFB"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61,14</w:t>
            </w:r>
          </w:p>
        </w:tc>
        <w:tc>
          <w:tcPr>
            <w:tcW w:w="907" w:type="dxa"/>
            <w:shd w:val="clear" w:color="auto" w:fill="auto"/>
          </w:tcPr>
          <w:p w14:paraId="7925793E" w14:textId="77777777" w:rsidR="00570255" w:rsidRPr="00376A72" w:rsidRDefault="00763CFB"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0,70</w:t>
            </w:r>
          </w:p>
        </w:tc>
        <w:tc>
          <w:tcPr>
            <w:tcW w:w="1299" w:type="dxa"/>
            <w:shd w:val="clear" w:color="auto" w:fill="auto"/>
          </w:tcPr>
          <w:p w14:paraId="2DA9328A" w14:textId="77777777" w:rsidR="00570255" w:rsidRPr="00376A72" w:rsidRDefault="00C34426"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4,6x1,7</w:t>
            </w:r>
          </w:p>
        </w:tc>
        <w:tc>
          <w:tcPr>
            <w:tcW w:w="1299" w:type="dxa"/>
            <w:shd w:val="clear" w:color="auto" w:fill="auto"/>
          </w:tcPr>
          <w:p w14:paraId="4F04AB14" w14:textId="77777777" w:rsidR="00570255" w:rsidRDefault="00684597"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85,0x52,0</w:t>
            </w:r>
          </w:p>
        </w:tc>
        <w:tc>
          <w:tcPr>
            <w:tcW w:w="1247" w:type="dxa"/>
            <w:shd w:val="clear" w:color="auto" w:fill="auto"/>
          </w:tcPr>
          <w:p w14:paraId="0123FB08" w14:textId="77777777" w:rsidR="00570255" w:rsidRPr="00535593" w:rsidRDefault="00570255"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1</w:t>
            </w:r>
          </w:p>
        </w:tc>
        <w:tc>
          <w:tcPr>
            <w:tcW w:w="1247" w:type="dxa"/>
            <w:shd w:val="clear" w:color="auto" w:fill="auto"/>
          </w:tcPr>
          <w:p w14:paraId="5C62106F" w14:textId="77777777" w:rsidR="00570255" w:rsidRDefault="00684597"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3</w:t>
            </w:r>
          </w:p>
        </w:tc>
        <w:tc>
          <w:tcPr>
            <w:tcW w:w="671" w:type="dxa"/>
            <w:shd w:val="clear" w:color="auto" w:fill="auto"/>
          </w:tcPr>
          <w:p w14:paraId="391D6AD0" w14:textId="77777777" w:rsidR="00570255" w:rsidRPr="00E83405" w:rsidRDefault="00570255"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OK</w:t>
            </w:r>
          </w:p>
        </w:tc>
      </w:tr>
      <w:tr w:rsidR="00F57077" w:rsidRPr="004929C6" w14:paraId="69019A99" w14:textId="77777777" w:rsidTr="005E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249D5559" w14:textId="77777777" w:rsidR="00F57077" w:rsidRPr="00F9542A" w:rsidRDefault="00F57077" w:rsidP="00F57077">
            <w:pPr>
              <w:spacing w:after="0"/>
              <w:rPr>
                <w:b w:val="0"/>
              </w:rPr>
            </w:pPr>
            <w:r>
              <w:rPr>
                <w:b w:val="0"/>
              </w:rPr>
              <w:t>N01.09</w:t>
            </w:r>
          </w:p>
        </w:tc>
        <w:tc>
          <w:tcPr>
            <w:tcW w:w="907" w:type="dxa"/>
            <w:shd w:val="clear" w:color="auto" w:fill="auto"/>
          </w:tcPr>
          <w:p w14:paraId="42DFF4A0" w14:textId="571FE609" w:rsidR="00F57077" w:rsidRPr="00E06014" w:rsidRDefault="00F57077" w:rsidP="00F57077">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16,60</w:t>
            </w:r>
          </w:p>
        </w:tc>
        <w:tc>
          <w:tcPr>
            <w:tcW w:w="907" w:type="dxa"/>
            <w:shd w:val="clear" w:color="auto" w:fill="auto"/>
          </w:tcPr>
          <w:p w14:paraId="24B867EE" w14:textId="2D3BB756" w:rsidR="00F57077" w:rsidRPr="00376A72" w:rsidRDefault="00F57077" w:rsidP="00F57077">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0,81</w:t>
            </w:r>
          </w:p>
        </w:tc>
        <w:tc>
          <w:tcPr>
            <w:tcW w:w="1299" w:type="dxa"/>
            <w:shd w:val="clear" w:color="auto" w:fill="auto"/>
          </w:tcPr>
          <w:p w14:paraId="5177EC14" w14:textId="77777777" w:rsidR="00F57077" w:rsidRPr="00376A72" w:rsidRDefault="00F57077" w:rsidP="00F57077">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4,4x2,1</w:t>
            </w:r>
          </w:p>
        </w:tc>
        <w:tc>
          <w:tcPr>
            <w:tcW w:w="1299" w:type="dxa"/>
            <w:shd w:val="clear" w:color="auto" w:fill="auto"/>
          </w:tcPr>
          <w:p w14:paraId="00A89436" w14:textId="206DA47D" w:rsidR="00F57077" w:rsidRDefault="00F57077" w:rsidP="00F57077">
            <w:pPr>
              <w:spacing w:after="0"/>
              <w:jc w:val="center"/>
              <w:cnfStyle w:val="000000100000" w:firstRow="0" w:lastRow="0" w:firstColumn="0" w:lastColumn="0" w:oddVBand="0" w:evenVBand="0" w:oddHBand="1" w:evenHBand="0" w:firstRowFirstColumn="0" w:firstRowLastColumn="0" w:lastRowFirstColumn="0" w:lastRowLastColumn="0"/>
              <w:rPr>
                <w:b/>
              </w:rPr>
            </w:pPr>
            <w:r>
              <w:rPr>
                <w:b/>
              </w:rPr>
              <w:t>70,0x44,0</w:t>
            </w:r>
          </w:p>
        </w:tc>
        <w:tc>
          <w:tcPr>
            <w:tcW w:w="1247" w:type="dxa"/>
            <w:shd w:val="clear" w:color="auto" w:fill="auto"/>
          </w:tcPr>
          <w:p w14:paraId="5E4A8008" w14:textId="65D7FBF6" w:rsidR="00F57077" w:rsidRPr="00535593" w:rsidRDefault="00F57077" w:rsidP="00F57077">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w:t>
            </w:r>
          </w:p>
        </w:tc>
        <w:tc>
          <w:tcPr>
            <w:tcW w:w="1247" w:type="dxa"/>
            <w:shd w:val="clear" w:color="auto" w:fill="auto"/>
          </w:tcPr>
          <w:p w14:paraId="6B1E9762" w14:textId="0E8481AB" w:rsidR="00F57077" w:rsidRDefault="00F57077" w:rsidP="00F57077">
            <w:pPr>
              <w:spacing w:after="0"/>
              <w:jc w:val="center"/>
              <w:cnfStyle w:val="000000100000" w:firstRow="0" w:lastRow="0" w:firstColumn="0" w:lastColumn="0" w:oddVBand="0" w:evenVBand="0" w:oddHBand="1" w:evenHBand="0" w:firstRowFirstColumn="0" w:firstRowLastColumn="0" w:lastRowFirstColumn="0" w:lastRowLastColumn="0"/>
              <w:rPr>
                <w:b/>
              </w:rPr>
            </w:pPr>
            <w:r>
              <w:rPr>
                <w:b/>
              </w:rPr>
              <w:t>10</w:t>
            </w:r>
          </w:p>
        </w:tc>
        <w:tc>
          <w:tcPr>
            <w:tcW w:w="671" w:type="dxa"/>
            <w:shd w:val="clear" w:color="auto" w:fill="auto"/>
          </w:tcPr>
          <w:p w14:paraId="0FA28629" w14:textId="77777777" w:rsidR="00F57077" w:rsidRPr="00E83405" w:rsidRDefault="00F57077" w:rsidP="00F57077">
            <w:pPr>
              <w:spacing w:after="0"/>
              <w:jc w:val="center"/>
              <w:cnfStyle w:val="000000100000" w:firstRow="0" w:lastRow="0" w:firstColumn="0" w:lastColumn="0" w:oddVBand="0" w:evenVBand="0" w:oddHBand="1" w:evenHBand="0" w:firstRowFirstColumn="0" w:firstRowLastColumn="0" w:lastRowFirstColumn="0" w:lastRowLastColumn="0"/>
              <w:rPr>
                <w:b/>
              </w:rPr>
            </w:pPr>
            <w:r>
              <w:rPr>
                <w:b/>
              </w:rPr>
              <w:t>OK</w:t>
            </w:r>
          </w:p>
        </w:tc>
      </w:tr>
      <w:tr w:rsidR="005E7162" w:rsidRPr="004929C6" w14:paraId="5CE0CD14" w14:textId="77777777" w:rsidTr="005E7162">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7D94D943" w14:textId="77777777" w:rsidR="00570255" w:rsidRPr="00F9542A" w:rsidRDefault="00570255" w:rsidP="00570255">
            <w:pPr>
              <w:spacing w:after="0"/>
              <w:rPr>
                <w:b w:val="0"/>
              </w:rPr>
            </w:pPr>
            <w:r>
              <w:rPr>
                <w:b w:val="0"/>
              </w:rPr>
              <w:t>N01.10</w:t>
            </w:r>
          </w:p>
        </w:tc>
        <w:tc>
          <w:tcPr>
            <w:tcW w:w="907" w:type="dxa"/>
            <w:shd w:val="clear" w:color="auto" w:fill="auto"/>
          </w:tcPr>
          <w:p w14:paraId="525FDEF1" w14:textId="77777777" w:rsidR="00570255" w:rsidRPr="00E06014" w:rsidRDefault="00763CFB" w:rsidP="00D5235A">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114,</w:t>
            </w:r>
            <w:r w:rsidR="00D5235A">
              <w:rPr>
                <w:bCs/>
              </w:rPr>
              <w:t>44</w:t>
            </w:r>
          </w:p>
        </w:tc>
        <w:tc>
          <w:tcPr>
            <w:tcW w:w="907" w:type="dxa"/>
            <w:shd w:val="clear" w:color="auto" w:fill="auto"/>
          </w:tcPr>
          <w:p w14:paraId="42F8AA47" w14:textId="77777777" w:rsidR="00570255" w:rsidRPr="00376A72" w:rsidRDefault="00763CFB"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1,08</w:t>
            </w:r>
          </w:p>
        </w:tc>
        <w:tc>
          <w:tcPr>
            <w:tcW w:w="1299" w:type="dxa"/>
            <w:shd w:val="clear" w:color="auto" w:fill="auto"/>
          </w:tcPr>
          <w:p w14:paraId="58A940C1" w14:textId="77777777" w:rsidR="00570255" w:rsidRPr="00376A72" w:rsidRDefault="00C34426"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7,8x6,2</w:t>
            </w:r>
          </w:p>
        </w:tc>
        <w:tc>
          <w:tcPr>
            <w:tcW w:w="1299" w:type="dxa"/>
            <w:shd w:val="clear" w:color="auto" w:fill="auto"/>
          </w:tcPr>
          <w:p w14:paraId="70261995" w14:textId="77777777" w:rsidR="00570255" w:rsidRDefault="00684597"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55,0x36,0</w:t>
            </w:r>
          </w:p>
        </w:tc>
        <w:tc>
          <w:tcPr>
            <w:tcW w:w="1247" w:type="dxa"/>
            <w:shd w:val="clear" w:color="auto" w:fill="auto"/>
          </w:tcPr>
          <w:p w14:paraId="00B0516F" w14:textId="77777777" w:rsidR="00570255" w:rsidRPr="00535593" w:rsidRDefault="00763CFB" w:rsidP="00570255">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1</w:t>
            </w:r>
          </w:p>
        </w:tc>
        <w:tc>
          <w:tcPr>
            <w:tcW w:w="1247" w:type="dxa"/>
            <w:shd w:val="clear" w:color="auto" w:fill="auto"/>
          </w:tcPr>
          <w:p w14:paraId="0730BCCF" w14:textId="77777777" w:rsidR="00570255" w:rsidRDefault="00684597"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1</w:t>
            </w:r>
          </w:p>
        </w:tc>
        <w:tc>
          <w:tcPr>
            <w:tcW w:w="671" w:type="dxa"/>
            <w:shd w:val="clear" w:color="auto" w:fill="auto"/>
          </w:tcPr>
          <w:p w14:paraId="73C80E7D" w14:textId="77777777" w:rsidR="00570255" w:rsidRPr="00E83405" w:rsidRDefault="00570255" w:rsidP="00570255">
            <w:pPr>
              <w:spacing w:after="0"/>
              <w:jc w:val="center"/>
              <w:cnfStyle w:val="000000000000" w:firstRow="0" w:lastRow="0" w:firstColumn="0" w:lastColumn="0" w:oddVBand="0" w:evenVBand="0" w:oddHBand="0" w:evenHBand="0" w:firstRowFirstColumn="0" w:firstRowLastColumn="0" w:lastRowFirstColumn="0" w:lastRowLastColumn="0"/>
              <w:rPr>
                <w:b/>
              </w:rPr>
            </w:pPr>
            <w:r>
              <w:rPr>
                <w:b/>
              </w:rPr>
              <w:t>OK</w:t>
            </w:r>
          </w:p>
        </w:tc>
      </w:tr>
      <w:tr w:rsidR="005E7162" w:rsidRPr="004929C6" w14:paraId="1BF26C46" w14:textId="77777777" w:rsidTr="005E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37285DA5" w14:textId="77777777" w:rsidR="004D3E91" w:rsidRPr="00F9542A" w:rsidRDefault="004D3E91" w:rsidP="004B33DB">
            <w:pPr>
              <w:spacing w:after="0"/>
              <w:rPr>
                <w:b w:val="0"/>
              </w:rPr>
            </w:pPr>
            <w:r>
              <w:rPr>
                <w:b w:val="0"/>
              </w:rPr>
              <w:t>N02.11</w:t>
            </w:r>
          </w:p>
        </w:tc>
        <w:tc>
          <w:tcPr>
            <w:tcW w:w="907" w:type="dxa"/>
            <w:shd w:val="clear" w:color="auto" w:fill="auto"/>
          </w:tcPr>
          <w:p w14:paraId="229D5391" w14:textId="77777777" w:rsidR="004D3E91" w:rsidRPr="00E06014" w:rsidRDefault="00B926FE" w:rsidP="004B33DB">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44,43</w:t>
            </w:r>
          </w:p>
        </w:tc>
        <w:tc>
          <w:tcPr>
            <w:tcW w:w="907" w:type="dxa"/>
            <w:shd w:val="clear" w:color="auto" w:fill="auto"/>
          </w:tcPr>
          <w:p w14:paraId="089BA63D" w14:textId="77777777" w:rsidR="004D3E91" w:rsidRPr="00376A72" w:rsidRDefault="00B926FE" w:rsidP="004B33DB">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1,00</w:t>
            </w:r>
          </w:p>
        </w:tc>
        <w:tc>
          <w:tcPr>
            <w:tcW w:w="1299" w:type="dxa"/>
            <w:shd w:val="clear" w:color="auto" w:fill="auto"/>
          </w:tcPr>
          <w:p w14:paraId="56452D5A" w14:textId="77777777" w:rsidR="004D3E91" w:rsidRPr="00376A72" w:rsidRDefault="004D3E91" w:rsidP="004B33DB">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19,2x9,2</w:t>
            </w:r>
          </w:p>
        </w:tc>
        <w:tc>
          <w:tcPr>
            <w:tcW w:w="1299" w:type="dxa"/>
            <w:shd w:val="clear" w:color="auto" w:fill="auto"/>
          </w:tcPr>
          <w:p w14:paraId="36E9C291" w14:textId="77777777" w:rsidR="004D3E91" w:rsidRDefault="004D3E91" w:rsidP="004B33DB">
            <w:pPr>
              <w:spacing w:after="0"/>
              <w:jc w:val="center"/>
              <w:cnfStyle w:val="000000100000" w:firstRow="0" w:lastRow="0" w:firstColumn="0" w:lastColumn="0" w:oddVBand="0" w:evenVBand="0" w:oddHBand="1" w:evenHBand="0" w:firstRowFirstColumn="0" w:firstRowLastColumn="0" w:lastRowFirstColumn="0" w:lastRowLastColumn="0"/>
              <w:rPr>
                <w:b/>
              </w:rPr>
            </w:pPr>
            <w:r>
              <w:rPr>
                <w:b/>
              </w:rPr>
              <w:t>65,0x42,0</w:t>
            </w:r>
          </w:p>
        </w:tc>
        <w:tc>
          <w:tcPr>
            <w:tcW w:w="1247" w:type="dxa"/>
            <w:shd w:val="clear" w:color="auto" w:fill="auto"/>
          </w:tcPr>
          <w:p w14:paraId="40DA0B98" w14:textId="77777777" w:rsidR="004D3E91" w:rsidRPr="00535593" w:rsidRDefault="004D3E91" w:rsidP="004B33DB">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w:t>
            </w:r>
          </w:p>
        </w:tc>
        <w:tc>
          <w:tcPr>
            <w:tcW w:w="1247" w:type="dxa"/>
            <w:shd w:val="clear" w:color="auto" w:fill="auto"/>
          </w:tcPr>
          <w:p w14:paraId="07FB94AC" w14:textId="77777777" w:rsidR="004D3E91" w:rsidRDefault="004D3E91" w:rsidP="004B33DB">
            <w:pPr>
              <w:spacing w:after="0"/>
              <w:jc w:val="center"/>
              <w:cnfStyle w:val="000000100000" w:firstRow="0" w:lastRow="0" w:firstColumn="0" w:lastColumn="0" w:oddVBand="0" w:evenVBand="0" w:oddHBand="1" w:evenHBand="0" w:firstRowFirstColumn="0" w:firstRowLastColumn="0" w:lastRowFirstColumn="0" w:lastRowLastColumn="0"/>
              <w:rPr>
                <w:b/>
              </w:rPr>
            </w:pPr>
            <w:r>
              <w:rPr>
                <w:b/>
              </w:rPr>
              <w:t>5</w:t>
            </w:r>
          </w:p>
        </w:tc>
        <w:tc>
          <w:tcPr>
            <w:tcW w:w="671" w:type="dxa"/>
            <w:shd w:val="clear" w:color="auto" w:fill="auto"/>
          </w:tcPr>
          <w:p w14:paraId="598344C7" w14:textId="77777777" w:rsidR="004D3E91" w:rsidRPr="00E83405" w:rsidRDefault="004D3E91" w:rsidP="004B33DB">
            <w:pPr>
              <w:spacing w:after="0"/>
              <w:jc w:val="center"/>
              <w:cnfStyle w:val="000000100000" w:firstRow="0" w:lastRow="0" w:firstColumn="0" w:lastColumn="0" w:oddVBand="0" w:evenVBand="0" w:oddHBand="1" w:evenHBand="0" w:firstRowFirstColumn="0" w:firstRowLastColumn="0" w:lastRowFirstColumn="0" w:lastRowLastColumn="0"/>
              <w:rPr>
                <w:b/>
              </w:rPr>
            </w:pPr>
            <w:r>
              <w:rPr>
                <w:b/>
              </w:rPr>
              <w:t>OK</w:t>
            </w:r>
          </w:p>
        </w:tc>
      </w:tr>
      <w:tr w:rsidR="00E77333" w:rsidRPr="004929C6" w14:paraId="2DAA8CC4" w14:textId="77777777" w:rsidTr="00E77333">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5AF8A708" w14:textId="77777777" w:rsidR="00E77333" w:rsidRPr="00F9542A" w:rsidRDefault="00E77333" w:rsidP="00E77333">
            <w:pPr>
              <w:spacing w:after="0"/>
              <w:rPr>
                <w:b w:val="0"/>
              </w:rPr>
            </w:pPr>
            <w:r>
              <w:rPr>
                <w:b w:val="0"/>
              </w:rPr>
              <w:t>P01.12</w:t>
            </w:r>
          </w:p>
        </w:tc>
        <w:tc>
          <w:tcPr>
            <w:tcW w:w="907" w:type="dxa"/>
            <w:shd w:val="clear" w:color="auto" w:fill="auto"/>
          </w:tcPr>
          <w:p w14:paraId="102CB520" w14:textId="77777777" w:rsidR="00E77333" w:rsidRPr="00E06014" w:rsidRDefault="00E77333" w:rsidP="00E77333">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26,84</w:t>
            </w:r>
          </w:p>
        </w:tc>
        <w:tc>
          <w:tcPr>
            <w:tcW w:w="907" w:type="dxa"/>
            <w:shd w:val="clear" w:color="auto" w:fill="auto"/>
          </w:tcPr>
          <w:p w14:paraId="1E2D5096" w14:textId="77777777" w:rsidR="00E77333" w:rsidRPr="00376A72" w:rsidRDefault="00E77333" w:rsidP="00E77333">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0,90</w:t>
            </w:r>
          </w:p>
        </w:tc>
        <w:tc>
          <w:tcPr>
            <w:tcW w:w="1299" w:type="dxa"/>
            <w:shd w:val="clear" w:color="auto" w:fill="auto"/>
          </w:tcPr>
          <w:p w14:paraId="4B795AAA" w14:textId="77777777" w:rsidR="00E77333" w:rsidRPr="00376A72" w:rsidRDefault="00E77333" w:rsidP="00E77333">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11,5x11,0</w:t>
            </w:r>
          </w:p>
        </w:tc>
        <w:tc>
          <w:tcPr>
            <w:tcW w:w="1299" w:type="dxa"/>
            <w:shd w:val="clear" w:color="auto" w:fill="auto"/>
          </w:tcPr>
          <w:p w14:paraId="0998133D" w14:textId="77777777" w:rsidR="00E77333" w:rsidRDefault="00E77333" w:rsidP="00E77333">
            <w:pPr>
              <w:spacing w:after="0"/>
              <w:jc w:val="center"/>
              <w:cnfStyle w:val="000000000000" w:firstRow="0" w:lastRow="0" w:firstColumn="0" w:lastColumn="0" w:oddVBand="0" w:evenVBand="0" w:oddHBand="0" w:evenHBand="0" w:firstRowFirstColumn="0" w:firstRowLastColumn="0" w:lastRowFirstColumn="0" w:lastRowLastColumn="0"/>
              <w:rPr>
                <w:b/>
              </w:rPr>
            </w:pPr>
            <w:r>
              <w:rPr>
                <w:b/>
              </w:rPr>
              <w:t>70,0x44,0</w:t>
            </w:r>
          </w:p>
        </w:tc>
        <w:tc>
          <w:tcPr>
            <w:tcW w:w="1247" w:type="dxa"/>
            <w:shd w:val="clear" w:color="auto" w:fill="auto"/>
          </w:tcPr>
          <w:p w14:paraId="2A26B8B8" w14:textId="77777777" w:rsidR="00E77333" w:rsidRPr="00535593" w:rsidRDefault="00E77333" w:rsidP="00E77333">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1</w:t>
            </w:r>
          </w:p>
        </w:tc>
        <w:tc>
          <w:tcPr>
            <w:tcW w:w="1247" w:type="dxa"/>
            <w:shd w:val="clear" w:color="auto" w:fill="auto"/>
          </w:tcPr>
          <w:p w14:paraId="2A892F1B" w14:textId="77777777" w:rsidR="00E77333" w:rsidRDefault="00E77333" w:rsidP="00E77333">
            <w:pPr>
              <w:spacing w:after="0"/>
              <w:jc w:val="center"/>
              <w:cnfStyle w:val="000000000000" w:firstRow="0" w:lastRow="0" w:firstColumn="0" w:lastColumn="0" w:oddVBand="0" w:evenVBand="0" w:oddHBand="0" w:evenHBand="0" w:firstRowFirstColumn="0" w:firstRowLastColumn="0" w:lastRowFirstColumn="0" w:lastRowLastColumn="0"/>
              <w:rPr>
                <w:b/>
              </w:rPr>
            </w:pPr>
            <w:r>
              <w:rPr>
                <w:b/>
              </w:rPr>
              <w:t>6</w:t>
            </w:r>
          </w:p>
        </w:tc>
        <w:tc>
          <w:tcPr>
            <w:tcW w:w="671" w:type="dxa"/>
            <w:shd w:val="clear" w:color="auto" w:fill="auto"/>
          </w:tcPr>
          <w:p w14:paraId="6BE0E47D" w14:textId="77777777" w:rsidR="00E77333" w:rsidRPr="00E83405" w:rsidRDefault="00E77333" w:rsidP="00E77333">
            <w:pPr>
              <w:spacing w:after="0"/>
              <w:jc w:val="center"/>
              <w:cnfStyle w:val="000000000000" w:firstRow="0" w:lastRow="0" w:firstColumn="0" w:lastColumn="0" w:oddVBand="0" w:evenVBand="0" w:oddHBand="0" w:evenHBand="0" w:firstRowFirstColumn="0" w:firstRowLastColumn="0" w:lastRowFirstColumn="0" w:lastRowLastColumn="0"/>
              <w:rPr>
                <w:b/>
              </w:rPr>
            </w:pPr>
            <w:r>
              <w:rPr>
                <w:b/>
              </w:rPr>
              <w:t>OK</w:t>
            </w:r>
          </w:p>
        </w:tc>
      </w:tr>
      <w:tr w:rsidR="00E77333" w:rsidRPr="004929C6" w14:paraId="2E89746C" w14:textId="77777777" w:rsidTr="00E77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02E710B3" w14:textId="525CFC46" w:rsidR="00E77333" w:rsidRPr="00F9542A" w:rsidRDefault="00E77333" w:rsidP="00E77333">
            <w:pPr>
              <w:spacing w:after="0"/>
              <w:rPr>
                <w:b w:val="0"/>
              </w:rPr>
            </w:pPr>
            <w:r>
              <w:rPr>
                <w:b w:val="0"/>
              </w:rPr>
              <w:t>P01.13</w:t>
            </w:r>
          </w:p>
        </w:tc>
        <w:tc>
          <w:tcPr>
            <w:tcW w:w="907" w:type="dxa"/>
            <w:shd w:val="clear" w:color="auto" w:fill="auto"/>
          </w:tcPr>
          <w:p w14:paraId="7578602A" w14:textId="1602217F" w:rsidR="00E77333" w:rsidRPr="00250010" w:rsidRDefault="00250010" w:rsidP="00E77333">
            <w:pPr>
              <w:spacing w:after="0"/>
              <w:jc w:val="center"/>
              <w:cnfStyle w:val="000000100000" w:firstRow="0" w:lastRow="0" w:firstColumn="0" w:lastColumn="0" w:oddVBand="0" w:evenVBand="0" w:oddHBand="1" w:evenHBand="0" w:firstRowFirstColumn="0" w:firstRowLastColumn="0" w:lastRowFirstColumn="0" w:lastRowLastColumn="0"/>
              <w:rPr>
                <w:bCs/>
                <w:color w:val="FF0000"/>
              </w:rPr>
            </w:pPr>
            <w:r w:rsidRPr="00250010">
              <w:rPr>
                <w:bCs/>
                <w:color w:val="FF0000"/>
              </w:rPr>
              <w:t>14,46</w:t>
            </w:r>
          </w:p>
        </w:tc>
        <w:tc>
          <w:tcPr>
            <w:tcW w:w="907" w:type="dxa"/>
            <w:shd w:val="clear" w:color="auto" w:fill="auto"/>
          </w:tcPr>
          <w:p w14:paraId="260E33DB" w14:textId="7A87807E" w:rsidR="00E77333" w:rsidRPr="00376A72" w:rsidRDefault="00E77333" w:rsidP="00FE4131">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0,</w:t>
            </w:r>
            <w:r w:rsidR="00FE4131">
              <w:rPr>
                <w:bCs/>
              </w:rPr>
              <w:t>81</w:t>
            </w:r>
          </w:p>
        </w:tc>
        <w:tc>
          <w:tcPr>
            <w:tcW w:w="1299" w:type="dxa"/>
            <w:shd w:val="clear" w:color="auto" w:fill="auto"/>
          </w:tcPr>
          <w:p w14:paraId="09E82810" w14:textId="605FEAA2" w:rsidR="00E77333" w:rsidRPr="00376A72" w:rsidRDefault="00FE4131" w:rsidP="00250010">
            <w:pPr>
              <w:spacing w:after="0"/>
              <w:jc w:val="center"/>
              <w:cnfStyle w:val="000000100000" w:firstRow="0" w:lastRow="0" w:firstColumn="0" w:lastColumn="0" w:oddVBand="0" w:evenVBand="0" w:oddHBand="1" w:evenHBand="0" w:firstRowFirstColumn="0" w:firstRowLastColumn="0" w:lastRowFirstColumn="0" w:lastRowLastColumn="0"/>
              <w:rPr>
                <w:bCs/>
              </w:rPr>
            </w:pPr>
            <w:r w:rsidRPr="00250010">
              <w:rPr>
                <w:bCs/>
                <w:color w:val="FF0000"/>
              </w:rPr>
              <w:t>3,</w:t>
            </w:r>
            <w:r w:rsidR="00250010">
              <w:rPr>
                <w:bCs/>
                <w:color w:val="FF0000"/>
              </w:rPr>
              <w:t>1</w:t>
            </w:r>
            <w:r w:rsidR="00E77333" w:rsidRPr="00250010">
              <w:rPr>
                <w:bCs/>
                <w:color w:val="FF0000"/>
              </w:rPr>
              <w:t>x</w:t>
            </w:r>
            <w:r w:rsidRPr="00250010">
              <w:rPr>
                <w:bCs/>
                <w:color w:val="FF0000"/>
              </w:rPr>
              <w:t>2,</w:t>
            </w:r>
            <w:r w:rsidR="00250010" w:rsidRPr="00250010">
              <w:rPr>
                <w:bCs/>
                <w:color w:val="FF0000"/>
              </w:rPr>
              <w:t>0</w:t>
            </w:r>
          </w:p>
        </w:tc>
        <w:tc>
          <w:tcPr>
            <w:tcW w:w="1299" w:type="dxa"/>
            <w:shd w:val="clear" w:color="auto" w:fill="auto"/>
          </w:tcPr>
          <w:p w14:paraId="2A559693" w14:textId="77777777" w:rsidR="00E77333" w:rsidRDefault="00E77333" w:rsidP="00E77333">
            <w:pPr>
              <w:spacing w:after="0"/>
              <w:jc w:val="center"/>
              <w:cnfStyle w:val="000000100000" w:firstRow="0" w:lastRow="0" w:firstColumn="0" w:lastColumn="0" w:oddVBand="0" w:evenVBand="0" w:oddHBand="1" w:evenHBand="0" w:firstRowFirstColumn="0" w:firstRowLastColumn="0" w:lastRowFirstColumn="0" w:lastRowLastColumn="0"/>
              <w:rPr>
                <w:b/>
              </w:rPr>
            </w:pPr>
            <w:r>
              <w:rPr>
                <w:b/>
              </w:rPr>
              <w:t>70,0x44,0</w:t>
            </w:r>
          </w:p>
        </w:tc>
        <w:tc>
          <w:tcPr>
            <w:tcW w:w="1247" w:type="dxa"/>
            <w:shd w:val="clear" w:color="auto" w:fill="auto"/>
          </w:tcPr>
          <w:p w14:paraId="307E580D" w14:textId="77777777" w:rsidR="00E77333" w:rsidRPr="00535593" w:rsidRDefault="00E77333" w:rsidP="00E77333">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w:t>
            </w:r>
          </w:p>
        </w:tc>
        <w:tc>
          <w:tcPr>
            <w:tcW w:w="1247" w:type="dxa"/>
            <w:shd w:val="clear" w:color="auto" w:fill="auto"/>
          </w:tcPr>
          <w:p w14:paraId="7A04AB9B" w14:textId="50C16603" w:rsidR="00E77333" w:rsidRDefault="00250010" w:rsidP="00E77333">
            <w:pPr>
              <w:spacing w:after="0"/>
              <w:jc w:val="center"/>
              <w:cnfStyle w:val="000000100000" w:firstRow="0" w:lastRow="0" w:firstColumn="0" w:lastColumn="0" w:oddVBand="0" w:evenVBand="0" w:oddHBand="1" w:evenHBand="0" w:firstRowFirstColumn="0" w:firstRowLastColumn="0" w:lastRowFirstColumn="0" w:lastRowLastColumn="0"/>
              <w:rPr>
                <w:b/>
              </w:rPr>
            </w:pPr>
            <w:r w:rsidRPr="00250010">
              <w:rPr>
                <w:b/>
                <w:color w:val="FF0000"/>
              </w:rPr>
              <w:t>12</w:t>
            </w:r>
          </w:p>
        </w:tc>
        <w:tc>
          <w:tcPr>
            <w:tcW w:w="671" w:type="dxa"/>
            <w:shd w:val="clear" w:color="auto" w:fill="auto"/>
          </w:tcPr>
          <w:p w14:paraId="2038650D" w14:textId="77777777" w:rsidR="00E77333" w:rsidRPr="00E83405" w:rsidRDefault="00E77333" w:rsidP="00E77333">
            <w:pPr>
              <w:spacing w:after="0"/>
              <w:jc w:val="center"/>
              <w:cnfStyle w:val="000000100000" w:firstRow="0" w:lastRow="0" w:firstColumn="0" w:lastColumn="0" w:oddVBand="0" w:evenVBand="0" w:oddHBand="1" w:evenHBand="0" w:firstRowFirstColumn="0" w:firstRowLastColumn="0" w:lastRowFirstColumn="0" w:lastRowLastColumn="0"/>
              <w:rPr>
                <w:b/>
              </w:rPr>
            </w:pPr>
            <w:r>
              <w:rPr>
                <w:b/>
              </w:rPr>
              <w:t>OK</w:t>
            </w:r>
          </w:p>
        </w:tc>
      </w:tr>
      <w:tr w:rsidR="005D12C8" w:rsidRPr="004929C6" w14:paraId="22B8C1F4" w14:textId="77777777" w:rsidTr="005D12C8">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5CF4171B" w14:textId="77777777" w:rsidR="005D12C8" w:rsidRPr="00F9542A" w:rsidRDefault="005D12C8" w:rsidP="005D12C8">
            <w:pPr>
              <w:spacing w:after="0"/>
              <w:rPr>
                <w:b w:val="0"/>
              </w:rPr>
            </w:pPr>
            <w:r>
              <w:rPr>
                <w:b w:val="0"/>
              </w:rPr>
              <w:t>P01.14</w:t>
            </w:r>
          </w:p>
        </w:tc>
        <w:tc>
          <w:tcPr>
            <w:tcW w:w="907" w:type="dxa"/>
            <w:shd w:val="clear" w:color="auto" w:fill="auto"/>
          </w:tcPr>
          <w:p w14:paraId="1B274C6A" w14:textId="286CF0B6" w:rsidR="005D12C8" w:rsidRPr="00250010" w:rsidRDefault="00250010" w:rsidP="005D12C8">
            <w:pPr>
              <w:spacing w:after="0"/>
              <w:jc w:val="center"/>
              <w:cnfStyle w:val="000000000000" w:firstRow="0" w:lastRow="0" w:firstColumn="0" w:lastColumn="0" w:oddVBand="0" w:evenVBand="0" w:oddHBand="0" w:evenHBand="0" w:firstRowFirstColumn="0" w:firstRowLastColumn="0" w:lastRowFirstColumn="0" w:lastRowLastColumn="0"/>
              <w:rPr>
                <w:bCs/>
                <w:color w:val="FF0000"/>
              </w:rPr>
            </w:pPr>
            <w:r w:rsidRPr="00250010">
              <w:rPr>
                <w:bCs/>
                <w:color w:val="FF0000"/>
              </w:rPr>
              <w:t>69,82</w:t>
            </w:r>
          </w:p>
        </w:tc>
        <w:tc>
          <w:tcPr>
            <w:tcW w:w="907" w:type="dxa"/>
            <w:shd w:val="clear" w:color="auto" w:fill="auto"/>
          </w:tcPr>
          <w:p w14:paraId="4DAB3DAC" w14:textId="77777777" w:rsidR="005D12C8" w:rsidRPr="00376A72" w:rsidRDefault="005D12C8" w:rsidP="005D12C8">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1,00</w:t>
            </w:r>
          </w:p>
        </w:tc>
        <w:tc>
          <w:tcPr>
            <w:tcW w:w="1299" w:type="dxa"/>
            <w:shd w:val="clear" w:color="auto" w:fill="auto"/>
          </w:tcPr>
          <w:p w14:paraId="3D69CE0B" w14:textId="30367CA1" w:rsidR="005D12C8" w:rsidRPr="00376A72" w:rsidRDefault="00250010" w:rsidP="005D12C8">
            <w:pPr>
              <w:spacing w:after="0"/>
              <w:jc w:val="center"/>
              <w:cnfStyle w:val="000000000000" w:firstRow="0" w:lastRow="0" w:firstColumn="0" w:lastColumn="0" w:oddVBand="0" w:evenVBand="0" w:oddHBand="0" w:evenHBand="0" w:firstRowFirstColumn="0" w:firstRowLastColumn="0" w:lastRowFirstColumn="0" w:lastRowLastColumn="0"/>
              <w:rPr>
                <w:bCs/>
              </w:rPr>
            </w:pPr>
            <w:r w:rsidRPr="00250010">
              <w:rPr>
                <w:bCs/>
                <w:color w:val="FF0000"/>
              </w:rPr>
              <w:t>3,8</w:t>
            </w:r>
            <w:r w:rsidR="005D12C8" w:rsidRPr="00250010">
              <w:rPr>
                <w:bCs/>
                <w:color w:val="FF0000"/>
              </w:rPr>
              <w:t>x3,1</w:t>
            </w:r>
          </w:p>
        </w:tc>
        <w:tc>
          <w:tcPr>
            <w:tcW w:w="1299" w:type="dxa"/>
            <w:shd w:val="clear" w:color="auto" w:fill="auto"/>
          </w:tcPr>
          <w:p w14:paraId="1F125EAE" w14:textId="77777777" w:rsidR="005D12C8" w:rsidRDefault="005D12C8" w:rsidP="005D12C8">
            <w:pPr>
              <w:spacing w:after="0"/>
              <w:jc w:val="center"/>
              <w:cnfStyle w:val="000000000000" w:firstRow="0" w:lastRow="0" w:firstColumn="0" w:lastColumn="0" w:oddVBand="0" w:evenVBand="0" w:oddHBand="0" w:evenHBand="0" w:firstRowFirstColumn="0" w:firstRowLastColumn="0" w:lastRowFirstColumn="0" w:lastRowLastColumn="0"/>
              <w:rPr>
                <w:b/>
              </w:rPr>
            </w:pPr>
            <w:r>
              <w:rPr>
                <w:b/>
              </w:rPr>
              <w:t>65,0x42,0</w:t>
            </w:r>
          </w:p>
        </w:tc>
        <w:tc>
          <w:tcPr>
            <w:tcW w:w="1247" w:type="dxa"/>
            <w:shd w:val="clear" w:color="auto" w:fill="auto"/>
          </w:tcPr>
          <w:p w14:paraId="1EC6F528" w14:textId="77777777" w:rsidR="005D12C8" w:rsidRPr="00535593" w:rsidRDefault="005D12C8" w:rsidP="005D12C8">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1</w:t>
            </w:r>
          </w:p>
        </w:tc>
        <w:tc>
          <w:tcPr>
            <w:tcW w:w="1247" w:type="dxa"/>
            <w:shd w:val="clear" w:color="auto" w:fill="auto"/>
          </w:tcPr>
          <w:p w14:paraId="51B7BEFF" w14:textId="77777777" w:rsidR="005D12C8" w:rsidRDefault="005D12C8" w:rsidP="005D12C8">
            <w:pPr>
              <w:spacing w:after="0"/>
              <w:jc w:val="center"/>
              <w:cnfStyle w:val="000000000000" w:firstRow="0" w:lastRow="0" w:firstColumn="0" w:lastColumn="0" w:oddVBand="0" w:evenVBand="0" w:oddHBand="0" w:evenHBand="0" w:firstRowFirstColumn="0" w:firstRowLastColumn="0" w:lastRowFirstColumn="0" w:lastRowLastColumn="0"/>
              <w:rPr>
                <w:b/>
              </w:rPr>
            </w:pPr>
            <w:r>
              <w:rPr>
                <w:b/>
              </w:rPr>
              <w:t>2</w:t>
            </w:r>
          </w:p>
        </w:tc>
        <w:tc>
          <w:tcPr>
            <w:tcW w:w="671" w:type="dxa"/>
            <w:shd w:val="clear" w:color="auto" w:fill="auto"/>
          </w:tcPr>
          <w:p w14:paraId="112710B6" w14:textId="77777777" w:rsidR="005D12C8" w:rsidRPr="00E83405" w:rsidRDefault="005D12C8" w:rsidP="005D12C8">
            <w:pPr>
              <w:spacing w:after="0"/>
              <w:jc w:val="center"/>
              <w:cnfStyle w:val="000000000000" w:firstRow="0" w:lastRow="0" w:firstColumn="0" w:lastColumn="0" w:oddVBand="0" w:evenVBand="0" w:oddHBand="0" w:evenHBand="0" w:firstRowFirstColumn="0" w:firstRowLastColumn="0" w:lastRowFirstColumn="0" w:lastRowLastColumn="0"/>
              <w:rPr>
                <w:b/>
              </w:rPr>
            </w:pPr>
            <w:r>
              <w:rPr>
                <w:b/>
              </w:rPr>
              <w:t>OK</w:t>
            </w:r>
          </w:p>
        </w:tc>
      </w:tr>
      <w:tr w:rsidR="00250010" w:rsidRPr="00250010" w14:paraId="49AB1BA9" w14:textId="77777777" w:rsidTr="005D12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24F56B15" w14:textId="62084BAE" w:rsidR="00250010" w:rsidRPr="00250010" w:rsidRDefault="00250010" w:rsidP="00250010">
            <w:pPr>
              <w:spacing w:after="0"/>
              <w:rPr>
                <w:b w:val="0"/>
                <w:color w:val="FF0000"/>
              </w:rPr>
            </w:pPr>
            <w:r w:rsidRPr="00250010">
              <w:rPr>
                <w:b w:val="0"/>
                <w:color w:val="FF0000"/>
              </w:rPr>
              <w:t>P01.15</w:t>
            </w:r>
          </w:p>
        </w:tc>
        <w:tc>
          <w:tcPr>
            <w:tcW w:w="907" w:type="dxa"/>
            <w:shd w:val="clear" w:color="auto" w:fill="auto"/>
          </w:tcPr>
          <w:p w14:paraId="7619DC5E" w14:textId="765B4D1B" w:rsidR="00250010" w:rsidRPr="00250010" w:rsidRDefault="00250010" w:rsidP="00250010">
            <w:pPr>
              <w:spacing w:after="0"/>
              <w:jc w:val="center"/>
              <w:cnfStyle w:val="000000100000" w:firstRow="0" w:lastRow="0" w:firstColumn="0" w:lastColumn="0" w:oddVBand="0" w:evenVBand="0" w:oddHBand="1" w:evenHBand="0" w:firstRowFirstColumn="0" w:firstRowLastColumn="0" w:lastRowFirstColumn="0" w:lastRowLastColumn="0"/>
              <w:rPr>
                <w:bCs/>
                <w:color w:val="FF0000"/>
              </w:rPr>
            </w:pPr>
            <w:r w:rsidRPr="00250010">
              <w:rPr>
                <w:bCs/>
                <w:color w:val="FF0000"/>
              </w:rPr>
              <w:t>22,18</w:t>
            </w:r>
          </w:p>
        </w:tc>
        <w:tc>
          <w:tcPr>
            <w:tcW w:w="907" w:type="dxa"/>
            <w:shd w:val="clear" w:color="auto" w:fill="auto"/>
          </w:tcPr>
          <w:p w14:paraId="5927F6E3" w14:textId="4251A957" w:rsidR="00250010" w:rsidRPr="00250010" w:rsidRDefault="00250010" w:rsidP="00250010">
            <w:pPr>
              <w:spacing w:after="0"/>
              <w:jc w:val="center"/>
              <w:cnfStyle w:val="000000100000" w:firstRow="0" w:lastRow="0" w:firstColumn="0" w:lastColumn="0" w:oddVBand="0" w:evenVBand="0" w:oddHBand="1" w:evenHBand="0" w:firstRowFirstColumn="0" w:firstRowLastColumn="0" w:lastRowFirstColumn="0" w:lastRowLastColumn="0"/>
              <w:rPr>
                <w:bCs/>
                <w:color w:val="FF0000"/>
              </w:rPr>
            </w:pPr>
            <w:r w:rsidRPr="00250010">
              <w:rPr>
                <w:bCs/>
                <w:color w:val="FF0000"/>
              </w:rPr>
              <w:t>0,90</w:t>
            </w:r>
          </w:p>
        </w:tc>
        <w:tc>
          <w:tcPr>
            <w:tcW w:w="1299" w:type="dxa"/>
            <w:shd w:val="clear" w:color="auto" w:fill="auto"/>
          </w:tcPr>
          <w:p w14:paraId="6D373C4D" w14:textId="518DCC38" w:rsidR="00250010" w:rsidRPr="00250010" w:rsidRDefault="00250010" w:rsidP="00250010">
            <w:pPr>
              <w:spacing w:after="0"/>
              <w:jc w:val="center"/>
              <w:cnfStyle w:val="000000100000" w:firstRow="0" w:lastRow="0" w:firstColumn="0" w:lastColumn="0" w:oddVBand="0" w:evenVBand="0" w:oddHBand="1" w:evenHBand="0" w:firstRowFirstColumn="0" w:firstRowLastColumn="0" w:lastRowFirstColumn="0" w:lastRowLastColumn="0"/>
              <w:rPr>
                <w:bCs/>
                <w:color w:val="FF0000"/>
              </w:rPr>
            </w:pPr>
            <w:r>
              <w:rPr>
                <w:bCs/>
                <w:color w:val="FF0000"/>
              </w:rPr>
              <w:t>10,2x4,1</w:t>
            </w:r>
          </w:p>
        </w:tc>
        <w:tc>
          <w:tcPr>
            <w:tcW w:w="1299" w:type="dxa"/>
            <w:shd w:val="clear" w:color="auto" w:fill="auto"/>
          </w:tcPr>
          <w:p w14:paraId="7B114E01" w14:textId="34C4D423" w:rsidR="00250010" w:rsidRPr="00250010" w:rsidRDefault="00250010" w:rsidP="00250010">
            <w:pPr>
              <w:spacing w:after="0"/>
              <w:jc w:val="center"/>
              <w:cnfStyle w:val="000000100000" w:firstRow="0" w:lastRow="0" w:firstColumn="0" w:lastColumn="0" w:oddVBand="0" w:evenVBand="0" w:oddHBand="1" w:evenHBand="0" w:firstRowFirstColumn="0" w:firstRowLastColumn="0" w:lastRowFirstColumn="0" w:lastRowLastColumn="0"/>
              <w:rPr>
                <w:b/>
                <w:color w:val="FF0000"/>
              </w:rPr>
            </w:pPr>
            <w:r w:rsidRPr="00250010">
              <w:rPr>
                <w:b/>
                <w:color w:val="FF0000"/>
              </w:rPr>
              <w:t>70,0x44,0</w:t>
            </w:r>
          </w:p>
        </w:tc>
        <w:tc>
          <w:tcPr>
            <w:tcW w:w="1247" w:type="dxa"/>
            <w:shd w:val="clear" w:color="auto" w:fill="auto"/>
          </w:tcPr>
          <w:p w14:paraId="61EA7C44" w14:textId="77777777" w:rsidR="00250010" w:rsidRPr="00250010" w:rsidRDefault="00250010" w:rsidP="00250010">
            <w:pPr>
              <w:spacing w:after="0"/>
              <w:jc w:val="center"/>
              <w:cnfStyle w:val="000000100000" w:firstRow="0" w:lastRow="0" w:firstColumn="0" w:lastColumn="0" w:oddVBand="0" w:evenVBand="0" w:oddHBand="1" w:evenHBand="0" w:firstRowFirstColumn="0" w:firstRowLastColumn="0" w:lastRowFirstColumn="0" w:lastRowLastColumn="0"/>
              <w:rPr>
                <w:bCs/>
                <w:color w:val="FF0000"/>
              </w:rPr>
            </w:pPr>
            <w:r w:rsidRPr="00250010">
              <w:rPr>
                <w:bCs/>
                <w:color w:val="FF0000"/>
              </w:rPr>
              <w:t>1</w:t>
            </w:r>
          </w:p>
        </w:tc>
        <w:tc>
          <w:tcPr>
            <w:tcW w:w="1247" w:type="dxa"/>
            <w:shd w:val="clear" w:color="auto" w:fill="auto"/>
          </w:tcPr>
          <w:p w14:paraId="7BAE18F0" w14:textId="3414FB62" w:rsidR="00250010" w:rsidRPr="00250010" w:rsidRDefault="00250010" w:rsidP="00250010">
            <w:pPr>
              <w:spacing w:after="0"/>
              <w:jc w:val="center"/>
              <w:cnfStyle w:val="000000100000" w:firstRow="0" w:lastRow="0" w:firstColumn="0" w:lastColumn="0" w:oddVBand="0" w:evenVBand="0" w:oddHBand="1" w:evenHBand="0" w:firstRowFirstColumn="0" w:firstRowLastColumn="0" w:lastRowFirstColumn="0" w:lastRowLastColumn="0"/>
              <w:rPr>
                <w:b/>
                <w:color w:val="FF0000"/>
              </w:rPr>
            </w:pPr>
            <w:r>
              <w:rPr>
                <w:b/>
                <w:color w:val="FF0000"/>
              </w:rPr>
              <w:t>8</w:t>
            </w:r>
          </w:p>
        </w:tc>
        <w:tc>
          <w:tcPr>
            <w:tcW w:w="671" w:type="dxa"/>
            <w:shd w:val="clear" w:color="auto" w:fill="auto"/>
          </w:tcPr>
          <w:p w14:paraId="60FFA007" w14:textId="77777777" w:rsidR="00250010" w:rsidRPr="00250010" w:rsidRDefault="00250010" w:rsidP="00250010">
            <w:pPr>
              <w:spacing w:after="0"/>
              <w:jc w:val="center"/>
              <w:cnfStyle w:val="000000100000" w:firstRow="0" w:lastRow="0" w:firstColumn="0" w:lastColumn="0" w:oddVBand="0" w:evenVBand="0" w:oddHBand="1" w:evenHBand="0" w:firstRowFirstColumn="0" w:firstRowLastColumn="0" w:lastRowFirstColumn="0" w:lastRowLastColumn="0"/>
              <w:rPr>
                <w:b/>
                <w:color w:val="FF0000"/>
              </w:rPr>
            </w:pPr>
            <w:r w:rsidRPr="00250010">
              <w:rPr>
                <w:b/>
                <w:color w:val="FF0000"/>
              </w:rPr>
              <w:t>OK</w:t>
            </w:r>
          </w:p>
        </w:tc>
      </w:tr>
      <w:tr w:rsidR="00250010" w:rsidRPr="00250010" w14:paraId="3A98DA5F" w14:textId="77777777" w:rsidTr="00250010">
        <w:trPr>
          <w:trHeight w:val="109"/>
        </w:trPr>
        <w:tc>
          <w:tcPr>
            <w:cnfStyle w:val="001000000000" w:firstRow="0" w:lastRow="0" w:firstColumn="1" w:lastColumn="0" w:oddVBand="0" w:evenVBand="0" w:oddHBand="0" w:evenHBand="0" w:firstRowFirstColumn="0" w:firstRowLastColumn="0" w:lastRowFirstColumn="0" w:lastRowLastColumn="0"/>
            <w:tcW w:w="1527" w:type="dxa"/>
            <w:shd w:val="clear" w:color="auto" w:fill="auto"/>
          </w:tcPr>
          <w:p w14:paraId="3E307513" w14:textId="4CF4F860" w:rsidR="00250010" w:rsidRPr="00250010" w:rsidRDefault="00250010" w:rsidP="00250010">
            <w:pPr>
              <w:spacing w:after="0"/>
              <w:rPr>
                <w:b w:val="0"/>
                <w:color w:val="FF0000"/>
              </w:rPr>
            </w:pPr>
            <w:r w:rsidRPr="00250010">
              <w:rPr>
                <w:b w:val="0"/>
                <w:color w:val="FF0000"/>
              </w:rPr>
              <w:t>P01.16</w:t>
            </w:r>
          </w:p>
        </w:tc>
        <w:tc>
          <w:tcPr>
            <w:tcW w:w="907" w:type="dxa"/>
            <w:shd w:val="clear" w:color="auto" w:fill="auto"/>
          </w:tcPr>
          <w:p w14:paraId="640823DB" w14:textId="27AA0098" w:rsidR="00250010" w:rsidRPr="00250010" w:rsidRDefault="00250010" w:rsidP="00250010">
            <w:pPr>
              <w:spacing w:after="0"/>
              <w:jc w:val="center"/>
              <w:cnfStyle w:val="000000000000" w:firstRow="0" w:lastRow="0" w:firstColumn="0" w:lastColumn="0" w:oddVBand="0" w:evenVBand="0" w:oddHBand="0" w:evenHBand="0" w:firstRowFirstColumn="0" w:firstRowLastColumn="0" w:lastRowFirstColumn="0" w:lastRowLastColumn="0"/>
              <w:rPr>
                <w:bCs/>
                <w:color w:val="FF0000"/>
              </w:rPr>
            </w:pPr>
            <w:r w:rsidRPr="00250010">
              <w:rPr>
                <w:bCs/>
                <w:color w:val="FF0000"/>
              </w:rPr>
              <w:t>18,05</w:t>
            </w:r>
          </w:p>
        </w:tc>
        <w:tc>
          <w:tcPr>
            <w:tcW w:w="907" w:type="dxa"/>
            <w:shd w:val="clear" w:color="auto" w:fill="auto"/>
          </w:tcPr>
          <w:p w14:paraId="27546D1D" w14:textId="20AC4F1D" w:rsidR="00250010" w:rsidRPr="00250010" w:rsidRDefault="00250010" w:rsidP="00250010">
            <w:pPr>
              <w:spacing w:after="0"/>
              <w:jc w:val="center"/>
              <w:cnfStyle w:val="000000000000" w:firstRow="0" w:lastRow="0" w:firstColumn="0" w:lastColumn="0" w:oddVBand="0" w:evenVBand="0" w:oddHBand="0" w:evenHBand="0" w:firstRowFirstColumn="0" w:firstRowLastColumn="0" w:lastRowFirstColumn="0" w:lastRowLastColumn="0"/>
              <w:rPr>
                <w:bCs/>
                <w:color w:val="FF0000"/>
              </w:rPr>
            </w:pPr>
            <w:r w:rsidRPr="00250010">
              <w:rPr>
                <w:bCs/>
                <w:color w:val="FF0000"/>
              </w:rPr>
              <w:t>0,90</w:t>
            </w:r>
          </w:p>
        </w:tc>
        <w:tc>
          <w:tcPr>
            <w:tcW w:w="1299" w:type="dxa"/>
            <w:shd w:val="clear" w:color="auto" w:fill="auto"/>
          </w:tcPr>
          <w:p w14:paraId="6CEAC23B" w14:textId="68882094" w:rsidR="00250010" w:rsidRPr="00250010" w:rsidRDefault="00250010" w:rsidP="00250010">
            <w:pPr>
              <w:spacing w:after="0"/>
              <w:jc w:val="center"/>
              <w:cnfStyle w:val="000000000000" w:firstRow="0" w:lastRow="0" w:firstColumn="0" w:lastColumn="0" w:oddVBand="0" w:evenVBand="0" w:oddHBand="0" w:evenHBand="0" w:firstRowFirstColumn="0" w:firstRowLastColumn="0" w:lastRowFirstColumn="0" w:lastRowLastColumn="0"/>
              <w:rPr>
                <w:bCs/>
                <w:color w:val="FF0000"/>
              </w:rPr>
            </w:pPr>
            <w:r>
              <w:rPr>
                <w:bCs/>
                <w:color w:val="FF0000"/>
              </w:rPr>
              <w:t>13,3x3,6</w:t>
            </w:r>
          </w:p>
        </w:tc>
        <w:tc>
          <w:tcPr>
            <w:tcW w:w="1299" w:type="dxa"/>
            <w:shd w:val="clear" w:color="auto" w:fill="auto"/>
          </w:tcPr>
          <w:p w14:paraId="052A4354" w14:textId="08D521F9" w:rsidR="00250010" w:rsidRPr="00250010" w:rsidRDefault="00250010" w:rsidP="00250010">
            <w:pPr>
              <w:spacing w:after="0"/>
              <w:jc w:val="center"/>
              <w:cnfStyle w:val="000000000000" w:firstRow="0" w:lastRow="0" w:firstColumn="0" w:lastColumn="0" w:oddVBand="0" w:evenVBand="0" w:oddHBand="0" w:evenHBand="0" w:firstRowFirstColumn="0" w:firstRowLastColumn="0" w:lastRowFirstColumn="0" w:lastRowLastColumn="0"/>
              <w:rPr>
                <w:b/>
                <w:color w:val="FF0000"/>
              </w:rPr>
            </w:pPr>
            <w:r w:rsidRPr="00250010">
              <w:rPr>
                <w:b/>
                <w:color w:val="FF0000"/>
              </w:rPr>
              <w:t>70,0x44,0</w:t>
            </w:r>
          </w:p>
        </w:tc>
        <w:tc>
          <w:tcPr>
            <w:tcW w:w="1247" w:type="dxa"/>
            <w:shd w:val="clear" w:color="auto" w:fill="auto"/>
          </w:tcPr>
          <w:p w14:paraId="4165A497" w14:textId="77777777" w:rsidR="00250010" w:rsidRPr="00250010" w:rsidRDefault="00250010" w:rsidP="00250010">
            <w:pPr>
              <w:spacing w:after="0"/>
              <w:jc w:val="center"/>
              <w:cnfStyle w:val="000000000000" w:firstRow="0" w:lastRow="0" w:firstColumn="0" w:lastColumn="0" w:oddVBand="0" w:evenVBand="0" w:oddHBand="0" w:evenHBand="0" w:firstRowFirstColumn="0" w:firstRowLastColumn="0" w:lastRowFirstColumn="0" w:lastRowLastColumn="0"/>
              <w:rPr>
                <w:bCs/>
                <w:color w:val="FF0000"/>
              </w:rPr>
            </w:pPr>
            <w:r w:rsidRPr="00250010">
              <w:rPr>
                <w:bCs/>
                <w:color w:val="FF0000"/>
              </w:rPr>
              <w:t>1</w:t>
            </w:r>
          </w:p>
        </w:tc>
        <w:tc>
          <w:tcPr>
            <w:tcW w:w="1247" w:type="dxa"/>
            <w:shd w:val="clear" w:color="auto" w:fill="auto"/>
          </w:tcPr>
          <w:p w14:paraId="7367FBBC" w14:textId="2DDB5FA7" w:rsidR="00250010" w:rsidRPr="00250010" w:rsidRDefault="00250010" w:rsidP="00250010">
            <w:pPr>
              <w:spacing w:after="0"/>
              <w:jc w:val="center"/>
              <w:cnfStyle w:val="000000000000" w:firstRow="0" w:lastRow="0" w:firstColumn="0" w:lastColumn="0" w:oddVBand="0" w:evenVBand="0" w:oddHBand="0" w:evenHBand="0" w:firstRowFirstColumn="0" w:firstRowLastColumn="0" w:lastRowFirstColumn="0" w:lastRowLastColumn="0"/>
              <w:rPr>
                <w:b/>
                <w:color w:val="FF0000"/>
              </w:rPr>
            </w:pPr>
            <w:r>
              <w:rPr>
                <w:b/>
                <w:color w:val="FF0000"/>
              </w:rPr>
              <w:t>9</w:t>
            </w:r>
          </w:p>
        </w:tc>
        <w:tc>
          <w:tcPr>
            <w:tcW w:w="671" w:type="dxa"/>
            <w:shd w:val="clear" w:color="auto" w:fill="auto"/>
          </w:tcPr>
          <w:p w14:paraId="7731550D" w14:textId="77777777" w:rsidR="00250010" w:rsidRPr="00250010" w:rsidRDefault="00250010" w:rsidP="00250010">
            <w:pPr>
              <w:spacing w:after="0"/>
              <w:jc w:val="center"/>
              <w:cnfStyle w:val="000000000000" w:firstRow="0" w:lastRow="0" w:firstColumn="0" w:lastColumn="0" w:oddVBand="0" w:evenVBand="0" w:oddHBand="0" w:evenHBand="0" w:firstRowFirstColumn="0" w:firstRowLastColumn="0" w:lastRowFirstColumn="0" w:lastRowLastColumn="0"/>
              <w:rPr>
                <w:b/>
                <w:color w:val="FF0000"/>
              </w:rPr>
            </w:pPr>
            <w:r w:rsidRPr="00250010">
              <w:rPr>
                <w:b/>
                <w:color w:val="FF0000"/>
              </w:rPr>
              <w:t>OK</w:t>
            </w:r>
          </w:p>
        </w:tc>
      </w:tr>
      <w:tr w:rsidR="00570255" w:rsidRPr="004929C6" w14:paraId="76C65D6C" w14:textId="77777777" w:rsidTr="00D16A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04" w:type="dxa"/>
            <w:gridSpan w:val="8"/>
            <w:shd w:val="clear" w:color="auto" w:fill="auto"/>
          </w:tcPr>
          <w:p w14:paraId="14FE31BA" w14:textId="77777777" w:rsidR="00570255" w:rsidRDefault="00570255" w:rsidP="000924EE">
            <w:pPr>
              <w:spacing w:after="0"/>
              <w:jc w:val="left"/>
              <w:rPr>
                <w:b w:val="0"/>
              </w:rPr>
            </w:pPr>
            <w:r w:rsidRPr="002B26C7">
              <w:rPr>
                <w:b w:val="0"/>
                <w:vertAlign w:val="superscript"/>
              </w:rPr>
              <w:t xml:space="preserve">1) </w:t>
            </w:r>
            <w:r>
              <w:rPr>
                <w:b w:val="0"/>
              </w:rPr>
              <w:t>Vzhledem k dostačujícím rozměrům nejsou mezní rozměry zvýšeny vlivem součinitele c.</w:t>
            </w:r>
          </w:p>
        </w:tc>
      </w:tr>
    </w:tbl>
    <w:p w14:paraId="32FAE28F" w14:textId="77777777" w:rsidR="00570255" w:rsidRDefault="00570255" w:rsidP="00570255">
      <w:r>
        <w:t xml:space="preserve"> </w:t>
      </w:r>
    </w:p>
    <w:p w14:paraId="5DD25832" w14:textId="77777777" w:rsidR="00A7548E" w:rsidRDefault="00A7548E" w:rsidP="00A7548E">
      <w:pPr>
        <w:spacing w:after="0"/>
        <w:rPr>
          <w:b/>
        </w:rPr>
      </w:pPr>
      <w:r w:rsidRPr="006840CB">
        <w:rPr>
          <w:b/>
        </w:rPr>
        <w:sym w:font="Wingdings" w:char="F0E0"/>
      </w:r>
      <w:r w:rsidRPr="006840CB">
        <w:rPr>
          <w:b/>
        </w:rPr>
        <w:t xml:space="preserve"> </w:t>
      </w:r>
      <w:r>
        <w:rPr>
          <w:b/>
        </w:rPr>
        <w:t xml:space="preserve">Celý objekt vyhovuje mezním rozměrům. </w:t>
      </w:r>
      <w:r w:rsidRPr="006840CB">
        <w:rPr>
          <w:b/>
        </w:rPr>
        <w:t xml:space="preserve">Stejně tak mezní počet podlaží je vyšší než skutečně navržené požární úseky. Takto do </w:t>
      </w:r>
      <w:r>
        <w:rPr>
          <w:b/>
        </w:rPr>
        <w:t xml:space="preserve">požárních úseků </w:t>
      </w:r>
      <w:r w:rsidRPr="006840CB">
        <w:rPr>
          <w:b/>
        </w:rPr>
        <w:t>rozdělený objekt vyhovuje.</w:t>
      </w:r>
    </w:p>
    <w:p w14:paraId="5ECFFC36" w14:textId="77777777" w:rsidR="008A70BA" w:rsidRDefault="008A70BA" w:rsidP="00A7548E">
      <w:pPr>
        <w:spacing w:after="0"/>
        <w:rPr>
          <w:b/>
        </w:rPr>
      </w:pPr>
    </w:p>
    <w:p w14:paraId="16B68479" w14:textId="77777777" w:rsidR="00A86CC9" w:rsidRPr="00AE43F7" w:rsidRDefault="00A86CC9" w:rsidP="009F7F55">
      <w:pPr>
        <w:pStyle w:val="Nadpis1"/>
      </w:pPr>
      <w:bookmarkStart w:id="13" w:name="_Toc374724758"/>
      <w:bookmarkStart w:id="14" w:name="_Toc456267255"/>
      <w:r w:rsidRPr="00AE43F7">
        <w:t>požární odolnost konstrukcí a požárních uzávěrů</w:t>
      </w:r>
      <w:bookmarkEnd w:id="13"/>
      <w:bookmarkEnd w:id="14"/>
    </w:p>
    <w:p w14:paraId="7304DA97" w14:textId="77777777" w:rsidR="006E7C43" w:rsidRDefault="006E7C43" w:rsidP="006E7C43">
      <w:r>
        <w:t>Požadovaná požární odolnost konstrukcí byla stanovena dle tabulky 12 ČSN 73 0802:</w:t>
      </w:r>
    </w:p>
    <w:tbl>
      <w:tblPr>
        <w:tblW w:w="9072" w:type="dxa"/>
        <w:tblInd w:w="-10" w:type="dxa"/>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ayout w:type="fixed"/>
        <w:tblLook w:val="04A0" w:firstRow="1" w:lastRow="0" w:firstColumn="1" w:lastColumn="0" w:noHBand="0" w:noVBand="1"/>
      </w:tblPr>
      <w:tblGrid>
        <w:gridCol w:w="709"/>
        <w:gridCol w:w="567"/>
        <w:gridCol w:w="1418"/>
        <w:gridCol w:w="1417"/>
        <w:gridCol w:w="2410"/>
        <w:gridCol w:w="2551"/>
      </w:tblGrid>
      <w:tr w:rsidR="006E7C43" w:rsidRPr="00070125" w14:paraId="471B6110" w14:textId="77777777" w:rsidTr="00D16A30">
        <w:tc>
          <w:tcPr>
            <w:tcW w:w="9072" w:type="dxa"/>
            <w:gridSpan w:val="6"/>
            <w:shd w:val="clear" w:color="auto" w:fill="auto"/>
          </w:tcPr>
          <w:p w14:paraId="1C42BB62" w14:textId="77777777" w:rsidR="006E7C43" w:rsidRPr="00070125" w:rsidRDefault="006E7C43" w:rsidP="00D16A30">
            <w:pPr>
              <w:pStyle w:val="Odstavecseseznamem"/>
              <w:spacing w:after="0" w:line="240" w:lineRule="auto"/>
              <w:ind w:left="34"/>
              <w:rPr>
                <w:b/>
              </w:rPr>
            </w:pPr>
            <w:r w:rsidRPr="00070125">
              <w:rPr>
                <w:b/>
                <w:bCs/>
                <w:u w:val="single"/>
              </w:rPr>
              <w:t xml:space="preserve">Posouzení požárních odolností stavebních konstrukcí </w:t>
            </w:r>
          </w:p>
        </w:tc>
      </w:tr>
      <w:tr w:rsidR="006E7C43" w:rsidRPr="00070125" w14:paraId="29A3516B" w14:textId="77777777" w:rsidTr="00D16A30">
        <w:tc>
          <w:tcPr>
            <w:tcW w:w="709" w:type="dxa"/>
            <w:shd w:val="clear" w:color="auto" w:fill="auto"/>
          </w:tcPr>
          <w:p w14:paraId="00678114" w14:textId="77777777" w:rsidR="006E7C43" w:rsidRPr="00070125" w:rsidRDefault="006E7C43" w:rsidP="00D16A30">
            <w:pPr>
              <w:spacing w:after="0" w:line="240" w:lineRule="auto"/>
              <w:jc w:val="center"/>
              <w:rPr>
                <w:b/>
                <w:bCs/>
              </w:rPr>
            </w:pPr>
            <w:r w:rsidRPr="00070125">
              <w:rPr>
                <w:b/>
              </w:rPr>
              <w:t xml:space="preserve">pol. </w:t>
            </w:r>
          </w:p>
        </w:tc>
        <w:tc>
          <w:tcPr>
            <w:tcW w:w="567" w:type="dxa"/>
            <w:shd w:val="clear" w:color="auto" w:fill="auto"/>
          </w:tcPr>
          <w:p w14:paraId="1DCF7CB6" w14:textId="77777777" w:rsidR="006E7C43" w:rsidRPr="00070125" w:rsidRDefault="006E7C43" w:rsidP="00D16A30">
            <w:pPr>
              <w:spacing w:after="0" w:line="240" w:lineRule="auto"/>
              <w:jc w:val="center"/>
              <w:rPr>
                <w:b/>
              </w:rPr>
            </w:pPr>
            <w:r w:rsidRPr="00070125">
              <w:rPr>
                <w:b/>
              </w:rPr>
              <w:t>SPB</w:t>
            </w:r>
          </w:p>
        </w:tc>
        <w:tc>
          <w:tcPr>
            <w:tcW w:w="1418" w:type="dxa"/>
            <w:shd w:val="clear" w:color="auto" w:fill="auto"/>
          </w:tcPr>
          <w:p w14:paraId="3BF01E8C" w14:textId="77777777" w:rsidR="006E7C43" w:rsidRPr="00070125" w:rsidRDefault="006E7C43" w:rsidP="00D16A30">
            <w:pPr>
              <w:spacing w:after="0" w:line="240" w:lineRule="auto"/>
              <w:jc w:val="center"/>
              <w:rPr>
                <w:b/>
              </w:rPr>
            </w:pPr>
            <w:r w:rsidRPr="00070125">
              <w:t>požadovaná PO [min]</w:t>
            </w:r>
          </w:p>
        </w:tc>
        <w:tc>
          <w:tcPr>
            <w:tcW w:w="1417" w:type="dxa"/>
            <w:shd w:val="clear" w:color="auto" w:fill="auto"/>
          </w:tcPr>
          <w:p w14:paraId="05D0AD37" w14:textId="77777777" w:rsidR="006E7C43" w:rsidRPr="00070125" w:rsidRDefault="006E7C43" w:rsidP="00D16A30">
            <w:pPr>
              <w:spacing w:after="0" w:line="240" w:lineRule="auto"/>
              <w:jc w:val="center"/>
              <w:rPr>
                <w:b/>
              </w:rPr>
            </w:pPr>
            <w:r w:rsidRPr="00070125">
              <w:rPr>
                <w:b/>
              </w:rPr>
              <w:t>skutečná PO [min]</w:t>
            </w:r>
          </w:p>
        </w:tc>
        <w:tc>
          <w:tcPr>
            <w:tcW w:w="2410" w:type="dxa"/>
            <w:shd w:val="clear" w:color="auto" w:fill="auto"/>
          </w:tcPr>
          <w:p w14:paraId="3191CDFB" w14:textId="77777777" w:rsidR="006E7C43" w:rsidRPr="00070125" w:rsidRDefault="006E7C43" w:rsidP="00D16A30">
            <w:pPr>
              <w:spacing w:after="0" w:line="240" w:lineRule="auto"/>
              <w:jc w:val="center"/>
              <w:rPr>
                <w:b/>
              </w:rPr>
            </w:pPr>
            <w:r w:rsidRPr="00070125">
              <w:rPr>
                <w:b/>
              </w:rPr>
              <w:t>skladba konstrukce</w:t>
            </w:r>
          </w:p>
        </w:tc>
        <w:tc>
          <w:tcPr>
            <w:tcW w:w="2551" w:type="dxa"/>
            <w:shd w:val="clear" w:color="auto" w:fill="auto"/>
          </w:tcPr>
          <w:p w14:paraId="4197D619" w14:textId="77777777" w:rsidR="006E7C43" w:rsidRPr="00070125" w:rsidRDefault="006E7C43" w:rsidP="00D16A30">
            <w:pPr>
              <w:spacing w:after="0" w:line="240" w:lineRule="auto"/>
              <w:rPr>
                <w:b/>
              </w:rPr>
            </w:pPr>
            <w:r w:rsidRPr="00070125">
              <w:rPr>
                <w:b/>
              </w:rPr>
              <w:t>poznámka / zdroj</w:t>
            </w:r>
          </w:p>
          <w:p w14:paraId="78FD5498" w14:textId="77777777" w:rsidR="006E7C43" w:rsidRPr="00070125" w:rsidRDefault="006E7C43" w:rsidP="00D16A30">
            <w:pPr>
              <w:spacing w:after="0" w:line="240" w:lineRule="auto"/>
            </w:pPr>
          </w:p>
        </w:tc>
      </w:tr>
      <w:tr w:rsidR="006E7C43" w:rsidRPr="00070125" w14:paraId="6D5177CB" w14:textId="77777777" w:rsidTr="00D16A30">
        <w:tc>
          <w:tcPr>
            <w:tcW w:w="9072" w:type="dxa"/>
            <w:gridSpan w:val="6"/>
            <w:shd w:val="clear" w:color="auto" w:fill="auto"/>
            <w:vAlign w:val="center"/>
          </w:tcPr>
          <w:p w14:paraId="797735A2" w14:textId="77777777" w:rsidR="006E7C43" w:rsidRPr="00070125" w:rsidRDefault="006E7C43" w:rsidP="00D16A30">
            <w:pPr>
              <w:spacing w:after="0" w:line="240" w:lineRule="auto"/>
            </w:pPr>
            <w:r>
              <w:rPr>
                <w:b/>
                <w:bCs/>
              </w:rPr>
              <w:t>1. požární stěny</w:t>
            </w:r>
          </w:p>
        </w:tc>
      </w:tr>
      <w:tr w:rsidR="00634E15" w:rsidRPr="004238FC" w14:paraId="15B0246E" w14:textId="77777777" w:rsidTr="005F596A">
        <w:tc>
          <w:tcPr>
            <w:tcW w:w="709" w:type="dxa"/>
            <w:vMerge w:val="restart"/>
            <w:shd w:val="clear" w:color="auto" w:fill="auto"/>
            <w:vAlign w:val="center"/>
          </w:tcPr>
          <w:p w14:paraId="406DB4A1" w14:textId="531B98FF" w:rsidR="00634E15" w:rsidRPr="00E00160" w:rsidRDefault="00634E15" w:rsidP="00942694">
            <w:pPr>
              <w:spacing w:after="0" w:line="240" w:lineRule="auto"/>
              <w:jc w:val="center"/>
              <w:rPr>
                <w:b/>
                <w:bCs/>
                <w:sz w:val="20"/>
                <w:szCs w:val="20"/>
              </w:rPr>
            </w:pPr>
            <w:r w:rsidRPr="00E00160">
              <w:rPr>
                <w:b/>
                <w:bCs/>
                <w:sz w:val="20"/>
                <w:szCs w:val="20"/>
              </w:rPr>
              <w:t>1a</w:t>
            </w:r>
          </w:p>
        </w:tc>
        <w:tc>
          <w:tcPr>
            <w:tcW w:w="567" w:type="dxa"/>
            <w:shd w:val="clear" w:color="auto" w:fill="auto"/>
            <w:vAlign w:val="center"/>
          </w:tcPr>
          <w:p w14:paraId="4BB75DCD" w14:textId="0C42AC5E" w:rsidR="00634E15" w:rsidRPr="00E00160" w:rsidRDefault="00634E15" w:rsidP="00634E15">
            <w:pPr>
              <w:spacing w:after="0" w:line="240" w:lineRule="auto"/>
              <w:jc w:val="center"/>
              <w:rPr>
                <w:sz w:val="20"/>
                <w:szCs w:val="20"/>
              </w:rPr>
            </w:pPr>
            <w:r w:rsidRPr="00E00160">
              <w:rPr>
                <w:sz w:val="20"/>
                <w:szCs w:val="20"/>
              </w:rPr>
              <w:t>I</w:t>
            </w:r>
          </w:p>
        </w:tc>
        <w:tc>
          <w:tcPr>
            <w:tcW w:w="1418" w:type="dxa"/>
            <w:shd w:val="clear" w:color="auto" w:fill="auto"/>
            <w:vAlign w:val="center"/>
          </w:tcPr>
          <w:p w14:paraId="54966F18" w14:textId="109DAEAC" w:rsidR="00634E15" w:rsidRPr="00E00160" w:rsidRDefault="00634E15" w:rsidP="005F596A">
            <w:pPr>
              <w:spacing w:after="0" w:line="240" w:lineRule="auto"/>
              <w:jc w:val="center"/>
              <w:rPr>
                <w:sz w:val="20"/>
                <w:szCs w:val="20"/>
              </w:rPr>
            </w:pPr>
            <w:r>
              <w:rPr>
                <w:sz w:val="20"/>
                <w:szCs w:val="20"/>
              </w:rPr>
              <w:t>REI 30 DP1</w:t>
            </w:r>
          </w:p>
        </w:tc>
        <w:tc>
          <w:tcPr>
            <w:tcW w:w="1417" w:type="dxa"/>
            <w:vMerge w:val="restart"/>
            <w:shd w:val="clear" w:color="auto" w:fill="D9D9D9" w:themeFill="background1" w:themeFillShade="D9"/>
            <w:vAlign w:val="center"/>
          </w:tcPr>
          <w:p w14:paraId="2A30BB98" w14:textId="2F0ECC8E" w:rsidR="00634E15" w:rsidRPr="00E00160" w:rsidRDefault="00634E15" w:rsidP="00286936">
            <w:pPr>
              <w:spacing w:after="0" w:line="240" w:lineRule="auto"/>
              <w:jc w:val="center"/>
              <w:rPr>
                <w:sz w:val="20"/>
                <w:szCs w:val="20"/>
              </w:rPr>
            </w:pPr>
            <w:r w:rsidRPr="00E00160">
              <w:rPr>
                <w:sz w:val="20"/>
                <w:szCs w:val="20"/>
              </w:rPr>
              <w:t>REI 90 DP1</w:t>
            </w:r>
          </w:p>
        </w:tc>
        <w:tc>
          <w:tcPr>
            <w:tcW w:w="2410" w:type="dxa"/>
            <w:vMerge w:val="restart"/>
            <w:shd w:val="clear" w:color="auto" w:fill="D9D9D9" w:themeFill="background1" w:themeFillShade="D9"/>
            <w:vAlign w:val="center"/>
          </w:tcPr>
          <w:p w14:paraId="2A9981D3" w14:textId="5E87E3DE" w:rsidR="00634E15" w:rsidRPr="00E00160" w:rsidRDefault="00634E15" w:rsidP="00286936">
            <w:pPr>
              <w:spacing w:after="0" w:line="240" w:lineRule="auto"/>
              <w:rPr>
                <w:sz w:val="20"/>
                <w:szCs w:val="20"/>
              </w:rPr>
            </w:pPr>
            <w:r w:rsidRPr="00E00160">
              <w:rPr>
                <w:sz w:val="20"/>
                <w:szCs w:val="20"/>
              </w:rPr>
              <w:t>ŽB sloup z jedné strany, š. 400 mm, krytí 25 mm</w:t>
            </w:r>
          </w:p>
        </w:tc>
        <w:tc>
          <w:tcPr>
            <w:tcW w:w="2551" w:type="dxa"/>
            <w:vMerge w:val="restart"/>
            <w:shd w:val="clear" w:color="auto" w:fill="D9D9D9" w:themeFill="background1" w:themeFillShade="D9"/>
            <w:vAlign w:val="center"/>
          </w:tcPr>
          <w:p w14:paraId="5E1639B1" w14:textId="2C5D013C" w:rsidR="00634E15" w:rsidRPr="00E00160" w:rsidRDefault="00634E15" w:rsidP="004B33DB">
            <w:pPr>
              <w:spacing w:after="0" w:line="240" w:lineRule="auto"/>
              <w:rPr>
                <w:sz w:val="20"/>
                <w:szCs w:val="20"/>
              </w:rPr>
            </w:pPr>
            <w:r w:rsidRPr="00E00160">
              <w:rPr>
                <w:sz w:val="20"/>
                <w:szCs w:val="20"/>
              </w:rPr>
              <w:t>dle Zoufal, R. a kol. (2009)</w:t>
            </w:r>
          </w:p>
        </w:tc>
      </w:tr>
      <w:tr w:rsidR="00634E15" w:rsidRPr="004238FC" w14:paraId="5DE2D774" w14:textId="77777777" w:rsidTr="004B33DB">
        <w:tc>
          <w:tcPr>
            <w:tcW w:w="709" w:type="dxa"/>
            <w:vMerge/>
            <w:shd w:val="clear" w:color="auto" w:fill="auto"/>
            <w:vAlign w:val="center"/>
          </w:tcPr>
          <w:p w14:paraId="696D8EF8" w14:textId="15F42AD3" w:rsidR="00634E15" w:rsidRPr="00E00160" w:rsidRDefault="00634E15" w:rsidP="00942694">
            <w:pPr>
              <w:spacing w:after="0" w:line="240" w:lineRule="auto"/>
              <w:jc w:val="center"/>
              <w:rPr>
                <w:b/>
                <w:bCs/>
                <w:sz w:val="20"/>
                <w:szCs w:val="20"/>
              </w:rPr>
            </w:pPr>
          </w:p>
        </w:tc>
        <w:tc>
          <w:tcPr>
            <w:tcW w:w="567" w:type="dxa"/>
            <w:shd w:val="clear" w:color="auto" w:fill="auto"/>
            <w:vAlign w:val="center"/>
          </w:tcPr>
          <w:p w14:paraId="2B12B369" w14:textId="77777777" w:rsidR="00634E15" w:rsidRPr="00E00160" w:rsidRDefault="00634E15" w:rsidP="004B33DB">
            <w:pPr>
              <w:spacing w:after="0" w:line="240" w:lineRule="auto"/>
              <w:jc w:val="center"/>
              <w:rPr>
                <w:sz w:val="20"/>
                <w:szCs w:val="20"/>
              </w:rPr>
            </w:pPr>
            <w:r w:rsidRPr="00E00160">
              <w:rPr>
                <w:sz w:val="20"/>
                <w:szCs w:val="20"/>
              </w:rPr>
              <w:t>II</w:t>
            </w:r>
          </w:p>
        </w:tc>
        <w:tc>
          <w:tcPr>
            <w:tcW w:w="1418" w:type="dxa"/>
            <w:shd w:val="clear" w:color="auto" w:fill="auto"/>
            <w:vAlign w:val="center"/>
          </w:tcPr>
          <w:p w14:paraId="07798B87" w14:textId="77777777" w:rsidR="00634E15" w:rsidRPr="00E00160" w:rsidRDefault="00634E15" w:rsidP="00942694">
            <w:pPr>
              <w:spacing w:after="0" w:line="240" w:lineRule="auto"/>
              <w:jc w:val="center"/>
              <w:rPr>
                <w:sz w:val="20"/>
                <w:szCs w:val="20"/>
              </w:rPr>
            </w:pPr>
            <w:r w:rsidRPr="00E00160">
              <w:rPr>
                <w:sz w:val="20"/>
                <w:szCs w:val="20"/>
              </w:rPr>
              <w:t>REI 45 DP1</w:t>
            </w:r>
          </w:p>
        </w:tc>
        <w:tc>
          <w:tcPr>
            <w:tcW w:w="1417" w:type="dxa"/>
            <w:vMerge/>
            <w:shd w:val="clear" w:color="auto" w:fill="D9D9D9" w:themeFill="background1" w:themeFillShade="D9"/>
            <w:vAlign w:val="center"/>
          </w:tcPr>
          <w:p w14:paraId="5CEA7F5A" w14:textId="0BE0183E" w:rsidR="00634E15" w:rsidRPr="00E00160" w:rsidRDefault="00634E15" w:rsidP="00286936">
            <w:pPr>
              <w:spacing w:after="0" w:line="240" w:lineRule="auto"/>
              <w:jc w:val="center"/>
              <w:rPr>
                <w:sz w:val="20"/>
                <w:szCs w:val="20"/>
              </w:rPr>
            </w:pPr>
          </w:p>
        </w:tc>
        <w:tc>
          <w:tcPr>
            <w:tcW w:w="2410" w:type="dxa"/>
            <w:vMerge/>
            <w:shd w:val="clear" w:color="auto" w:fill="D9D9D9" w:themeFill="background1" w:themeFillShade="D9"/>
            <w:vAlign w:val="center"/>
          </w:tcPr>
          <w:p w14:paraId="2B247A36" w14:textId="01BD8444" w:rsidR="00634E15" w:rsidRPr="00E00160" w:rsidRDefault="00634E15" w:rsidP="00286936">
            <w:pPr>
              <w:spacing w:after="0" w:line="240" w:lineRule="auto"/>
              <w:rPr>
                <w:sz w:val="20"/>
                <w:szCs w:val="20"/>
              </w:rPr>
            </w:pPr>
          </w:p>
        </w:tc>
        <w:tc>
          <w:tcPr>
            <w:tcW w:w="2551" w:type="dxa"/>
            <w:vMerge/>
            <w:shd w:val="clear" w:color="auto" w:fill="D9D9D9" w:themeFill="background1" w:themeFillShade="D9"/>
            <w:vAlign w:val="center"/>
          </w:tcPr>
          <w:p w14:paraId="31712D47" w14:textId="0BFAB777" w:rsidR="00634E15" w:rsidRPr="00E00160" w:rsidRDefault="00634E15" w:rsidP="004B33DB">
            <w:pPr>
              <w:spacing w:after="0" w:line="240" w:lineRule="auto"/>
              <w:rPr>
                <w:sz w:val="20"/>
                <w:szCs w:val="20"/>
              </w:rPr>
            </w:pPr>
          </w:p>
        </w:tc>
      </w:tr>
      <w:tr w:rsidR="00634E15" w:rsidRPr="004238FC" w14:paraId="0A7434DA" w14:textId="77777777" w:rsidTr="004B33DB">
        <w:tc>
          <w:tcPr>
            <w:tcW w:w="709" w:type="dxa"/>
            <w:vMerge/>
            <w:shd w:val="clear" w:color="auto" w:fill="auto"/>
            <w:vAlign w:val="center"/>
          </w:tcPr>
          <w:p w14:paraId="62707519" w14:textId="77777777" w:rsidR="00634E15" w:rsidRPr="00E00160" w:rsidRDefault="00634E15" w:rsidP="004B33DB">
            <w:pPr>
              <w:spacing w:after="0" w:line="240" w:lineRule="auto"/>
              <w:jc w:val="center"/>
              <w:rPr>
                <w:b/>
                <w:bCs/>
                <w:sz w:val="20"/>
                <w:szCs w:val="20"/>
              </w:rPr>
            </w:pPr>
          </w:p>
        </w:tc>
        <w:tc>
          <w:tcPr>
            <w:tcW w:w="567" w:type="dxa"/>
            <w:shd w:val="clear" w:color="auto" w:fill="auto"/>
            <w:vAlign w:val="center"/>
          </w:tcPr>
          <w:p w14:paraId="0F4938DF" w14:textId="77777777" w:rsidR="00634E15" w:rsidRPr="00E00160" w:rsidRDefault="00634E15" w:rsidP="004B33DB">
            <w:pPr>
              <w:spacing w:after="0" w:line="240" w:lineRule="auto"/>
              <w:jc w:val="center"/>
              <w:rPr>
                <w:sz w:val="20"/>
                <w:szCs w:val="20"/>
              </w:rPr>
            </w:pPr>
            <w:r w:rsidRPr="00E00160">
              <w:rPr>
                <w:sz w:val="20"/>
                <w:szCs w:val="20"/>
              </w:rPr>
              <w:t>III</w:t>
            </w:r>
          </w:p>
        </w:tc>
        <w:tc>
          <w:tcPr>
            <w:tcW w:w="1418" w:type="dxa"/>
            <w:shd w:val="clear" w:color="auto" w:fill="auto"/>
            <w:vAlign w:val="center"/>
          </w:tcPr>
          <w:p w14:paraId="07176F00" w14:textId="77777777" w:rsidR="00634E15" w:rsidRPr="00E00160" w:rsidRDefault="00634E15" w:rsidP="00942694">
            <w:pPr>
              <w:spacing w:after="0" w:line="240" w:lineRule="auto"/>
              <w:jc w:val="center"/>
              <w:rPr>
                <w:sz w:val="20"/>
                <w:szCs w:val="20"/>
              </w:rPr>
            </w:pPr>
            <w:r w:rsidRPr="00E00160">
              <w:rPr>
                <w:sz w:val="20"/>
                <w:szCs w:val="20"/>
              </w:rPr>
              <w:t>REI 60 DP1</w:t>
            </w:r>
          </w:p>
        </w:tc>
        <w:tc>
          <w:tcPr>
            <w:tcW w:w="1417" w:type="dxa"/>
            <w:vMerge/>
            <w:shd w:val="clear" w:color="auto" w:fill="D9D9D9" w:themeFill="background1" w:themeFillShade="D9"/>
            <w:vAlign w:val="center"/>
          </w:tcPr>
          <w:p w14:paraId="2909F804" w14:textId="77777777" w:rsidR="00634E15" w:rsidRPr="00E00160" w:rsidRDefault="00634E15" w:rsidP="004B33DB">
            <w:pPr>
              <w:spacing w:after="0" w:line="240" w:lineRule="auto"/>
              <w:jc w:val="center"/>
              <w:rPr>
                <w:sz w:val="20"/>
                <w:szCs w:val="20"/>
              </w:rPr>
            </w:pPr>
          </w:p>
        </w:tc>
        <w:tc>
          <w:tcPr>
            <w:tcW w:w="2410" w:type="dxa"/>
            <w:vMerge/>
            <w:shd w:val="clear" w:color="auto" w:fill="D9D9D9" w:themeFill="background1" w:themeFillShade="D9"/>
            <w:vAlign w:val="center"/>
          </w:tcPr>
          <w:p w14:paraId="7E7C80F3" w14:textId="77777777" w:rsidR="00634E15" w:rsidRPr="00E00160" w:rsidRDefault="00634E15" w:rsidP="004B33DB">
            <w:pPr>
              <w:spacing w:after="0" w:line="240" w:lineRule="auto"/>
              <w:rPr>
                <w:sz w:val="20"/>
                <w:szCs w:val="20"/>
              </w:rPr>
            </w:pPr>
          </w:p>
        </w:tc>
        <w:tc>
          <w:tcPr>
            <w:tcW w:w="2551" w:type="dxa"/>
            <w:vMerge/>
            <w:shd w:val="clear" w:color="auto" w:fill="D9D9D9" w:themeFill="background1" w:themeFillShade="D9"/>
            <w:vAlign w:val="center"/>
          </w:tcPr>
          <w:p w14:paraId="096BDFC5" w14:textId="77777777" w:rsidR="00634E15" w:rsidRPr="00E00160" w:rsidRDefault="00634E15" w:rsidP="004B33DB">
            <w:pPr>
              <w:spacing w:after="0" w:line="240" w:lineRule="auto"/>
              <w:rPr>
                <w:sz w:val="20"/>
                <w:szCs w:val="20"/>
              </w:rPr>
            </w:pPr>
          </w:p>
        </w:tc>
      </w:tr>
      <w:tr w:rsidR="00953C44" w:rsidRPr="004238FC" w14:paraId="79D1B3F4" w14:textId="77777777" w:rsidTr="005F596A">
        <w:tc>
          <w:tcPr>
            <w:tcW w:w="709" w:type="dxa"/>
            <w:vMerge w:val="restart"/>
            <w:shd w:val="clear" w:color="auto" w:fill="auto"/>
            <w:vAlign w:val="center"/>
          </w:tcPr>
          <w:p w14:paraId="1425A9E9" w14:textId="2201C446" w:rsidR="00953C44" w:rsidRPr="00E00160" w:rsidRDefault="00953C44" w:rsidP="004B33DB">
            <w:pPr>
              <w:spacing w:after="0" w:line="240" w:lineRule="auto"/>
              <w:jc w:val="center"/>
              <w:rPr>
                <w:b/>
                <w:bCs/>
                <w:sz w:val="20"/>
                <w:szCs w:val="20"/>
              </w:rPr>
            </w:pPr>
            <w:r w:rsidRPr="00E00160">
              <w:rPr>
                <w:b/>
                <w:bCs/>
                <w:sz w:val="20"/>
                <w:szCs w:val="20"/>
              </w:rPr>
              <w:t>1a</w:t>
            </w:r>
          </w:p>
        </w:tc>
        <w:tc>
          <w:tcPr>
            <w:tcW w:w="567" w:type="dxa"/>
            <w:shd w:val="clear" w:color="auto" w:fill="auto"/>
            <w:vAlign w:val="center"/>
          </w:tcPr>
          <w:p w14:paraId="03F403B9" w14:textId="7CF18781" w:rsidR="00953C44" w:rsidRPr="00E00160" w:rsidRDefault="00953C44" w:rsidP="005F596A">
            <w:pPr>
              <w:spacing w:after="0" w:line="240" w:lineRule="auto"/>
              <w:jc w:val="center"/>
              <w:rPr>
                <w:sz w:val="20"/>
                <w:szCs w:val="20"/>
              </w:rPr>
            </w:pPr>
            <w:r w:rsidRPr="00E00160">
              <w:rPr>
                <w:sz w:val="20"/>
                <w:szCs w:val="20"/>
              </w:rPr>
              <w:t>I</w:t>
            </w:r>
          </w:p>
        </w:tc>
        <w:tc>
          <w:tcPr>
            <w:tcW w:w="1418" w:type="dxa"/>
            <w:shd w:val="clear" w:color="auto" w:fill="auto"/>
            <w:vAlign w:val="center"/>
          </w:tcPr>
          <w:p w14:paraId="433F8CE6" w14:textId="66D3F13F" w:rsidR="00953C44" w:rsidRPr="00E00160" w:rsidRDefault="00953C44" w:rsidP="00953C44">
            <w:pPr>
              <w:spacing w:after="0" w:line="240" w:lineRule="auto"/>
              <w:jc w:val="center"/>
              <w:rPr>
                <w:sz w:val="20"/>
                <w:szCs w:val="20"/>
              </w:rPr>
            </w:pPr>
            <w:r w:rsidRPr="00E00160">
              <w:rPr>
                <w:sz w:val="20"/>
                <w:szCs w:val="20"/>
              </w:rPr>
              <w:t xml:space="preserve">EI </w:t>
            </w:r>
            <w:r>
              <w:rPr>
                <w:sz w:val="20"/>
                <w:szCs w:val="20"/>
              </w:rPr>
              <w:t>30</w:t>
            </w:r>
            <w:r w:rsidRPr="00E00160">
              <w:rPr>
                <w:sz w:val="20"/>
                <w:szCs w:val="20"/>
              </w:rPr>
              <w:t xml:space="preserve"> DP1</w:t>
            </w:r>
          </w:p>
        </w:tc>
        <w:tc>
          <w:tcPr>
            <w:tcW w:w="1417" w:type="dxa"/>
            <w:vMerge w:val="restart"/>
            <w:shd w:val="clear" w:color="auto" w:fill="D9D9D9" w:themeFill="background1" w:themeFillShade="D9"/>
            <w:vAlign w:val="center"/>
          </w:tcPr>
          <w:p w14:paraId="780D3256" w14:textId="0464213D" w:rsidR="00953C44" w:rsidRPr="00E00160" w:rsidRDefault="00953C44" w:rsidP="00286936">
            <w:pPr>
              <w:spacing w:after="0" w:line="240" w:lineRule="auto"/>
              <w:jc w:val="center"/>
              <w:rPr>
                <w:sz w:val="20"/>
                <w:szCs w:val="20"/>
              </w:rPr>
            </w:pPr>
            <w:r w:rsidRPr="00E00160">
              <w:rPr>
                <w:sz w:val="20"/>
                <w:szCs w:val="20"/>
              </w:rPr>
              <w:t>EI 120 DP1</w:t>
            </w:r>
          </w:p>
        </w:tc>
        <w:tc>
          <w:tcPr>
            <w:tcW w:w="2410" w:type="dxa"/>
            <w:vMerge w:val="restart"/>
            <w:shd w:val="clear" w:color="auto" w:fill="D9D9D9" w:themeFill="background1" w:themeFillShade="D9"/>
            <w:vAlign w:val="center"/>
          </w:tcPr>
          <w:p w14:paraId="2D5104D4" w14:textId="21B0C8B3" w:rsidR="00953C44" w:rsidRPr="00E00160" w:rsidRDefault="00953C44" w:rsidP="00286936">
            <w:pPr>
              <w:spacing w:after="0" w:line="240" w:lineRule="auto"/>
              <w:rPr>
                <w:sz w:val="20"/>
                <w:szCs w:val="20"/>
              </w:rPr>
            </w:pPr>
            <w:r w:rsidRPr="00E00160">
              <w:rPr>
                <w:sz w:val="20"/>
                <w:szCs w:val="20"/>
              </w:rPr>
              <w:t>stávající pórobetonové vyzdívky Calsilox, tl. od 125 mm</w:t>
            </w:r>
          </w:p>
        </w:tc>
        <w:tc>
          <w:tcPr>
            <w:tcW w:w="2551" w:type="dxa"/>
            <w:vMerge w:val="restart"/>
            <w:shd w:val="clear" w:color="auto" w:fill="D9D9D9" w:themeFill="background1" w:themeFillShade="D9"/>
            <w:vAlign w:val="center"/>
          </w:tcPr>
          <w:p w14:paraId="18330EF6" w14:textId="64E46EED" w:rsidR="00953C44" w:rsidRPr="00E00160" w:rsidRDefault="00953C44" w:rsidP="004B33DB">
            <w:pPr>
              <w:spacing w:after="0" w:line="240" w:lineRule="auto"/>
              <w:rPr>
                <w:sz w:val="20"/>
                <w:szCs w:val="20"/>
              </w:rPr>
            </w:pPr>
            <w:r w:rsidRPr="00E00160">
              <w:rPr>
                <w:sz w:val="20"/>
                <w:szCs w:val="20"/>
              </w:rPr>
              <w:t>dle Zoufal, R. a kol. (2009)</w:t>
            </w:r>
          </w:p>
        </w:tc>
      </w:tr>
      <w:tr w:rsidR="00953C44" w:rsidRPr="004238FC" w14:paraId="36A5666F" w14:textId="77777777" w:rsidTr="004B33DB">
        <w:tc>
          <w:tcPr>
            <w:tcW w:w="709" w:type="dxa"/>
            <w:vMerge/>
            <w:shd w:val="clear" w:color="auto" w:fill="auto"/>
            <w:vAlign w:val="center"/>
          </w:tcPr>
          <w:p w14:paraId="271C5016" w14:textId="03670399" w:rsidR="00953C44" w:rsidRPr="00E00160" w:rsidRDefault="00953C44" w:rsidP="004B33DB">
            <w:pPr>
              <w:spacing w:after="0" w:line="240" w:lineRule="auto"/>
              <w:jc w:val="center"/>
              <w:rPr>
                <w:b/>
                <w:bCs/>
                <w:sz w:val="20"/>
                <w:szCs w:val="20"/>
              </w:rPr>
            </w:pPr>
          </w:p>
        </w:tc>
        <w:tc>
          <w:tcPr>
            <w:tcW w:w="567" w:type="dxa"/>
            <w:shd w:val="clear" w:color="auto" w:fill="auto"/>
            <w:vAlign w:val="center"/>
          </w:tcPr>
          <w:p w14:paraId="04391B03" w14:textId="77777777" w:rsidR="00953C44" w:rsidRPr="00E00160" w:rsidRDefault="00953C44" w:rsidP="004B33DB">
            <w:pPr>
              <w:spacing w:after="0" w:line="240" w:lineRule="auto"/>
              <w:jc w:val="center"/>
              <w:rPr>
                <w:sz w:val="20"/>
                <w:szCs w:val="20"/>
              </w:rPr>
            </w:pPr>
            <w:r w:rsidRPr="00E00160">
              <w:rPr>
                <w:sz w:val="20"/>
                <w:szCs w:val="20"/>
              </w:rPr>
              <w:t>II</w:t>
            </w:r>
          </w:p>
        </w:tc>
        <w:tc>
          <w:tcPr>
            <w:tcW w:w="1418" w:type="dxa"/>
            <w:shd w:val="clear" w:color="auto" w:fill="auto"/>
            <w:vAlign w:val="center"/>
          </w:tcPr>
          <w:p w14:paraId="1DCDEC5A" w14:textId="77777777" w:rsidR="00953C44" w:rsidRPr="00E00160" w:rsidRDefault="00953C44" w:rsidP="004B33DB">
            <w:pPr>
              <w:spacing w:after="0" w:line="240" w:lineRule="auto"/>
              <w:jc w:val="center"/>
              <w:rPr>
                <w:sz w:val="20"/>
                <w:szCs w:val="20"/>
              </w:rPr>
            </w:pPr>
            <w:r w:rsidRPr="00E00160">
              <w:rPr>
                <w:sz w:val="20"/>
                <w:szCs w:val="20"/>
              </w:rPr>
              <w:t>EI 45 DP1</w:t>
            </w:r>
          </w:p>
        </w:tc>
        <w:tc>
          <w:tcPr>
            <w:tcW w:w="1417" w:type="dxa"/>
            <w:vMerge/>
            <w:shd w:val="clear" w:color="auto" w:fill="D9D9D9" w:themeFill="background1" w:themeFillShade="D9"/>
            <w:vAlign w:val="center"/>
          </w:tcPr>
          <w:p w14:paraId="7FF0FD40" w14:textId="68A7B1FD" w:rsidR="00953C44" w:rsidRPr="00E00160" w:rsidRDefault="00953C44" w:rsidP="00286936">
            <w:pPr>
              <w:spacing w:after="0" w:line="240" w:lineRule="auto"/>
              <w:jc w:val="center"/>
              <w:rPr>
                <w:sz w:val="20"/>
                <w:szCs w:val="20"/>
              </w:rPr>
            </w:pPr>
          </w:p>
        </w:tc>
        <w:tc>
          <w:tcPr>
            <w:tcW w:w="2410" w:type="dxa"/>
            <w:vMerge/>
            <w:shd w:val="clear" w:color="auto" w:fill="D9D9D9" w:themeFill="background1" w:themeFillShade="D9"/>
            <w:vAlign w:val="center"/>
          </w:tcPr>
          <w:p w14:paraId="5B30882B" w14:textId="38C9683D" w:rsidR="00953C44" w:rsidRPr="00E00160" w:rsidRDefault="00953C44" w:rsidP="00286936">
            <w:pPr>
              <w:spacing w:after="0" w:line="240" w:lineRule="auto"/>
              <w:rPr>
                <w:sz w:val="20"/>
                <w:szCs w:val="20"/>
              </w:rPr>
            </w:pPr>
          </w:p>
        </w:tc>
        <w:tc>
          <w:tcPr>
            <w:tcW w:w="2551" w:type="dxa"/>
            <w:vMerge/>
            <w:shd w:val="clear" w:color="auto" w:fill="D9D9D9" w:themeFill="background1" w:themeFillShade="D9"/>
            <w:vAlign w:val="center"/>
          </w:tcPr>
          <w:p w14:paraId="6FE4C6A4" w14:textId="38C47C61" w:rsidR="00953C44" w:rsidRPr="00E00160" w:rsidRDefault="00953C44" w:rsidP="004B33DB">
            <w:pPr>
              <w:spacing w:after="0" w:line="240" w:lineRule="auto"/>
              <w:rPr>
                <w:sz w:val="20"/>
                <w:szCs w:val="20"/>
              </w:rPr>
            </w:pPr>
          </w:p>
        </w:tc>
      </w:tr>
      <w:tr w:rsidR="00953C44" w:rsidRPr="004238FC" w14:paraId="39E4AC70" w14:textId="77777777" w:rsidTr="004B33DB">
        <w:tc>
          <w:tcPr>
            <w:tcW w:w="709" w:type="dxa"/>
            <w:vMerge/>
            <w:shd w:val="clear" w:color="auto" w:fill="auto"/>
            <w:vAlign w:val="center"/>
          </w:tcPr>
          <w:p w14:paraId="025776B0" w14:textId="77777777" w:rsidR="00953C44" w:rsidRPr="00E00160" w:rsidRDefault="00953C44" w:rsidP="004B33DB">
            <w:pPr>
              <w:spacing w:after="0" w:line="240" w:lineRule="auto"/>
              <w:jc w:val="center"/>
              <w:rPr>
                <w:b/>
                <w:bCs/>
                <w:sz w:val="20"/>
                <w:szCs w:val="20"/>
              </w:rPr>
            </w:pPr>
          </w:p>
        </w:tc>
        <w:tc>
          <w:tcPr>
            <w:tcW w:w="567" w:type="dxa"/>
            <w:shd w:val="clear" w:color="auto" w:fill="auto"/>
            <w:vAlign w:val="center"/>
          </w:tcPr>
          <w:p w14:paraId="7070E08D" w14:textId="77777777" w:rsidR="00953C44" w:rsidRPr="00E00160" w:rsidRDefault="00953C44" w:rsidP="004B33DB">
            <w:pPr>
              <w:spacing w:after="0" w:line="240" w:lineRule="auto"/>
              <w:jc w:val="center"/>
              <w:rPr>
                <w:sz w:val="20"/>
                <w:szCs w:val="20"/>
              </w:rPr>
            </w:pPr>
            <w:r w:rsidRPr="00E00160">
              <w:rPr>
                <w:sz w:val="20"/>
                <w:szCs w:val="20"/>
              </w:rPr>
              <w:t>III</w:t>
            </w:r>
          </w:p>
        </w:tc>
        <w:tc>
          <w:tcPr>
            <w:tcW w:w="1418" w:type="dxa"/>
            <w:shd w:val="clear" w:color="auto" w:fill="auto"/>
            <w:vAlign w:val="center"/>
          </w:tcPr>
          <w:p w14:paraId="35637E48" w14:textId="77777777" w:rsidR="00953C44" w:rsidRPr="00E00160" w:rsidRDefault="00953C44" w:rsidP="004B33DB">
            <w:pPr>
              <w:spacing w:after="0" w:line="240" w:lineRule="auto"/>
              <w:jc w:val="center"/>
              <w:rPr>
                <w:sz w:val="20"/>
                <w:szCs w:val="20"/>
              </w:rPr>
            </w:pPr>
            <w:r w:rsidRPr="00E00160">
              <w:rPr>
                <w:sz w:val="20"/>
                <w:szCs w:val="20"/>
              </w:rPr>
              <w:t>EI 60 DP1</w:t>
            </w:r>
          </w:p>
        </w:tc>
        <w:tc>
          <w:tcPr>
            <w:tcW w:w="1417" w:type="dxa"/>
            <w:vMerge/>
            <w:shd w:val="clear" w:color="auto" w:fill="D9D9D9" w:themeFill="background1" w:themeFillShade="D9"/>
            <w:vAlign w:val="center"/>
          </w:tcPr>
          <w:p w14:paraId="44F060B4" w14:textId="77777777" w:rsidR="00953C44" w:rsidRPr="00E00160" w:rsidRDefault="00953C44" w:rsidP="004B33DB">
            <w:pPr>
              <w:spacing w:after="0" w:line="240" w:lineRule="auto"/>
              <w:jc w:val="center"/>
              <w:rPr>
                <w:sz w:val="20"/>
                <w:szCs w:val="20"/>
              </w:rPr>
            </w:pPr>
          </w:p>
        </w:tc>
        <w:tc>
          <w:tcPr>
            <w:tcW w:w="2410" w:type="dxa"/>
            <w:vMerge/>
            <w:shd w:val="clear" w:color="auto" w:fill="D9D9D9" w:themeFill="background1" w:themeFillShade="D9"/>
            <w:vAlign w:val="center"/>
          </w:tcPr>
          <w:p w14:paraId="54BABD58" w14:textId="77777777" w:rsidR="00953C44" w:rsidRPr="00E00160" w:rsidRDefault="00953C44" w:rsidP="004B33DB">
            <w:pPr>
              <w:spacing w:after="0" w:line="240" w:lineRule="auto"/>
              <w:rPr>
                <w:sz w:val="20"/>
                <w:szCs w:val="20"/>
              </w:rPr>
            </w:pPr>
          </w:p>
        </w:tc>
        <w:tc>
          <w:tcPr>
            <w:tcW w:w="2551" w:type="dxa"/>
            <w:vMerge/>
            <w:shd w:val="clear" w:color="auto" w:fill="D9D9D9" w:themeFill="background1" w:themeFillShade="D9"/>
            <w:vAlign w:val="center"/>
          </w:tcPr>
          <w:p w14:paraId="1AFEBEA6" w14:textId="77777777" w:rsidR="00953C44" w:rsidRPr="00E00160" w:rsidRDefault="00953C44" w:rsidP="004B33DB">
            <w:pPr>
              <w:spacing w:after="0" w:line="240" w:lineRule="auto"/>
              <w:rPr>
                <w:sz w:val="20"/>
                <w:szCs w:val="20"/>
              </w:rPr>
            </w:pPr>
          </w:p>
        </w:tc>
      </w:tr>
      <w:tr w:rsidR="00C33DAC" w:rsidRPr="004238FC" w14:paraId="16B104DF" w14:textId="77777777" w:rsidTr="004B33DB">
        <w:tc>
          <w:tcPr>
            <w:tcW w:w="709" w:type="dxa"/>
            <w:vMerge w:val="restart"/>
            <w:shd w:val="clear" w:color="auto" w:fill="auto"/>
            <w:vAlign w:val="center"/>
          </w:tcPr>
          <w:p w14:paraId="14B81F21" w14:textId="77777777" w:rsidR="00C33DAC" w:rsidRPr="00E00160" w:rsidRDefault="00C33DAC" w:rsidP="00C33DAC">
            <w:pPr>
              <w:spacing w:after="0" w:line="240" w:lineRule="auto"/>
              <w:jc w:val="center"/>
              <w:rPr>
                <w:b/>
                <w:bCs/>
                <w:sz w:val="20"/>
                <w:szCs w:val="20"/>
              </w:rPr>
            </w:pPr>
            <w:r w:rsidRPr="00E00160">
              <w:rPr>
                <w:b/>
                <w:bCs/>
                <w:sz w:val="20"/>
                <w:szCs w:val="20"/>
              </w:rPr>
              <w:t>1a</w:t>
            </w:r>
          </w:p>
        </w:tc>
        <w:tc>
          <w:tcPr>
            <w:tcW w:w="567" w:type="dxa"/>
            <w:shd w:val="clear" w:color="auto" w:fill="auto"/>
            <w:vAlign w:val="center"/>
          </w:tcPr>
          <w:p w14:paraId="768EF1AD" w14:textId="77777777" w:rsidR="00C33DAC" w:rsidRPr="00E00160" w:rsidRDefault="00C33DAC" w:rsidP="00C33DAC">
            <w:pPr>
              <w:spacing w:after="0" w:line="240" w:lineRule="auto"/>
              <w:jc w:val="center"/>
              <w:rPr>
                <w:sz w:val="20"/>
                <w:szCs w:val="20"/>
              </w:rPr>
            </w:pPr>
            <w:r w:rsidRPr="00E00160">
              <w:rPr>
                <w:sz w:val="20"/>
                <w:szCs w:val="20"/>
              </w:rPr>
              <w:t>II</w:t>
            </w:r>
          </w:p>
        </w:tc>
        <w:tc>
          <w:tcPr>
            <w:tcW w:w="1418" w:type="dxa"/>
            <w:shd w:val="clear" w:color="auto" w:fill="auto"/>
            <w:vAlign w:val="center"/>
          </w:tcPr>
          <w:p w14:paraId="64DA7EFE" w14:textId="77777777" w:rsidR="00C33DAC" w:rsidRPr="00E00160" w:rsidRDefault="00C33DAC" w:rsidP="00C33DAC">
            <w:pPr>
              <w:spacing w:after="0" w:line="240" w:lineRule="auto"/>
              <w:jc w:val="center"/>
              <w:rPr>
                <w:sz w:val="20"/>
                <w:szCs w:val="20"/>
              </w:rPr>
            </w:pPr>
            <w:r w:rsidRPr="00E00160">
              <w:rPr>
                <w:sz w:val="20"/>
                <w:szCs w:val="20"/>
              </w:rPr>
              <w:t>EI 45 DP1</w:t>
            </w:r>
          </w:p>
        </w:tc>
        <w:tc>
          <w:tcPr>
            <w:tcW w:w="1417" w:type="dxa"/>
            <w:vMerge w:val="restart"/>
            <w:shd w:val="clear" w:color="auto" w:fill="D9D9D9" w:themeFill="background1" w:themeFillShade="D9"/>
            <w:vAlign w:val="center"/>
          </w:tcPr>
          <w:p w14:paraId="2D46CDEF" w14:textId="77777777" w:rsidR="00C33DAC" w:rsidRPr="00E00160" w:rsidRDefault="00C33DAC" w:rsidP="00C33DAC">
            <w:pPr>
              <w:spacing w:after="0" w:line="240" w:lineRule="auto"/>
              <w:jc w:val="center"/>
              <w:rPr>
                <w:sz w:val="20"/>
                <w:szCs w:val="20"/>
              </w:rPr>
            </w:pPr>
            <w:r w:rsidRPr="00E00160">
              <w:rPr>
                <w:sz w:val="20"/>
                <w:szCs w:val="20"/>
              </w:rPr>
              <w:t>EI 120 DP1</w:t>
            </w:r>
          </w:p>
        </w:tc>
        <w:tc>
          <w:tcPr>
            <w:tcW w:w="2410" w:type="dxa"/>
            <w:vMerge w:val="restart"/>
            <w:shd w:val="clear" w:color="auto" w:fill="D9D9D9" w:themeFill="background1" w:themeFillShade="D9"/>
            <w:vAlign w:val="center"/>
          </w:tcPr>
          <w:p w14:paraId="105726BD" w14:textId="77777777" w:rsidR="00C33DAC" w:rsidRPr="00E00160" w:rsidRDefault="00C33DAC" w:rsidP="00C33DAC">
            <w:pPr>
              <w:spacing w:after="0" w:line="240" w:lineRule="auto"/>
              <w:rPr>
                <w:sz w:val="20"/>
                <w:szCs w:val="20"/>
              </w:rPr>
            </w:pPr>
            <w:r w:rsidRPr="00E00160">
              <w:rPr>
                <w:sz w:val="20"/>
                <w:szCs w:val="20"/>
              </w:rPr>
              <w:t>navrhované příčky z keramických tvárnic Porotherm, tl. od 125 mm</w:t>
            </w:r>
          </w:p>
        </w:tc>
        <w:tc>
          <w:tcPr>
            <w:tcW w:w="2551" w:type="dxa"/>
            <w:vMerge w:val="restart"/>
            <w:shd w:val="clear" w:color="auto" w:fill="D9D9D9" w:themeFill="background1" w:themeFillShade="D9"/>
            <w:vAlign w:val="center"/>
          </w:tcPr>
          <w:p w14:paraId="7A75DD20" w14:textId="77777777" w:rsidR="00C33DAC" w:rsidRPr="00E00160" w:rsidRDefault="00C33DAC" w:rsidP="00C33DAC">
            <w:pPr>
              <w:spacing w:after="0" w:line="240" w:lineRule="auto"/>
              <w:rPr>
                <w:sz w:val="20"/>
                <w:szCs w:val="20"/>
              </w:rPr>
            </w:pPr>
            <w:r w:rsidRPr="00E00160">
              <w:rPr>
                <w:sz w:val="20"/>
                <w:szCs w:val="20"/>
              </w:rPr>
              <w:t>tech. list Wienerberger</w:t>
            </w:r>
          </w:p>
        </w:tc>
      </w:tr>
      <w:tr w:rsidR="00C33DAC" w:rsidRPr="004238FC" w14:paraId="3C02EE7C" w14:textId="77777777" w:rsidTr="004B33DB">
        <w:tc>
          <w:tcPr>
            <w:tcW w:w="709" w:type="dxa"/>
            <w:vMerge/>
            <w:shd w:val="clear" w:color="auto" w:fill="auto"/>
            <w:vAlign w:val="center"/>
          </w:tcPr>
          <w:p w14:paraId="20149663" w14:textId="77777777" w:rsidR="00C33DAC" w:rsidRPr="00E00160" w:rsidRDefault="00C33DAC" w:rsidP="004B33DB">
            <w:pPr>
              <w:spacing w:after="0" w:line="240" w:lineRule="auto"/>
              <w:jc w:val="center"/>
              <w:rPr>
                <w:b/>
                <w:bCs/>
                <w:sz w:val="20"/>
                <w:szCs w:val="20"/>
              </w:rPr>
            </w:pPr>
          </w:p>
        </w:tc>
        <w:tc>
          <w:tcPr>
            <w:tcW w:w="567" w:type="dxa"/>
            <w:shd w:val="clear" w:color="auto" w:fill="auto"/>
            <w:vAlign w:val="center"/>
          </w:tcPr>
          <w:p w14:paraId="50DA105B" w14:textId="77777777" w:rsidR="00C33DAC" w:rsidRPr="00E00160" w:rsidRDefault="00C33DAC" w:rsidP="004B33DB">
            <w:pPr>
              <w:spacing w:after="0" w:line="240" w:lineRule="auto"/>
              <w:jc w:val="center"/>
              <w:rPr>
                <w:sz w:val="20"/>
                <w:szCs w:val="20"/>
              </w:rPr>
            </w:pPr>
            <w:r w:rsidRPr="00E00160">
              <w:rPr>
                <w:sz w:val="20"/>
                <w:szCs w:val="20"/>
              </w:rPr>
              <w:t>III</w:t>
            </w:r>
          </w:p>
        </w:tc>
        <w:tc>
          <w:tcPr>
            <w:tcW w:w="1418" w:type="dxa"/>
            <w:shd w:val="clear" w:color="auto" w:fill="auto"/>
            <w:vAlign w:val="center"/>
          </w:tcPr>
          <w:p w14:paraId="58B25C55" w14:textId="77777777" w:rsidR="00C33DAC" w:rsidRPr="00E00160" w:rsidRDefault="00C33DAC" w:rsidP="004B33DB">
            <w:pPr>
              <w:spacing w:after="0" w:line="240" w:lineRule="auto"/>
              <w:jc w:val="center"/>
              <w:rPr>
                <w:sz w:val="20"/>
                <w:szCs w:val="20"/>
              </w:rPr>
            </w:pPr>
            <w:r w:rsidRPr="00E00160">
              <w:rPr>
                <w:sz w:val="20"/>
                <w:szCs w:val="20"/>
              </w:rPr>
              <w:t>EI 60 DP1</w:t>
            </w:r>
          </w:p>
        </w:tc>
        <w:tc>
          <w:tcPr>
            <w:tcW w:w="1417" w:type="dxa"/>
            <w:vMerge/>
            <w:shd w:val="clear" w:color="auto" w:fill="D9D9D9" w:themeFill="background1" w:themeFillShade="D9"/>
            <w:vAlign w:val="center"/>
          </w:tcPr>
          <w:p w14:paraId="4D8D0A96" w14:textId="77777777" w:rsidR="00C33DAC" w:rsidRPr="00E00160" w:rsidRDefault="00C33DAC" w:rsidP="004B33DB">
            <w:pPr>
              <w:spacing w:after="0" w:line="240" w:lineRule="auto"/>
              <w:jc w:val="center"/>
              <w:rPr>
                <w:sz w:val="20"/>
                <w:szCs w:val="20"/>
              </w:rPr>
            </w:pPr>
          </w:p>
        </w:tc>
        <w:tc>
          <w:tcPr>
            <w:tcW w:w="2410" w:type="dxa"/>
            <w:vMerge/>
            <w:shd w:val="clear" w:color="auto" w:fill="D9D9D9" w:themeFill="background1" w:themeFillShade="D9"/>
            <w:vAlign w:val="center"/>
          </w:tcPr>
          <w:p w14:paraId="36DBF0F0" w14:textId="77777777" w:rsidR="00C33DAC" w:rsidRPr="00E00160" w:rsidRDefault="00C33DAC" w:rsidP="004B33DB">
            <w:pPr>
              <w:spacing w:after="0" w:line="240" w:lineRule="auto"/>
              <w:rPr>
                <w:sz w:val="20"/>
                <w:szCs w:val="20"/>
              </w:rPr>
            </w:pPr>
          </w:p>
        </w:tc>
        <w:tc>
          <w:tcPr>
            <w:tcW w:w="2551" w:type="dxa"/>
            <w:vMerge/>
            <w:shd w:val="clear" w:color="auto" w:fill="D9D9D9" w:themeFill="background1" w:themeFillShade="D9"/>
            <w:vAlign w:val="center"/>
          </w:tcPr>
          <w:p w14:paraId="2EB6F5DD" w14:textId="77777777" w:rsidR="00C33DAC" w:rsidRPr="00E00160" w:rsidRDefault="00C33DAC" w:rsidP="004B33DB">
            <w:pPr>
              <w:spacing w:after="0" w:line="240" w:lineRule="auto"/>
              <w:rPr>
                <w:sz w:val="20"/>
                <w:szCs w:val="20"/>
              </w:rPr>
            </w:pPr>
          </w:p>
        </w:tc>
      </w:tr>
      <w:tr w:rsidR="004B33DB" w:rsidRPr="004238FC" w14:paraId="44F6325B" w14:textId="77777777" w:rsidTr="004B33DB">
        <w:tc>
          <w:tcPr>
            <w:tcW w:w="709" w:type="dxa"/>
            <w:vMerge w:val="restart"/>
            <w:shd w:val="clear" w:color="auto" w:fill="auto"/>
            <w:vAlign w:val="center"/>
          </w:tcPr>
          <w:p w14:paraId="5783E4A9" w14:textId="77777777" w:rsidR="004B33DB" w:rsidRPr="00E00160" w:rsidRDefault="004B33DB" w:rsidP="004B33DB">
            <w:pPr>
              <w:spacing w:after="0" w:line="240" w:lineRule="auto"/>
              <w:jc w:val="center"/>
              <w:rPr>
                <w:b/>
                <w:bCs/>
                <w:sz w:val="20"/>
                <w:szCs w:val="20"/>
              </w:rPr>
            </w:pPr>
            <w:r w:rsidRPr="00E00160">
              <w:rPr>
                <w:b/>
                <w:bCs/>
                <w:sz w:val="20"/>
                <w:szCs w:val="20"/>
              </w:rPr>
              <w:t>1b</w:t>
            </w:r>
          </w:p>
        </w:tc>
        <w:tc>
          <w:tcPr>
            <w:tcW w:w="567" w:type="dxa"/>
            <w:shd w:val="clear" w:color="auto" w:fill="auto"/>
            <w:vAlign w:val="center"/>
          </w:tcPr>
          <w:p w14:paraId="79E80A85" w14:textId="77777777" w:rsidR="004B33DB" w:rsidRPr="00E00160" w:rsidRDefault="004B33DB" w:rsidP="004B33DB">
            <w:pPr>
              <w:spacing w:after="0" w:line="240" w:lineRule="auto"/>
              <w:jc w:val="center"/>
              <w:rPr>
                <w:sz w:val="20"/>
                <w:szCs w:val="20"/>
              </w:rPr>
            </w:pPr>
            <w:r w:rsidRPr="00E00160">
              <w:rPr>
                <w:sz w:val="20"/>
                <w:szCs w:val="20"/>
              </w:rPr>
              <w:t>II</w:t>
            </w:r>
          </w:p>
        </w:tc>
        <w:tc>
          <w:tcPr>
            <w:tcW w:w="1418" w:type="dxa"/>
            <w:shd w:val="clear" w:color="auto" w:fill="auto"/>
            <w:vAlign w:val="center"/>
          </w:tcPr>
          <w:p w14:paraId="55E89C6E" w14:textId="77777777" w:rsidR="004B33DB" w:rsidRPr="00E00160" w:rsidRDefault="004B33DB" w:rsidP="004B33DB">
            <w:pPr>
              <w:spacing w:after="0" w:line="240" w:lineRule="auto"/>
              <w:jc w:val="center"/>
              <w:rPr>
                <w:sz w:val="20"/>
                <w:szCs w:val="20"/>
              </w:rPr>
            </w:pPr>
            <w:r w:rsidRPr="00E00160">
              <w:rPr>
                <w:sz w:val="20"/>
                <w:szCs w:val="20"/>
              </w:rPr>
              <w:t>REI 45 DP1</w:t>
            </w:r>
          </w:p>
        </w:tc>
        <w:tc>
          <w:tcPr>
            <w:tcW w:w="1417" w:type="dxa"/>
            <w:vMerge w:val="restart"/>
            <w:shd w:val="clear" w:color="auto" w:fill="D9D9D9" w:themeFill="background1" w:themeFillShade="D9"/>
            <w:vAlign w:val="center"/>
          </w:tcPr>
          <w:p w14:paraId="57C61B93" w14:textId="77777777" w:rsidR="004B33DB" w:rsidRPr="00E00160" w:rsidRDefault="004B33DB" w:rsidP="004B33DB">
            <w:pPr>
              <w:spacing w:after="0" w:line="240" w:lineRule="auto"/>
              <w:jc w:val="center"/>
              <w:rPr>
                <w:sz w:val="20"/>
                <w:szCs w:val="20"/>
              </w:rPr>
            </w:pPr>
            <w:r w:rsidRPr="00E00160">
              <w:rPr>
                <w:sz w:val="20"/>
                <w:szCs w:val="20"/>
              </w:rPr>
              <w:t>REI 90 DP1</w:t>
            </w:r>
          </w:p>
        </w:tc>
        <w:tc>
          <w:tcPr>
            <w:tcW w:w="2410" w:type="dxa"/>
            <w:vMerge w:val="restart"/>
            <w:shd w:val="clear" w:color="auto" w:fill="D9D9D9" w:themeFill="background1" w:themeFillShade="D9"/>
            <w:vAlign w:val="center"/>
          </w:tcPr>
          <w:p w14:paraId="661CBAA8" w14:textId="77777777" w:rsidR="004B33DB" w:rsidRPr="00E00160" w:rsidRDefault="004B33DB" w:rsidP="004B33DB">
            <w:pPr>
              <w:spacing w:after="0" w:line="240" w:lineRule="auto"/>
              <w:rPr>
                <w:sz w:val="20"/>
                <w:szCs w:val="20"/>
              </w:rPr>
            </w:pPr>
            <w:r w:rsidRPr="00E00160">
              <w:rPr>
                <w:sz w:val="20"/>
                <w:szCs w:val="20"/>
              </w:rPr>
              <w:t>ŽB sloup z jedné strany, š. 400 mm, krytí 25 mm</w:t>
            </w:r>
          </w:p>
        </w:tc>
        <w:tc>
          <w:tcPr>
            <w:tcW w:w="2551" w:type="dxa"/>
            <w:vMerge w:val="restart"/>
            <w:shd w:val="clear" w:color="auto" w:fill="D9D9D9" w:themeFill="background1" w:themeFillShade="D9"/>
            <w:vAlign w:val="center"/>
          </w:tcPr>
          <w:p w14:paraId="77319A37" w14:textId="77777777" w:rsidR="004B33DB" w:rsidRPr="00E00160" w:rsidRDefault="004B33DB" w:rsidP="004B33DB">
            <w:pPr>
              <w:spacing w:after="0" w:line="240" w:lineRule="auto"/>
              <w:rPr>
                <w:sz w:val="20"/>
                <w:szCs w:val="20"/>
              </w:rPr>
            </w:pPr>
            <w:r w:rsidRPr="00E00160">
              <w:rPr>
                <w:sz w:val="20"/>
                <w:szCs w:val="20"/>
              </w:rPr>
              <w:t>dle Zoufal, R. a kol. (2009)</w:t>
            </w:r>
          </w:p>
        </w:tc>
      </w:tr>
      <w:tr w:rsidR="004B33DB" w:rsidRPr="004238FC" w14:paraId="1A473909" w14:textId="77777777" w:rsidTr="004B33DB">
        <w:tc>
          <w:tcPr>
            <w:tcW w:w="709" w:type="dxa"/>
            <w:vMerge/>
            <w:shd w:val="clear" w:color="auto" w:fill="auto"/>
            <w:vAlign w:val="center"/>
          </w:tcPr>
          <w:p w14:paraId="33F6A8FF" w14:textId="77777777" w:rsidR="004B33DB" w:rsidRPr="00E00160" w:rsidRDefault="004B33DB" w:rsidP="004B33DB">
            <w:pPr>
              <w:spacing w:after="0" w:line="240" w:lineRule="auto"/>
              <w:jc w:val="center"/>
              <w:rPr>
                <w:b/>
                <w:bCs/>
                <w:sz w:val="20"/>
                <w:szCs w:val="20"/>
              </w:rPr>
            </w:pPr>
          </w:p>
        </w:tc>
        <w:tc>
          <w:tcPr>
            <w:tcW w:w="567" w:type="dxa"/>
            <w:shd w:val="clear" w:color="auto" w:fill="auto"/>
            <w:vAlign w:val="center"/>
          </w:tcPr>
          <w:p w14:paraId="18BE139C" w14:textId="77777777" w:rsidR="004B33DB" w:rsidRPr="00E00160" w:rsidRDefault="004B33DB" w:rsidP="004B33DB">
            <w:pPr>
              <w:spacing w:after="0" w:line="240" w:lineRule="auto"/>
              <w:jc w:val="center"/>
              <w:rPr>
                <w:sz w:val="20"/>
                <w:szCs w:val="20"/>
              </w:rPr>
            </w:pPr>
            <w:r w:rsidRPr="00E00160">
              <w:rPr>
                <w:sz w:val="20"/>
                <w:szCs w:val="20"/>
              </w:rPr>
              <w:t>III</w:t>
            </w:r>
          </w:p>
        </w:tc>
        <w:tc>
          <w:tcPr>
            <w:tcW w:w="1418" w:type="dxa"/>
            <w:shd w:val="clear" w:color="auto" w:fill="auto"/>
            <w:vAlign w:val="center"/>
          </w:tcPr>
          <w:p w14:paraId="4F02FA66" w14:textId="77777777" w:rsidR="004B33DB" w:rsidRPr="00E00160" w:rsidRDefault="004B33DB" w:rsidP="004B33DB">
            <w:pPr>
              <w:spacing w:after="0" w:line="240" w:lineRule="auto"/>
              <w:jc w:val="center"/>
              <w:rPr>
                <w:sz w:val="20"/>
                <w:szCs w:val="20"/>
              </w:rPr>
            </w:pPr>
            <w:r w:rsidRPr="00E00160">
              <w:rPr>
                <w:sz w:val="20"/>
                <w:szCs w:val="20"/>
              </w:rPr>
              <w:t>REI 60 DP1</w:t>
            </w:r>
          </w:p>
        </w:tc>
        <w:tc>
          <w:tcPr>
            <w:tcW w:w="1417" w:type="dxa"/>
            <w:vMerge/>
            <w:shd w:val="clear" w:color="auto" w:fill="D9D9D9" w:themeFill="background1" w:themeFillShade="D9"/>
            <w:vAlign w:val="center"/>
          </w:tcPr>
          <w:p w14:paraId="404CF3C5" w14:textId="77777777" w:rsidR="004B33DB" w:rsidRPr="00E00160" w:rsidRDefault="004B33DB" w:rsidP="004B33DB">
            <w:pPr>
              <w:spacing w:after="0" w:line="240" w:lineRule="auto"/>
              <w:jc w:val="center"/>
              <w:rPr>
                <w:sz w:val="20"/>
                <w:szCs w:val="20"/>
              </w:rPr>
            </w:pPr>
          </w:p>
        </w:tc>
        <w:tc>
          <w:tcPr>
            <w:tcW w:w="2410" w:type="dxa"/>
            <w:vMerge/>
            <w:shd w:val="clear" w:color="auto" w:fill="D9D9D9" w:themeFill="background1" w:themeFillShade="D9"/>
            <w:vAlign w:val="center"/>
          </w:tcPr>
          <w:p w14:paraId="6330A8CD" w14:textId="77777777" w:rsidR="004B33DB" w:rsidRPr="00E00160" w:rsidRDefault="004B33DB" w:rsidP="004B33DB">
            <w:pPr>
              <w:spacing w:after="0" w:line="240" w:lineRule="auto"/>
              <w:rPr>
                <w:sz w:val="20"/>
                <w:szCs w:val="20"/>
              </w:rPr>
            </w:pPr>
          </w:p>
        </w:tc>
        <w:tc>
          <w:tcPr>
            <w:tcW w:w="2551" w:type="dxa"/>
            <w:vMerge/>
            <w:shd w:val="clear" w:color="auto" w:fill="D9D9D9" w:themeFill="background1" w:themeFillShade="D9"/>
            <w:vAlign w:val="center"/>
          </w:tcPr>
          <w:p w14:paraId="5CC8B150" w14:textId="77777777" w:rsidR="004B33DB" w:rsidRPr="00E00160" w:rsidRDefault="004B33DB" w:rsidP="004B33DB">
            <w:pPr>
              <w:spacing w:after="0" w:line="240" w:lineRule="auto"/>
              <w:rPr>
                <w:sz w:val="20"/>
                <w:szCs w:val="20"/>
              </w:rPr>
            </w:pPr>
          </w:p>
        </w:tc>
      </w:tr>
      <w:tr w:rsidR="004B33DB" w:rsidRPr="004238FC" w14:paraId="05E54E91" w14:textId="77777777" w:rsidTr="004B33DB">
        <w:tc>
          <w:tcPr>
            <w:tcW w:w="709" w:type="dxa"/>
            <w:vMerge w:val="restart"/>
            <w:shd w:val="clear" w:color="auto" w:fill="auto"/>
            <w:vAlign w:val="center"/>
          </w:tcPr>
          <w:p w14:paraId="3963C21F" w14:textId="77777777" w:rsidR="004B33DB" w:rsidRPr="00E00160" w:rsidRDefault="004B33DB" w:rsidP="004B33DB">
            <w:pPr>
              <w:spacing w:after="0" w:line="240" w:lineRule="auto"/>
              <w:jc w:val="center"/>
              <w:rPr>
                <w:b/>
                <w:bCs/>
                <w:sz w:val="20"/>
                <w:szCs w:val="20"/>
              </w:rPr>
            </w:pPr>
            <w:r w:rsidRPr="00E00160">
              <w:rPr>
                <w:b/>
                <w:bCs/>
                <w:sz w:val="20"/>
                <w:szCs w:val="20"/>
              </w:rPr>
              <w:t>1b</w:t>
            </w:r>
          </w:p>
        </w:tc>
        <w:tc>
          <w:tcPr>
            <w:tcW w:w="567" w:type="dxa"/>
            <w:shd w:val="clear" w:color="auto" w:fill="auto"/>
            <w:vAlign w:val="center"/>
          </w:tcPr>
          <w:p w14:paraId="431AED69" w14:textId="77777777" w:rsidR="004B33DB" w:rsidRPr="00E00160" w:rsidRDefault="004B33DB" w:rsidP="004B33DB">
            <w:pPr>
              <w:spacing w:after="0" w:line="240" w:lineRule="auto"/>
              <w:jc w:val="center"/>
              <w:rPr>
                <w:sz w:val="20"/>
                <w:szCs w:val="20"/>
              </w:rPr>
            </w:pPr>
            <w:r w:rsidRPr="00E00160">
              <w:rPr>
                <w:sz w:val="20"/>
                <w:szCs w:val="20"/>
              </w:rPr>
              <w:t>II</w:t>
            </w:r>
          </w:p>
        </w:tc>
        <w:tc>
          <w:tcPr>
            <w:tcW w:w="1418" w:type="dxa"/>
            <w:shd w:val="clear" w:color="auto" w:fill="auto"/>
            <w:vAlign w:val="center"/>
          </w:tcPr>
          <w:p w14:paraId="7B12C04A" w14:textId="77777777" w:rsidR="004B33DB" w:rsidRPr="00E00160" w:rsidRDefault="004B33DB" w:rsidP="004B33DB">
            <w:pPr>
              <w:spacing w:after="0" w:line="240" w:lineRule="auto"/>
              <w:jc w:val="center"/>
              <w:rPr>
                <w:sz w:val="20"/>
                <w:szCs w:val="20"/>
              </w:rPr>
            </w:pPr>
            <w:r w:rsidRPr="00E00160">
              <w:rPr>
                <w:sz w:val="20"/>
                <w:szCs w:val="20"/>
              </w:rPr>
              <w:t>EI 45 DP1</w:t>
            </w:r>
          </w:p>
        </w:tc>
        <w:tc>
          <w:tcPr>
            <w:tcW w:w="1417" w:type="dxa"/>
            <w:vMerge w:val="restart"/>
            <w:shd w:val="clear" w:color="auto" w:fill="D9D9D9" w:themeFill="background1" w:themeFillShade="D9"/>
            <w:vAlign w:val="center"/>
          </w:tcPr>
          <w:p w14:paraId="1967CD59" w14:textId="77777777" w:rsidR="004B33DB" w:rsidRPr="00E00160" w:rsidRDefault="004B33DB" w:rsidP="004B33DB">
            <w:pPr>
              <w:spacing w:after="0" w:line="240" w:lineRule="auto"/>
              <w:jc w:val="center"/>
              <w:rPr>
                <w:sz w:val="20"/>
                <w:szCs w:val="20"/>
              </w:rPr>
            </w:pPr>
            <w:r w:rsidRPr="00E00160">
              <w:rPr>
                <w:sz w:val="20"/>
                <w:szCs w:val="20"/>
              </w:rPr>
              <w:t>EI 120 DP1</w:t>
            </w:r>
          </w:p>
        </w:tc>
        <w:tc>
          <w:tcPr>
            <w:tcW w:w="2410" w:type="dxa"/>
            <w:vMerge w:val="restart"/>
            <w:shd w:val="clear" w:color="auto" w:fill="D9D9D9" w:themeFill="background1" w:themeFillShade="D9"/>
            <w:vAlign w:val="center"/>
          </w:tcPr>
          <w:p w14:paraId="3E3D898D" w14:textId="77777777" w:rsidR="004B33DB" w:rsidRPr="00E00160" w:rsidRDefault="004B33DB" w:rsidP="004B33DB">
            <w:pPr>
              <w:spacing w:after="0" w:line="240" w:lineRule="auto"/>
              <w:rPr>
                <w:sz w:val="20"/>
                <w:szCs w:val="20"/>
              </w:rPr>
            </w:pPr>
            <w:r w:rsidRPr="00E00160">
              <w:rPr>
                <w:sz w:val="20"/>
                <w:szCs w:val="20"/>
              </w:rPr>
              <w:t>stávající pórobetonové vyzdívky Calsilox, tl. od 125 mm</w:t>
            </w:r>
          </w:p>
        </w:tc>
        <w:tc>
          <w:tcPr>
            <w:tcW w:w="2551" w:type="dxa"/>
            <w:vMerge w:val="restart"/>
            <w:shd w:val="clear" w:color="auto" w:fill="D9D9D9" w:themeFill="background1" w:themeFillShade="D9"/>
            <w:vAlign w:val="center"/>
          </w:tcPr>
          <w:p w14:paraId="59D2C53B" w14:textId="77777777" w:rsidR="004B33DB" w:rsidRPr="00E00160" w:rsidRDefault="004B33DB" w:rsidP="004B33DB">
            <w:pPr>
              <w:spacing w:after="0" w:line="240" w:lineRule="auto"/>
              <w:rPr>
                <w:sz w:val="20"/>
                <w:szCs w:val="20"/>
              </w:rPr>
            </w:pPr>
            <w:r w:rsidRPr="00E00160">
              <w:rPr>
                <w:sz w:val="20"/>
                <w:szCs w:val="20"/>
              </w:rPr>
              <w:t>dle Zoufal, R. a kol. (2009)</w:t>
            </w:r>
          </w:p>
        </w:tc>
      </w:tr>
      <w:tr w:rsidR="004B33DB" w:rsidRPr="004238FC" w14:paraId="043CFE8A" w14:textId="77777777" w:rsidTr="004B33DB">
        <w:tc>
          <w:tcPr>
            <w:tcW w:w="709" w:type="dxa"/>
            <w:vMerge/>
            <w:shd w:val="clear" w:color="auto" w:fill="auto"/>
            <w:vAlign w:val="center"/>
          </w:tcPr>
          <w:p w14:paraId="4903B3E4" w14:textId="77777777" w:rsidR="004B33DB" w:rsidRPr="00E00160" w:rsidRDefault="004B33DB" w:rsidP="004B33DB">
            <w:pPr>
              <w:spacing w:after="0" w:line="240" w:lineRule="auto"/>
              <w:jc w:val="center"/>
              <w:rPr>
                <w:b/>
                <w:bCs/>
                <w:sz w:val="20"/>
                <w:szCs w:val="20"/>
              </w:rPr>
            </w:pPr>
          </w:p>
        </w:tc>
        <w:tc>
          <w:tcPr>
            <w:tcW w:w="567" w:type="dxa"/>
            <w:shd w:val="clear" w:color="auto" w:fill="auto"/>
            <w:vAlign w:val="center"/>
          </w:tcPr>
          <w:p w14:paraId="2E1919E8" w14:textId="77777777" w:rsidR="004B33DB" w:rsidRPr="00E00160" w:rsidRDefault="004B33DB" w:rsidP="004B33DB">
            <w:pPr>
              <w:spacing w:after="0" w:line="240" w:lineRule="auto"/>
              <w:jc w:val="center"/>
              <w:rPr>
                <w:sz w:val="20"/>
                <w:szCs w:val="20"/>
              </w:rPr>
            </w:pPr>
            <w:r w:rsidRPr="00E00160">
              <w:rPr>
                <w:sz w:val="20"/>
                <w:szCs w:val="20"/>
              </w:rPr>
              <w:t>III</w:t>
            </w:r>
          </w:p>
        </w:tc>
        <w:tc>
          <w:tcPr>
            <w:tcW w:w="1418" w:type="dxa"/>
            <w:shd w:val="clear" w:color="auto" w:fill="auto"/>
            <w:vAlign w:val="center"/>
          </w:tcPr>
          <w:p w14:paraId="14039839" w14:textId="77777777" w:rsidR="004B33DB" w:rsidRPr="00E00160" w:rsidRDefault="004B33DB" w:rsidP="004B33DB">
            <w:pPr>
              <w:spacing w:after="0" w:line="240" w:lineRule="auto"/>
              <w:jc w:val="center"/>
              <w:rPr>
                <w:sz w:val="20"/>
                <w:szCs w:val="20"/>
              </w:rPr>
            </w:pPr>
            <w:r w:rsidRPr="00E00160">
              <w:rPr>
                <w:sz w:val="20"/>
                <w:szCs w:val="20"/>
              </w:rPr>
              <w:t>EI 60 DP1</w:t>
            </w:r>
          </w:p>
        </w:tc>
        <w:tc>
          <w:tcPr>
            <w:tcW w:w="1417" w:type="dxa"/>
            <w:vMerge/>
            <w:shd w:val="clear" w:color="auto" w:fill="D9D9D9" w:themeFill="background1" w:themeFillShade="D9"/>
            <w:vAlign w:val="center"/>
          </w:tcPr>
          <w:p w14:paraId="68F38C5C" w14:textId="77777777" w:rsidR="004B33DB" w:rsidRPr="00E00160" w:rsidRDefault="004B33DB" w:rsidP="004B33DB">
            <w:pPr>
              <w:spacing w:after="0" w:line="240" w:lineRule="auto"/>
              <w:jc w:val="center"/>
              <w:rPr>
                <w:sz w:val="20"/>
                <w:szCs w:val="20"/>
              </w:rPr>
            </w:pPr>
          </w:p>
        </w:tc>
        <w:tc>
          <w:tcPr>
            <w:tcW w:w="2410" w:type="dxa"/>
            <w:vMerge/>
            <w:shd w:val="clear" w:color="auto" w:fill="D9D9D9" w:themeFill="background1" w:themeFillShade="D9"/>
            <w:vAlign w:val="center"/>
          </w:tcPr>
          <w:p w14:paraId="625C9477" w14:textId="77777777" w:rsidR="004B33DB" w:rsidRPr="00E00160" w:rsidRDefault="004B33DB" w:rsidP="004B33DB">
            <w:pPr>
              <w:spacing w:after="0" w:line="240" w:lineRule="auto"/>
              <w:rPr>
                <w:sz w:val="20"/>
                <w:szCs w:val="20"/>
              </w:rPr>
            </w:pPr>
          </w:p>
        </w:tc>
        <w:tc>
          <w:tcPr>
            <w:tcW w:w="2551" w:type="dxa"/>
            <w:vMerge/>
            <w:shd w:val="clear" w:color="auto" w:fill="D9D9D9" w:themeFill="background1" w:themeFillShade="D9"/>
            <w:vAlign w:val="center"/>
          </w:tcPr>
          <w:p w14:paraId="14B87A6A" w14:textId="77777777" w:rsidR="004B33DB" w:rsidRPr="00E00160" w:rsidRDefault="004B33DB" w:rsidP="004B33DB">
            <w:pPr>
              <w:spacing w:after="0" w:line="240" w:lineRule="auto"/>
              <w:rPr>
                <w:sz w:val="20"/>
                <w:szCs w:val="20"/>
              </w:rPr>
            </w:pPr>
          </w:p>
        </w:tc>
      </w:tr>
      <w:tr w:rsidR="002437B2" w:rsidRPr="004238FC" w14:paraId="19F458CC" w14:textId="77777777" w:rsidTr="00E471A3">
        <w:tc>
          <w:tcPr>
            <w:tcW w:w="709" w:type="dxa"/>
            <w:shd w:val="clear" w:color="auto" w:fill="auto"/>
            <w:vAlign w:val="center"/>
          </w:tcPr>
          <w:p w14:paraId="32FDB94B" w14:textId="77777777" w:rsidR="002437B2" w:rsidRPr="00E00160" w:rsidRDefault="002437B2" w:rsidP="00E471A3">
            <w:pPr>
              <w:spacing w:after="0" w:line="240" w:lineRule="auto"/>
              <w:jc w:val="center"/>
              <w:rPr>
                <w:b/>
                <w:bCs/>
                <w:sz w:val="20"/>
                <w:szCs w:val="20"/>
              </w:rPr>
            </w:pPr>
            <w:r w:rsidRPr="00E00160">
              <w:rPr>
                <w:b/>
                <w:bCs/>
                <w:sz w:val="20"/>
                <w:szCs w:val="20"/>
              </w:rPr>
              <w:t>1b</w:t>
            </w:r>
          </w:p>
        </w:tc>
        <w:tc>
          <w:tcPr>
            <w:tcW w:w="567" w:type="dxa"/>
            <w:shd w:val="clear" w:color="auto" w:fill="auto"/>
            <w:vAlign w:val="center"/>
          </w:tcPr>
          <w:p w14:paraId="4ABA3ED3" w14:textId="77777777" w:rsidR="002437B2" w:rsidRPr="00E00160" w:rsidRDefault="002437B2"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6608F08D" w14:textId="77777777" w:rsidR="002437B2" w:rsidRPr="00E00160" w:rsidRDefault="002437B2" w:rsidP="00E471A3">
            <w:pPr>
              <w:spacing w:after="0" w:line="240" w:lineRule="auto"/>
              <w:jc w:val="center"/>
              <w:rPr>
                <w:sz w:val="20"/>
                <w:szCs w:val="20"/>
              </w:rPr>
            </w:pPr>
            <w:r w:rsidRPr="00E00160">
              <w:rPr>
                <w:sz w:val="20"/>
                <w:szCs w:val="20"/>
              </w:rPr>
              <w:t>EI 45 DP1</w:t>
            </w:r>
          </w:p>
        </w:tc>
        <w:tc>
          <w:tcPr>
            <w:tcW w:w="1417" w:type="dxa"/>
            <w:shd w:val="clear" w:color="auto" w:fill="D9D9D9" w:themeFill="background1" w:themeFillShade="D9"/>
            <w:vAlign w:val="center"/>
          </w:tcPr>
          <w:p w14:paraId="00015181" w14:textId="77777777" w:rsidR="002437B2" w:rsidRPr="00E00160" w:rsidRDefault="002437B2" w:rsidP="00E471A3">
            <w:pPr>
              <w:spacing w:after="0" w:line="240" w:lineRule="auto"/>
              <w:jc w:val="center"/>
              <w:rPr>
                <w:sz w:val="20"/>
                <w:szCs w:val="20"/>
              </w:rPr>
            </w:pPr>
            <w:r w:rsidRPr="00E00160">
              <w:rPr>
                <w:sz w:val="20"/>
                <w:szCs w:val="20"/>
              </w:rPr>
              <w:t>EI 120 DP1</w:t>
            </w:r>
          </w:p>
        </w:tc>
        <w:tc>
          <w:tcPr>
            <w:tcW w:w="2410" w:type="dxa"/>
            <w:shd w:val="clear" w:color="auto" w:fill="D9D9D9" w:themeFill="background1" w:themeFillShade="D9"/>
            <w:vAlign w:val="center"/>
          </w:tcPr>
          <w:p w14:paraId="4DA07424" w14:textId="77777777" w:rsidR="002437B2" w:rsidRPr="00E00160" w:rsidRDefault="002437B2" w:rsidP="002437B2">
            <w:pPr>
              <w:spacing w:after="0" w:line="240" w:lineRule="auto"/>
              <w:jc w:val="left"/>
              <w:rPr>
                <w:sz w:val="20"/>
                <w:szCs w:val="20"/>
              </w:rPr>
            </w:pPr>
            <w:r w:rsidRPr="00E00160">
              <w:rPr>
                <w:sz w:val="20"/>
                <w:szCs w:val="20"/>
              </w:rPr>
              <w:t xml:space="preserve">stávající vyzdívky CP, </w:t>
            </w:r>
            <w:r w:rsidRPr="00E00160">
              <w:rPr>
                <w:sz w:val="20"/>
                <w:szCs w:val="20"/>
              </w:rPr>
              <w:br/>
              <w:t>tl. od 125 mm</w:t>
            </w:r>
          </w:p>
        </w:tc>
        <w:tc>
          <w:tcPr>
            <w:tcW w:w="2551" w:type="dxa"/>
            <w:shd w:val="clear" w:color="auto" w:fill="D9D9D9" w:themeFill="background1" w:themeFillShade="D9"/>
            <w:vAlign w:val="center"/>
          </w:tcPr>
          <w:p w14:paraId="1F945E5A" w14:textId="77777777" w:rsidR="002437B2" w:rsidRPr="00E00160" w:rsidRDefault="002437B2" w:rsidP="00E471A3">
            <w:pPr>
              <w:spacing w:after="0" w:line="240" w:lineRule="auto"/>
              <w:rPr>
                <w:sz w:val="20"/>
                <w:szCs w:val="20"/>
              </w:rPr>
            </w:pPr>
            <w:r w:rsidRPr="00E00160">
              <w:rPr>
                <w:sz w:val="20"/>
                <w:szCs w:val="20"/>
              </w:rPr>
              <w:t>dle Zoufal, R. a kol. (2009)</w:t>
            </w:r>
          </w:p>
        </w:tc>
      </w:tr>
      <w:tr w:rsidR="00CE6D2C" w:rsidRPr="004238FC" w14:paraId="6082F4A4" w14:textId="77777777" w:rsidTr="003C313C">
        <w:tc>
          <w:tcPr>
            <w:tcW w:w="709" w:type="dxa"/>
            <w:vMerge w:val="restart"/>
            <w:shd w:val="clear" w:color="auto" w:fill="auto"/>
            <w:vAlign w:val="center"/>
          </w:tcPr>
          <w:p w14:paraId="7F08BB36" w14:textId="77777777" w:rsidR="00CE6D2C" w:rsidRPr="00E00160" w:rsidRDefault="00CE6D2C" w:rsidP="003C313C">
            <w:pPr>
              <w:spacing w:after="0" w:line="240" w:lineRule="auto"/>
              <w:jc w:val="center"/>
              <w:rPr>
                <w:b/>
                <w:bCs/>
                <w:sz w:val="20"/>
                <w:szCs w:val="20"/>
              </w:rPr>
            </w:pPr>
            <w:r w:rsidRPr="00E00160">
              <w:rPr>
                <w:b/>
                <w:bCs/>
                <w:sz w:val="20"/>
                <w:szCs w:val="20"/>
              </w:rPr>
              <w:t>1b</w:t>
            </w:r>
          </w:p>
        </w:tc>
        <w:tc>
          <w:tcPr>
            <w:tcW w:w="567" w:type="dxa"/>
            <w:shd w:val="clear" w:color="auto" w:fill="auto"/>
            <w:vAlign w:val="center"/>
          </w:tcPr>
          <w:p w14:paraId="0D030DA4" w14:textId="77777777" w:rsidR="00CE6D2C" w:rsidRPr="00E00160" w:rsidRDefault="00CE6D2C" w:rsidP="003C313C">
            <w:pPr>
              <w:spacing w:after="0" w:line="240" w:lineRule="auto"/>
              <w:jc w:val="center"/>
              <w:rPr>
                <w:sz w:val="20"/>
                <w:szCs w:val="20"/>
              </w:rPr>
            </w:pPr>
            <w:r w:rsidRPr="00E00160">
              <w:rPr>
                <w:sz w:val="20"/>
                <w:szCs w:val="20"/>
              </w:rPr>
              <w:t>II</w:t>
            </w:r>
          </w:p>
        </w:tc>
        <w:tc>
          <w:tcPr>
            <w:tcW w:w="1418" w:type="dxa"/>
            <w:shd w:val="clear" w:color="auto" w:fill="auto"/>
            <w:vAlign w:val="center"/>
          </w:tcPr>
          <w:p w14:paraId="492F0C58" w14:textId="77777777" w:rsidR="00CE6D2C" w:rsidRPr="00E00160" w:rsidRDefault="00CE6D2C" w:rsidP="003C313C">
            <w:pPr>
              <w:spacing w:after="0" w:line="240" w:lineRule="auto"/>
              <w:jc w:val="center"/>
              <w:rPr>
                <w:sz w:val="20"/>
                <w:szCs w:val="20"/>
              </w:rPr>
            </w:pPr>
            <w:r w:rsidRPr="00E00160">
              <w:rPr>
                <w:sz w:val="20"/>
                <w:szCs w:val="20"/>
              </w:rPr>
              <w:t>EI 30 DP1</w:t>
            </w:r>
          </w:p>
        </w:tc>
        <w:tc>
          <w:tcPr>
            <w:tcW w:w="1417" w:type="dxa"/>
            <w:vMerge w:val="restart"/>
            <w:shd w:val="clear" w:color="auto" w:fill="D9D9D9" w:themeFill="background1" w:themeFillShade="D9"/>
            <w:vAlign w:val="center"/>
          </w:tcPr>
          <w:p w14:paraId="2CF9558D" w14:textId="77777777" w:rsidR="00CE6D2C" w:rsidRPr="00E00160" w:rsidRDefault="00CE6D2C" w:rsidP="003C313C">
            <w:pPr>
              <w:spacing w:after="0" w:line="240" w:lineRule="auto"/>
              <w:jc w:val="center"/>
              <w:rPr>
                <w:sz w:val="20"/>
                <w:szCs w:val="20"/>
              </w:rPr>
            </w:pPr>
            <w:r w:rsidRPr="00E00160">
              <w:rPr>
                <w:sz w:val="20"/>
                <w:szCs w:val="20"/>
              </w:rPr>
              <w:t>EI 120 DP1</w:t>
            </w:r>
          </w:p>
        </w:tc>
        <w:tc>
          <w:tcPr>
            <w:tcW w:w="2410" w:type="dxa"/>
            <w:vMerge w:val="restart"/>
            <w:shd w:val="clear" w:color="auto" w:fill="D9D9D9" w:themeFill="background1" w:themeFillShade="D9"/>
            <w:vAlign w:val="center"/>
          </w:tcPr>
          <w:p w14:paraId="7453C3EF" w14:textId="341BE42F" w:rsidR="00CE6D2C" w:rsidRPr="00E00160" w:rsidRDefault="00CE6D2C" w:rsidP="00CE6D2C">
            <w:pPr>
              <w:spacing w:after="0" w:line="240" w:lineRule="auto"/>
              <w:rPr>
                <w:sz w:val="20"/>
                <w:szCs w:val="20"/>
              </w:rPr>
            </w:pPr>
            <w:r w:rsidRPr="00E00160">
              <w:rPr>
                <w:sz w:val="20"/>
                <w:szCs w:val="20"/>
              </w:rPr>
              <w:t xml:space="preserve">navrhované příčky </w:t>
            </w:r>
            <w:r>
              <w:rPr>
                <w:sz w:val="20"/>
                <w:szCs w:val="20"/>
              </w:rPr>
              <w:t xml:space="preserve">pórobetonových </w:t>
            </w:r>
            <w:r w:rsidRPr="00E00160">
              <w:rPr>
                <w:sz w:val="20"/>
                <w:szCs w:val="20"/>
              </w:rPr>
              <w:t xml:space="preserve">z tvárnic </w:t>
            </w:r>
            <w:r>
              <w:rPr>
                <w:sz w:val="20"/>
                <w:szCs w:val="20"/>
              </w:rPr>
              <w:t>Ytong</w:t>
            </w:r>
            <w:r w:rsidRPr="00E00160">
              <w:rPr>
                <w:sz w:val="20"/>
                <w:szCs w:val="20"/>
              </w:rPr>
              <w:t>, tl. od 125 mm</w:t>
            </w:r>
          </w:p>
        </w:tc>
        <w:tc>
          <w:tcPr>
            <w:tcW w:w="2551" w:type="dxa"/>
            <w:vMerge w:val="restart"/>
            <w:shd w:val="clear" w:color="auto" w:fill="D9D9D9" w:themeFill="background1" w:themeFillShade="D9"/>
            <w:vAlign w:val="center"/>
          </w:tcPr>
          <w:p w14:paraId="4C908D20" w14:textId="643DF55E" w:rsidR="00CE6D2C" w:rsidRPr="00E00160" w:rsidRDefault="00CE6D2C" w:rsidP="00CE6D2C">
            <w:pPr>
              <w:spacing w:after="0" w:line="240" w:lineRule="auto"/>
              <w:rPr>
                <w:sz w:val="20"/>
                <w:szCs w:val="20"/>
              </w:rPr>
            </w:pPr>
            <w:r w:rsidRPr="00E00160">
              <w:rPr>
                <w:sz w:val="20"/>
                <w:szCs w:val="20"/>
              </w:rPr>
              <w:t xml:space="preserve">tech. list </w:t>
            </w:r>
            <w:r>
              <w:rPr>
                <w:sz w:val="20"/>
                <w:szCs w:val="20"/>
              </w:rPr>
              <w:t>Ytong</w:t>
            </w:r>
          </w:p>
        </w:tc>
      </w:tr>
      <w:tr w:rsidR="00CE6D2C" w:rsidRPr="004238FC" w14:paraId="3BF8D739" w14:textId="77777777" w:rsidTr="003C313C">
        <w:tc>
          <w:tcPr>
            <w:tcW w:w="709" w:type="dxa"/>
            <w:vMerge/>
            <w:shd w:val="clear" w:color="auto" w:fill="auto"/>
            <w:vAlign w:val="center"/>
          </w:tcPr>
          <w:p w14:paraId="1AF026A0" w14:textId="77777777" w:rsidR="00CE6D2C" w:rsidRPr="00E00160" w:rsidRDefault="00CE6D2C" w:rsidP="003C313C">
            <w:pPr>
              <w:spacing w:after="0" w:line="240" w:lineRule="auto"/>
              <w:jc w:val="center"/>
              <w:rPr>
                <w:b/>
                <w:bCs/>
                <w:sz w:val="20"/>
                <w:szCs w:val="20"/>
              </w:rPr>
            </w:pPr>
          </w:p>
        </w:tc>
        <w:tc>
          <w:tcPr>
            <w:tcW w:w="567" w:type="dxa"/>
            <w:shd w:val="clear" w:color="auto" w:fill="auto"/>
            <w:vAlign w:val="center"/>
          </w:tcPr>
          <w:p w14:paraId="0A0682F3" w14:textId="77777777" w:rsidR="00CE6D2C" w:rsidRPr="00E00160" w:rsidRDefault="00CE6D2C" w:rsidP="003C313C">
            <w:pPr>
              <w:spacing w:after="0" w:line="240" w:lineRule="auto"/>
              <w:jc w:val="center"/>
              <w:rPr>
                <w:sz w:val="20"/>
                <w:szCs w:val="20"/>
              </w:rPr>
            </w:pPr>
            <w:r w:rsidRPr="00E00160">
              <w:rPr>
                <w:sz w:val="20"/>
                <w:szCs w:val="20"/>
              </w:rPr>
              <w:t>III</w:t>
            </w:r>
          </w:p>
        </w:tc>
        <w:tc>
          <w:tcPr>
            <w:tcW w:w="1418" w:type="dxa"/>
            <w:shd w:val="clear" w:color="auto" w:fill="auto"/>
            <w:vAlign w:val="center"/>
          </w:tcPr>
          <w:p w14:paraId="36DA47F2" w14:textId="77777777" w:rsidR="00CE6D2C" w:rsidRPr="00E00160" w:rsidRDefault="00CE6D2C" w:rsidP="003C313C">
            <w:pPr>
              <w:spacing w:after="0" w:line="240" w:lineRule="auto"/>
              <w:jc w:val="center"/>
              <w:rPr>
                <w:sz w:val="20"/>
                <w:szCs w:val="20"/>
              </w:rPr>
            </w:pPr>
            <w:r w:rsidRPr="00E00160">
              <w:rPr>
                <w:sz w:val="20"/>
                <w:szCs w:val="20"/>
              </w:rPr>
              <w:t>EI 45 DP1</w:t>
            </w:r>
          </w:p>
        </w:tc>
        <w:tc>
          <w:tcPr>
            <w:tcW w:w="1417" w:type="dxa"/>
            <w:vMerge/>
            <w:shd w:val="clear" w:color="auto" w:fill="D9D9D9" w:themeFill="background1" w:themeFillShade="D9"/>
            <w:vAlign w:val="center"/>
          </w:tcPr>
          <w:p w14:paraId="6F06D412" w14:textId="77777777" w:rsidR="00CE6D2C" w:rsidRPr="00E00160" w:rsidRDefault="00CE6D2C" w:rsidP="003C313C">
            <w:pPr>
              <w:spacing w:after="0" w:line="240" w:lineRule="auto"/>
              <w:jc w:val="center"/>
              <w:rPr>
                <w:sz w:val="20"/>
                <w:szCs w:val="20"/>
              </w:rPr>
            </w:pPr>
          </w:p>
        </w:tc>
        <w:tc>
          <w:tcPr>
            <w:tcW w:w="2410" w:type="dxa"/>
            <w:vMerge/>
            <w:shd w:val="clear" w:color="auto" w:fill="D9D9D9" w:themeFill="background1" w:themeFillShade="D9"/>
            <w:vAlign w:val="center"/>
          </w:tcPr>
          <w:p w14:paraId="7402A97A" w14:textId="77777777" w:rsidR="00CE6D2C" w:rsidRPr="00E00160" w:rsidRDefault="00CE6D2C" w:rsidP="003C313C">
            <w:pPr>
              <w:spacing w:after="0" w:line="240" w:lineRule="auto"/>
              <w:rPr>
                <w:sz w:val="20"/>
                <w:szCs w:val="20"/>
              </w:rPr>
            </w:pPr>
          </w:p>
        </w:tc>
        <w:tc>
          <w:tcPr>
            <w:tcW w:w="2551" w:type="dxa"/>
            <w:vMerge/>
            <w:shd w:val="clear" w:color="auto" w:fill="D9D9D9" w:themeFill="background1" w:themeFillShade="D9"/>
            <w:vAlign w:val="center"/>
          </w:tcPr>
          <w:p w14:paraId="252C9FBD" w14:textId="77777777" w:rsidR="00CE6D2C" w:rsidRPr="00E00160" w:rsidRDefault="00CE6D2C" w:rsidP="003C313C">
            <w:pPr>
              <w:spacing w:after="0" w:line="240" w:lineRule="auto"/>
              <w:rPr>
                <w:sz w:val="20"/>
                <w:szCs w:val="20"/>
              </w:rPr>
            </w:pPr>
          </w:p>
        </w:tc>
      </w:tr>
      <w:tr w:rsidR="00CE6D2C" w:rsidRPr="004238FC" w14:paraId="576D77D2" w14:textId="77777777" w:rsidTr="003C313C">
        <w:tc>
          <w:tcPr>
            <w:tcW w:w="709" w:type="dxa"/>
            <w:vMerge/>
            <w:shd w:val="clear" w:color="auto" w:fill="auto"/>
            <w:vAlign w:val="center"/>
          </w:tcPr>
          <w:p w14:paraId="54657D13" w14:textId="77777777" w:rsidR="00CE6D2C" w:rsidRPr="00E00160" w:rsidRDefault="00CE6D2C" w:rsidP="003C313C">
            <w:pPr>
              <w:spacing w:after="0" w:line="240" w:lineRule="auto"/>
              <w:jc w:val="center"/>
              <w:rPr>
                <w:b/>
                <w:bCs/>
                <w:sz w:val="20"/>
                <w:szCs w:val="20"/>
              </w:rPr>
            </w:pPr>
          </w:p>
        </w:tc>
        <w:tc>
          <w:tcPr>
            <w:tcW w:w="567" w:type="dxa"/>
            <w:shd w:val="clear" w:color="auto" w:fill="auto"/>
            <w:vAlign w:val="center"/>
          </w:tcPr>
          <w:p w14:paraId="547C13CC" w14:textId="77777777" w:rsidR="00CE6D2C" w:rsidRPr="00E00160" w:rsidRDefault="00CE6D2C" w:rsidP="003C313C">
            <w:pPr>
              <w:spacing w:after="0" w:line="240" w:lineRule="auto"/>
              <w:jc w:val="center"/>
              <w:rPr>
                <w:sz w:val="20"/>
                <w:szCs w:val="20"/>
              </w:rPr>
            </w:pPr>
            <w:r w:rsidRPr="00E00160">
              <w:rPr>
                <w:sz w:val="20"/>
                <w:szCs w:val="20"/>
              </w:rPr>
              <w:t>IV</w:t>
            </w:r>
          </w:p>
        </w:tc>
        <w:tc>
          <w:tcPr>
            <w:tcW w:w="1418" w:type="dxa"/>
            <w:shd w:val="clear" w:color="auto" w:fill="auto"/>
            <w:vAlign w:val="center"/>
          </w:tcPr>
          <w:p w14:paraId="37106768" w14:textId="77777777" w:rsidR="00CE6D2C" w:rsidRPr="00E00160" w:rsidRDefault="00CE6D2C" w:rsidP="003C313C">
            <w:pPr>
              <w:spacing w:after="0" w:line="240" w:lineRule="auto"/>
              <w:jc w:val="center"/>
              <w:rPr>
                <w:sz w:val="20"/>
                <w:szCs w:val="20"/>
              </w:rPr>
            </w:pPr>
            <w:r w:rsidRPr="00E00160">
              <w:rPr>
                <w:sz w:val="20"/>
                <w:szCs w:val="20"/>
              </w:rPr>
              <w:t>EI 60 DP1</w:t>
            </w:r>
          </w:p>
        </w:tc>
        <w:tc>
          <w:tcPr>
            <w:tcW w:w="1417" w:type="dxa"/>
            <w:vMerge/>
            <w:shd w:val="clear" w:color="auto" w:fill="D9D9D9" w:themeFill="background1" w:themeFillShade="D9"/>
            <w:vAlign w:val="center"/>
          </w:tcPr>
          <w:p w14:paraId="0B5BC2A6" w14:textId="77777777" w:rsidR="00CE6D2C" w:rsidRPr="00E00160" w:rsidRDefault="00CE6D2C" w:rsidP="003C313C">
            <w:pPr>
              <w:spacing w:after="0" w:line="240" w:lineRule="auto"/>
              <w:jc w:val="center"/>
              <w:rPr>
                <w:sz w:val="20"/>
                <w:szCs w:val="20"/>
              </w:rPr>
            </w:pPr>
          </w:p>
        </w:tc>
        <w:tc>
          <w:tcPr>
            <w:tcW w:w="2410" w:type="dxa"/>
            <w:vMerge/>
            <w:shd w:val="clear" w:color="auto" w:fill="D9D9D9" w:themeFill="background1" w:themeFillShade="D9"/>
            <w:vAlign w:val="center"/>
          </w:tcPr>
          <w:p w14:paraId="5A4700D1" w14:textId="77777777" w:rsidR="00CE6D2C" w:rsidRPr="00E00160" w:rsidRDefault="00CE6D2C" w:rsidP="003C313C">
            <w:pPr>
              <w:spacing w:after="0" w:line="240" w:lineRule="auto"/>
              <w:rPr>
                <w:sz w:val="20"/>
                <w:szCs w:val="20"/>
              </w:rPr>
            </w:pPr>
          </w:p>
        </w:tc>
        <w:tc>
          <w:tcPr>
            <w:tcW w:w="2551" w:type="dxa"/>
            <w:vMerge/>
            <w:shd w:val="clear" w:color="auto" w:fill="D9D9D9" w:themeFill="background1" w:themeFillShade="D9"/>
            <w:vAlign w:val="center"/>
          </w:tcPr>
          <w:p w14:paraId="70F739B3" w14:textId="77777777" w:rsidR="00CE6D2C" w:rsidRPr="00E00160" w:rsidRDefault="00CE6D2C" w:rsidP="003C313C">
            <w:pPr>
              <w:spacing w:after="0" w:line="240" w:lineRule="auto"/>
              <w:rPr>
                <w:sz w:val="20"/>
                <w:szCs w:val="20"/>
              </w:rPr>
            </w:pPr>
          </w:p>
        </w:tc>
      </w:tr>
      <w:tr w:rsidR="004B33DB" w:rsidRPr="004238FC" w14:paraId="46B78E67" w14:textId="77777777" w:rsidTr="004B33DB">
        <w:tc>
          <w:tcPr>
            <w:tcW w:w="709" w:type="dxa"/>
            <w:vMerge w:val="restart"/>
            <w:shd w:val="clear" w:color="auto" w:fill="auto"/>
            <w:vAlign w:val="center"/>
          </w:tcPr>
          <w:p w14:paraId="4DFF4321" w14:textId="77777777" w:rsidR="004B33DB" w:rsidRPr="00E00160" w:rsidRDefault="004B33DB" w:rsidP="004B33DB">
            <w:pPr>
              <w:spacing w:after="0" w:line="240" w:lineRule="auto"/>
              <w:jc w:val="center"/>
              <w:rPr>
                <w:b/>
                <w:bCs/>
                <w:sz w:val="20"/>
                <w:szCs w:val="20"/>
              </w:rPr>
            </w:pPr>
            <w:r w:rsidRPr="00E00160">
              <w:rPr>
                <w:b/>
                <w:bCs/>
                <w:sz w:val="20"/>
                <w:szCs w:val="20"/>
              </w:rPr>
              <w:t>1b</w:t>
            </w:r>
          </w:p>
        </w:tc>
        <w:tc>
          <w:tcPr>
            <w:tcW w:w="567" w:type="dxa"/>
            <w:shd w:val="clear" w:color="auto" w:fill="auto"/>
            <w:vAlign w:val="center"/>
          </w:tcPr>
          <w:p w14:paraId="54BF2B98" w14:textId="77777777" w:rsidR="004B33DB" w:rsidRPr="00E00160" w:rsidRDefault="004B33DB" w:rsidP="004B33DB">
            <w:pPr>
              <w:spacing w:after="0" w:line="240" w:lineRule="auto"/>
              <w:jc w:val="center"/>
              <w:rPr>
                <w:sz w:val="20"/>
                <w:szCs w:val="20"/>
              </w:rPr>
            </w:pPr>
            <w:r w:rsidRPr="00E00160">
              <w:rPr>
                <w:sz w:val="20"/>
                <w:szCs w:val="20"/>
              </w:rPr>
              <w:t>II</w:t>
            </w:r>
          </w:p>
        </w:tc>
        <w:tc>
          <w:tcPr>
            <w:tcW w:w="1418" w:type="dxa"/>
            <w:shd w:val="clear" w:color="auto" w:fill="auto"/>
            <w:vAlign w:val="center"/>
          </w:tcPr>
          <w:p w14:paraId="44F8418E" w14:textId="77777777" w:rsidR="004B33DB" w:rsidRPr="00E00160" w:rsidRDefault="004B33DB" w:rsidP="004B33DB">
            <w:pPr>
              <w:spacing w:after="0" w:line="240" w:lineRule="auto"/>
              <w:jc w:val="center"/>
              <w:rPr>
                <w:sz w:val="20"/>
                <w:szCs w:val="20"/>
              </w:rPr>
            </w:pPr>
            <w:r w:rsidRPr="00E00160">
              <w:rPr>
                <w:sz w:val="20"/>
                <w:szCs w:val="20"/>
              </w:rPr>
              <w:t>EI 30 DP1</w:t>
            </w:r>
          </w:p>
        </w:tc>
        <w:tc>
          <w:tcPr>
            <w:tcW w:w="1417" w:type="dxa"/>
            <w:vMerge w:val="restart"/>
            <w:shd w:val="clear" w:color="auto" w:fill="D9D9D9" w:themeFill="background1" w:themeFillShade="D9"/>
            <w:vAlign w:val="center"/>
          </w:tcPr>
          <w:p w14:paraId="02F7CE8A" w14:textId="77777777" w:rsidR="004B33DB" w:rsidRPr="00E00160" w:rsidRDefault="004B33DB" w:rsidP="004B33DB">
            <w:pPr>
              <w:spacing w:after="0" w:line="240" w:lineRule="auto"/>
              <w:jc w:val="center"/>
              <w:rPr>
                <w:sz w:val="20"/>
                <w:szCs w:val="20"/>
              </w:rPr>
            </w:pPr>
            <w:r w:rsidRPr="00E00160">
              <w:rPr>
                <w:sz w:val="20"/>
                <w:szCs w:val="20"/>
              </w:rPr>
              <w:t>EI 120 DP1</w:t>
            </w:r>
          </w:p>
        </w:tc>
        <w:tc>
          <w:tcPr>
            <w:tcW w:w="2410" w:type="dxa"/>
            <w:vMerge w:val="restart"/>
            <w:shd w:val="clear" w:color="auto" w:fill="D9D9D9" w:themeFill="background1" w:themeFillShade="D9"/>
            <w:vAlign w:val="center"/>
          </w:tcPr>
          <w:p w14:paraId="77BB3176" w14:textId="77777777" w:rsidR="004B33DB" w:rsidRPr="00E00160" w:rsidRDefault="004B33DB" w:rsidP="004B33DB">
            <w:pPr>
              <w:spacing w:after="0" w:line="240" w:lineRule="auto"/>
              <w:rPr>
                <w:sz w:val="20"/>
                <w:szCs w:val="20"/>
              </w:rPr>
            </w:pPr>
            <w:r w:rsidRPr="00E00160">
              <w:rPr>
                <w:sz w:val="20"/>
                <w:szCs w:val="20"/>
              </w:rPr>
              <w:t>navrhované příčky z keramických tvárnic Porotherm, tl. od 125 mm</w:t>
            </w:r>
          </w:p>
        </w:tc>
        <w:tc>
          <w:tcPr>
            <w:tcW w:w="2551" w:type="dxa"/>
            <w:vMerge w:val="restart"/>
            <w:shd w:val="clear" w:color="auto" w:fill="D9D9D9" w:themeFill="background1" w:themeFillShade="D9"/>
            <w:vAlign w:val="center"/>
          </w:tcPr>
          <w:p w14:paraId="636577F3" w14:textId="77777777" w:rsidR="004B33DB" w:rsidRPr="00E00160" w:rsidRDefault="004B33DB" w:rsidP="004B33DB">
            <w:pPr>
              <w:spacing w:after="0" w:line="240" w:lineRule="auto"/>
              <w:rPr>
                <w:sz w:val="20"/>
                <w:szCs w:val="20"/>
              </w:rPr>
            </w:pPr>
            <w:r w:rsidRPr="00E00160">
              <w:rPr>
                <w:sz w:val="20"/>
                <w:szCs w:val="20"/>
              </w:rPr>
              <w:t>tech. list Wienerberger</w:t>
            </w:r>
          </w:p>
        </w:tc>
      </w:tr>
      <w:tr w:rsidR="004B33DB" w:rsidRPr="004238FC" w14:paraId="74B5A92D" w14:textId="77777777" w:rsidTr="004B33DB">
        <w:tc>
          <w:tcPr>
            <w:tcW w:w="709" w:type="dxa"/>
            <w:vMerge/>
            <w:shd w:val="clear" w:color="auto" w:fill="auto"/>
            <w:vAlign w:val="center"/>
          </w:tcPr>
          <w:p w14:paraId="0ADED931" w14:textId="77777777" w:rsidR="004B33DB" w:rsidRPr="00E00160" w:rsidRDefault="004B33DB" w:rsidP="004B33DB">
            <w:pPr>
              <w:spacing w:after="0" w:line="240" w:lineRule="auto"/>
              <w:jc w:val="center"/>
              <w:rPr>
                <w:b/>
                <w:bCs/>
                <w:sz w:val="20"/>
                <w:szCs w:val="20"/>
              </w:rPr>
            </w:pPr>
          </w:p>
        </w:tc>
        <w:tc>
          <w:tcPr>
            <w:tcW w:w="567" w:type="dxa"/>
            <w:shd w:val="clear" w:color="auto" w:fill="auto"/>
            <w:vAlign w:val="center"/>
          </w:tcPr>
          <w:p w14:paraId="223EE320" w14:textId="77777777" w:rsidR="004B33DB" w:rsidRPr="00E00160" w:rsidRDefault="004B33DB" w:rsidP="004B33DB">
            <w:pPr>
              <w:spacing w:after="0" w:line="240" w:lineRule="auto"/>
              <w:jc w:val="center"/>
              <w:rPr>
                <w:sz w:val="20"/>
                <w:szCs w:val="20"/>
              </w:rPr>
            </w:pPr>
            <w:r w:rsidRPr="00E00160">
              <w:rPr>
                <w:sz w:val="20"/>
                <w:szCs w:val="20"/>
              </w:rPr>
              <w:t>III</w:t>
            </w:r>
          </w:p>
        </w:tc>
        <w:tc>
          <w:tcPr>
            <w:tcW w:w="1418" w:type="dxa"/>
            <w:shd w:val="clear" w:color="auto" w:fill="auto"/>
            <w:vAlign w:val="center"/>
          </w:tcPr>
          <w:p w14:paraId="619C108C" w14:textId="77777777" w:rsidR="004B33DB" w:rsidRPr="00E00160" w:rsidRDefault="004B33DB" w:rsidP="004B33DB">
            <w:pPr>
              <w:spacing w:after="0" w:line="240" w:lineRule="auto"/>
              <w:jc w:val="center"/>
              <w:rPr>
                <w:sz w:val="20"/>
                <w:szCs w:val="20"/>
              </w:rPr>
            </w:pPr>
            <w:r w:rsidRPr="00E00160">
              <w:rPr>
                <w:sz w:val="20"/>
                <w:szCs w:val="20"/>
              </w:rPr>
              <w:t>EI 45 DP1</w:t>
            </w:r>
          </w:p>
        </w:tc>
        <w:tc>
          <w:tcPr>
            <w:tcW w:w="1417" w:type="dxa"/>
            <w:vMerge/>
            <w:shd w:val="clear" w:color="auto" w:fill="D9D9D9" w:themeFill="background1" w:themeFillShade="D9"/>
            <w:vAlign w:val="center"/>
          </w:tcPr>
          <w:p w14:paraId="3B33C777" w14:textId="77777777" w:rsidR="004B33DB" w:rsidRPr="00E00160" w:rsidRDefault="004B33DB" w:rsidP="004B33DB">
            <w:pPr>
              <w:spacing w:after="0" w:line="240" w:lineRule="auto"/>
              <w:jc w:val="center"/>
              <w:rPr>
                <w:sz w:val="20"/>
                <w:szCs w:val="20"/>
              </w:rPr>
            </w:pPr>
          </w:p>
        </w:tc>
        <w:tc>
          <w:tcPr>
            <w:tcW w:w="2410" w:type="dxa"/>
            <w:vMerge/>
            <w:shd w:val="clear" w:color="auto" w:fill="D9D9D9" w:themeFill="background1" w:themeFillShade="D9"/>
            <w:vAlign w:val="center"/>
          </w:tcPr>
          <w:p w14:paraId="4C77FCB1" w14:textId="77777777" w:rsidR="004B33DB" w:rsidRPr="00E00160" w:rsidRDefault="004B33DB" w:rsidP="004B33DB">
            <w:pPr>
              <w:spacing w:after="0" w:line="240" w:lineRule="auto"/>
              <w:rPr>
                <w:sz w:val="20"/>
                <w:szCs w:val="20"/>
              </w:rPr>
            </w:pPr>
          </w:p>
        </w:tc>
        <w:tc>
          <w:tcPr>
            <w:tcW w:w="2551" w:type="dxa"/>
            <w:vMerge/>
            <w:shd w:val="clear" w:color="auto" w:fill="D9D9D9" w:themeFill="background1" w:themeFillShade="D9"/>
            <w:vAlign w:val="center"/>
          </w:tcPr>
          <w:p w14:paraId="3225F1B0" w14:textId="77777777" w:rsidR="004B33DB" w:rsidRPr="00E00160" w:rsidRDefault="004B33DB" w:rsidP="004B33DB">
            <w:pPr>
              <w:spacing w:after="0" w:line="240" w:lineRule="auto"/>
              <w:rPr>
                <w:sz w:val="20"/>
                <w:szCs w:val="20"/>
              </w:rPr>
            </w:pPr>
          </w:p>
        </w:tc>
      </w:tr>
      <w:tr w:rsidR="004B33DB" w:rsidRPr="004238FC" w14:paraId="45882E61" w14:textId="77777777" w:rsidTr="004B33DB">
        <w:tc>
          <w:tcPr>
            <w:tcW w:w="709" w:type="dxa"/>
            <w:vMerge/>
            <w:shd w:val="clear" w:color="auto" w:fill="auto"/>
            <w:vAlign w:val="center"/>
          </w:tcPr>
          <w:p w14:paraId="7828250C" w14:textId="77777777" w:rsidR="004B33DB" w:rsidRPr="00E00160" w:rsidRDefault="004B33DB" w:rsidP="004B33DB">
            <w:pPr>
              <w:spacing w:after="0" w:line="240" w:lineRule="auto"/>
              <w:jc w:val="center"/>
              <w:rPr>
                <w:b/>
                <w:bCs/>
                <w:sz w:val="20"/>
                <w:szCs w:val="20"/>
              </w:rPr>
            </w:pPr>
          </w:p>
        </w:tc>
        <w:tc>
          <w:tcPr>
            <w:tcW w:w="567" w:type="dxa"/>
            <w:shd w:val="clear" w:color="auto" w:fill="auto"/>
            <w:vAlign w:val="center"/>
          </w:tcPr>
          <w:p w14:paraId="37222762" w14:textId="77777777" w:rsidR="004B33DB" w:rsidRPr="00E00160" w:rsidRDefault="004B33DB" w:rsidP="004B33DB">
            <w:pPr>
              <w:spacing w:after="0" w:line="240" w:lineRule="auto"/>
              <w:jc w:val="center"/>
              <w:rPr>
                <w:sz w:val="20"/>
                <w:szCs w:val="20"/>
              </w:rPr>
            </w:pPr>
            <w:r w:rsidRPr="00E00160">
              <w:rPr>
                <w:sz w:val="20"/>
                <w:szCs w:val="20"/>
              </w:rPr>
              <w:t>IV</w:t>
            </w:r>
          </w:p>
        </w:tc>
        <w:tc>
          <w:tcPr>
            <w:tcW w:w="1418" w:type="dxa"/>
            <w:shd w:val="clear" w:color="auto" w:fill="auto"/>
            <w:vAlign w:val="center"/>
          </w:tcPr>
          <w:p w14:paraId="344DB557" w14:textId="77777777" w:rsidR="004B33DB" w:rsidRPr="00E00160" w:rsidRDefault="004B33DB" w:rsidP="004B33DB">
            <w:pPr>
              <w:spacing w:after="0" w:line="240" w:lineRule="auto"/>
              <w:jc w:val="center"/>
              <w:rPr>
                <w:sz w:val="20"/>
                <w:szCs w:val="20"/>
              </w:rPr>
            </w:pPr>
            <w:r w:rsidRPr="00E00160">
              <w:rPr>
                <w:sz w:val="20"/>
                <w:szCs w:val="20"/>
              </w:rPr>
              <w:t>EI 60 DP1</w:t>
            </w:r>
          </w:p>
        </w:tc>
        <w:tc>
          <w:tcPr>
            <w:tcW w:w="1417" w:type="dxa"/>
            <w:vMerge/>
            <w:shd w:val="clear" w:color="auto" w:fill="D9D9D9" w:themeFill="background1" w:themeFillShade="D9"/>
            <w:vAlign w:val="center"/>
          </w:tcPr>
          <w:p w14:paraId="2432A32C" w14:textId="77777777" w:rsidR="004B33DB" w:rsidRPr="00E00160" w:rsidRDefault="004B33DB" w:rsidP="004B33DB">
            <w:pPr>
              <w:spacing w:after="0" w:line="240" w:lineRule="auto"/>
              <w:jc w:val="center"/>
              <w:rPr>
                <w:sz w:val="20"/>
                <w:szCs w:val="20"/>
              </w:rPr>
            </w:pPr>
          </w:p>
        </w:tc>
        <w:tc>
          <w:tcPr>
            <w:tcW w:w="2410" w:type="dxa"/>
            <w:vMerge/>
            <w:shd w:val="clear" w:color="auto" w:fill="D9D9D9" w:themeFill="background1" w:themeFillShade="D9"/>
            <w:vAlign w:val="center"/>
          </w:tcPr>
          <w:p w14:paraId="45AA9D49" w14:textId="77777777" w:rsidR="004B33DB" w:rsidRPr="00E00160" w:rsidRDefault="004B33DB" w:rsidP="004B33DB">
            <w:pPr>
              <w:spacing w:after="0" w:line="240" w:lineRule="auto"/>
              <w:rPr>
                <w:sz w:val="20"/>
                <w:szCs w:val="20"/>
              </w:rPr>
            </w:pPr>
          </w:p>
        </w:tc>
        <w:tc>
          <w:tcPr>
            <w:tcW w:w="2551" w:type="dxa"/>
            <w:vMerge/>
            <w:shd w:val="clear" w:color="auto" w:fill="D9D9D9" w:themeFill="background1" w:themeFillShade="D9"/>
            <w:vAlign w:val="center"/>
          </w:tcPr>
          <w:p w14:paraId="3D60CC3E" w14:textId="77777777" w:rsidR="004B33DB" w:rsidRPr="00E00160" w:rsidRDefault="004B33DB" w:rsidP="004B33DB">
            <w:pPr>
              <w:spacing w:after="0" w:line="240" w:lineRule="auto"/>
              <w:rPr>
                <w:sz w:val="20"/>
                <w:szCs w:val="20"/>
              </w:rPr>
            </w:pPr>
          </w:p>
        </w:tc>
      </w:tr>
      <w:tr w:rsidR="002437B2" w:rsidRPr="004238FC" w14:paraId="3D115440" w14:textId="77777777" w:rsidTr="00E471A3">
        <w:tc>
          <w:tcPr>
            <w:tcW w:w="709" w:type="dxa"/>
            <w:vMerge w:val="restart"/>
            <w:shd w:val="clear" w:color="auto" w:fill="auto"/>
            <w:vAlign w:val="center"/>
          </w:tcPr>
          <w:p w14:paraId="14682080" w14:textId="77777777" w:rsidR="002437B2" w:rsidRPr="00E00160" w:rsidRDefault="002437B2" w:rsidP="002437B2">
            <w:pPr>
              <w:spacing w:after="0" w:line="240" w:lineRule="auto"/>
              <w:jc w:val="center"/>
              <w:rPr>
                <w:b/>
                <w:bCs/>
                <w:sz w:val="20"/>
                <w:szCs w:val="20"/>
              </w:rPr>
            </w:pPr>
            <w:r w:rsidRPr="00E00160">
              <w:rPr>
                <w:b/>
                <w:bCs/>
                <w:sz w:val="20"/>
                <w:szCs w:val="20"/>
              </w:rPr>
              <w:t>1c</w:t>
            </w:r>
          </w:p>
        </w:tc>
        <w:tc>
          <w:tcPr>
            <w:tcW w:w="567" w:type="dxa"/>
            <w:shd w:val="clear" w:color="auto" w:fill="auto"/>
            <w:vAlign w:val="center"/>
          </w:tcPr>
          <w:p w14:paraId="79B37922" w14:textId="77777777" w:rsidR="002437B2" w:rsidRPr="00E00160" w:rsidRDefault="002437B2"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753AF4C0" w14:textId="77777777" w:rsidR="002437B2" w:rsidRPr="00E00160" w:rsidRDefault="002437B2" w:rsidP="002437B2">
            <w:pPr>
              <w:spacing w:after="0" w:line="240" w:lineRule="auto"/>
              <w:jc w:val="center"/>
              <w:rPr>
                <w:sz w:val="20"/>
                <w:szCs w:val="20"/>
              </w:rPr>
            </w:pPr>
            <w:r w:rsidRPr="00E00160">
              <w:rPr>
                <w:sz w:val="20"/>
                <w:szCs w:val="20"/>
              </w:rPr>
              <w:t>REI 15 DP1</w:t>
            </w:r>
          </w:p>
        </w:tc>
        <w:tc>
          <w:tcPr>
            <w:tcW w:w="1417" w:type="dxa"/>
            <w:vMerge w:val="restart"/>
            <w:shd w:val="clear" w:color="auto" w:fill="D9D9D9" w:themeFill="background1" w:themeFillShade="D9"/>
            <w:vAlign w:val="center"/>
          </w:tcPr>
          <w:p w14:paraId="71CC5D10" w14:textId="77777777" w:rsidR="002437B2" w:rsidRPr="00E00160" w:rsidRDefault="002437B2" w:rsidP="00E471A3">
            <w:pPr>
              <w:spacing w:after="0" w:line="240" w:lineRule="auto"/>
              <w:jc w:val="center"/>
              <w:rPr>
                <w:sz w:val="20"/>
                <w:szCs w:val="20"/>
              </w:rPr>
            </w:pPr>
            <w:r w:rsidRPr="00E00160">
              <w:rPr>
                <w:sz w:val="20"/>
                <w:szCs w:val="20"/>
              </w:rPr>
              <w:t>REI 90 DP1</w:t>
            </w:r>
          </w:p>
        </w:tc>
        <w:tc>
          <w:tcPr>
            <w:tcW w:w="2410" w:type="dxa"/>
            <w:vMerge w:val="restart"/>
            <w:shd w:val="clear" w:color="auto" w:fill="D9D9D9" w:themeFill="background1" w:themeFillShade="D9"/>
            <w:vAlign w:val="center"/>
          </w:tcPr>
          <w:p w14:paraId="481B1DA2" w14:textId="77777777" w:rsidR="002437B2" w:rsidRPr="00E00160" w:rsidRDefault="002437B2" w:rsidP="00E471A3">
            <w:pPr>
              <w:spacing w:after="0" w:line="240" w:lineRule="auto"/>
              <w:rPr>
                <w:sz w:val="20"/>
                <w:szCs w:val="20"/>
              </w:rPr>
            </w:pPr>
            <w:r w:rsidRPr="00E00160">
              <w:rPr>
                <w:sz w:val="20"/>
                <w:szCs w:val="20"/>
              </w:rPr>
              <w:t>ŽB sloup z jedné strany, š. 400 mm, krytí 25 mm</w:t>
            </w:r>
          </w:p>
        </w:tc>
        <w:tc>
          <w:tcPr>
            <w:tcW w:w="2551" w:type="dxa"/>
            <w:vMerge w:val="restart"/>
            <w:shd w:val="clear" w:color="auto" w:fill="D9D9D9" w:themeFill="background1" w:themeFillShade="D9"/>
            <w:vAlign w:val="center"/>
          </w:tcPr>
          <w:p w14:paraId="534C9C34" w14:textId="77777777" w:rsidR="002437B2" w:rsidRPr="00E00160" w:rsidRDefault="002437B2" w:rsidP="00E471A3">
            <w:pPr>
              <w:spacing w:after="0" w:line="240" w:lineRule="auto"/>
              <w:rPr>
                <w:sz w:val="20"/>
                <w:szCs w:val="20"/>
              </w:rPr>
            </w:pPr>
            <w:r w:rsidRPr="00E00160">
              <w:rPr>
                <w:sz w:val="20"/>
                <w:szCs w:val="20"/>
              </w:rPr>
              <w:t>dle Zoufal, R. a kol. (2009)</w:t>
            </w:r>
          </w:p>
        </w:tc>
      </w:tr>
      <w:tr w:rsidR="002437B2" w:rsidRPr="004238FC" w14:paraId="293314EA" w14:textId="77777777" w:rsidTr="00E471A3">
        <w:tc>
          <w:tcPr>
            <w:tcW w:w="709" w:type="dxa"/>
            <w:vMerge/>
            <w:shd w:val="clear" w:color="auto" w:fill="auto"/>
            <w:vAlign w:val="center"/>
          </w:tcPr>
          <w:p w14:paraId="5CDA0187" w14:textId="77777777" w:rsidR="002437B2" w:rsidRPr="00E00160" w:rsidRDefault="002437B2" w:rsidP="00E471A3">
            <w:pPr>
              <w:spacing w:after="0" w:line="240" w:lineRule="auto"/>
              <w:jc w:val="center"/>
              <w:rPr>
                <w:b/>
                <w:bCs/>
                <w:sz w:val="20"/>
                <w:szCs w:val="20"/>
              </w:rPr>
            </w:pPr>
          </w:p>
        </w:tc>
        <w:tc>
          <w:tcPr>
            <w:tcW w:w="567" w:type="dxa"/>
            <w:shd w:val="clear" w:color="auto" w:fill="auto"/>
            <w:vAlign w:val="center"/>
          </w:tcPr>
          <w:p w14:paraId="32796F8F" w14:textId="77777777" w:rsidR="002437B2" w:rsidRPr="00E00160" w:rsidRDefault="002437B2" w:rsidP="00E471A3">
            <w:pPr>
              <w:spacing w:after="0" w:line="240" w:lineRule="auto"/>
              <w:jc w:val="center"/>
              <w:rPr>
                <w:sz w:val="20"/>
                <w:szCs w:val="20"/>
              </w:rPr>
            </w:pPr>
            <w:r w:rsidRPr="00E00160">
              <w:rPr>
                <w:sz w:val="20"/>
                <w:szCs w:val="20"/>
              </w:rPr>
              <w:t>III</w:t>
            </w:r>
          </w:p>
        </w:tc>
        <w:tc>
          <w:tcPr>
            <w:tcW w:w="1418" w:type="dxa"/>
            <w:shd w:val="clear" w:color="auto" w:fill="auto"/>
            <w:vAlign w:val="center"/>
          </w:tcPr>
          <w:p w14:paraId="77B9A0C8" w14:textId="77777777" w:rsidR="002437B2" w:rsidRPr="00E00160" w:rsidRDefault="002437B2" w:rsidP="002437B2">
            <w:pPr>
              <w:spacing w:after="0" w:line="240" w:lineRule="auto"/>
              <w:jc w:val="center"/>
              <w:rPr>
                <w:sz w:val="20"/>
                <w:szCs w:val="20"/>
              </w:rPr>
            </w:pPr>
            <w:r w:rsidRPr="00E00160">
              <w:rPr>
                <w:sz w:val="20"/>
                <w:szCs w:val="20"/>
              </w:rPr>
              <w:t>REI 30 DP1</w:t>
            </w:r>
          </w:p>
        </w:tc>
        <w:tc>
          <w:tcPr>
            <w:tcW w:w="1417" w:type="dxa"/>
            <w:vMerge/>
            <w:shd w:val="clear" w:color="auto" w:fill="D9D9D9" w:themeFill="background1" w:themeFillShade="D9"/>
            <w:vAlign w:val="center"/>
          </w:tcPr>
          <w:p w14:paraId="2759FEB6" w14:textId="77777777" w:rsidR="002437B2" w:rsidRPr="00E00160" w:rsidRDefault="002437B2" w:rsidP="00E471A3">
            <w:pPr>
              <w:spacing w:after="0" w:line="240" w:lineRule="auto"/>
              <w:jc w:val="center"/>
              <w:rPr>
                <w:sz w:val="20"/>
                <w:szCs w:val="20"/>
              </w:rPr>
            </w:pPr>
          </w:p>
        </w:tc>
        <w:tc>
          <w:tcPr>
            <w:tcW w:w="2410" w:type="dxa"/>
            <w:vMerge/>
            <w:shd w:val="clear" w:color="auto" w:fill="D9D9D9" w:themeFill="background1" w:themeFillShade="D9"/>
            <w:vAlign w:val="center"/>
          </w:tcPr>
          <w:p w14:paraId="428D4EE1" w14:textId="77777777" w:rsidR="002437B2" w:rsidRPr="00E00160" w:rsidRDefault="002437B2" w:rsidP="00E471A3">
            <w:pPr>
              <w:spacing w:after="0" w:line="240" w:lineRule="auto"/>
              <w:rPr>
                <w:sz w:val="20"/>
                <w:szCs w:val="20"/>
              </w:rPr>
            </w:pPr>
          </w:p>
        </w:tc>
        <w:tc>
          <w:tcPr>
            <w:tcW w:w="2551" w:type="dxa"/>
            <w:vMerge/>
            <w:shd w:val="clear" w:color="auto" w:fill="D9D9D9" w:themeFill="background1" w:themeFillShade="D9"/>
            <w:vAlign w:val="center"/>
          </w:tcPr>
          <w:p w14:paraId="4217E182" w14:textId="77777777" w:rsidR="002437B2" w:rsidRPr="00E00160" w:rsidRDefault="002437B2" w:rsidP="00E471A3">
            <w:pPr>
              <w:spacing w:after="0" w:line="240" w:lineRule="auto"/>
              <w:rPr>
                <w:sz w:val="20"/>
                <w:szCs w:val="20"/>
              </w:rPr>
            </w:pPr>
          </w:p>
        </w:tc>
      </w:tr>
      <w:tr w:rsidR="002437B2" w:rsidRPr="004238FC" w14:paraId="638792E0" w14:textId="77777777" w:rsidTr="00E471A3">
        <w:tc>
          <w:tcPr>
            <w:tcW w:w="709" w:type="dxa"/>
            <w:vMerge w:val="restart"/>
            <w:shd w:val="clear" w:color="auto" w:fill="auto"/>
            <w:vAlign w:val="center"/>
          </w:tcPr>
          <w:p w14:paraId="27B622EF" w14:textId="77777777" w:rsidR="002437B2" w:rsidRPr="00E00160" w:rsidRDefault="002437B2" w:rsidP="00E471A3">
            <w:pPr>
              <w:spacing w:after="0" w:line="240" w:lineRule="auto"/>
              <w:jc w:val="center"/>
              <w:rPr>
                <w:b/>
                <w:bCs/>
                <w:sz w:val="20"/>
                <w:szCs w:val="20"/>
              </w:rPr>
            </w:pPr>
            <w:r w:rsidRPr="00E00160">
              <w:rPr>
                <w:b/>
                <w:bCs/>
                <w:sz w:val="20"/>
                <w:szCs w:val="20"/>
              </w:rPr>
              <w:t>1c</w:t>
            </w:r>
          </w:p>
        </w:tc>
        <w:tc>
          <w:tcPr>
            <w:tcW w:w="567" w:type="dxa"/>
            <w:shd w:val="clear" w:color="auto" w:fill="auto"/>
            <w:vAlign w:val="center"/>
          </w:tcPr>
          <w:p w14:paraId="11670112" w14:textId="77777777" w:rsidR="002437B2" w:rsidRPr="00E00160" w:rsidRDefault="002437B2"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37A0C5A3" w14:textId="77777777" w:rsidR="002437B2" w:rsidRPr="00E00160" w:rsidRDefault="002437B2" w:rsidP="002437B2">
            <w:pPr>
              <w:spacing w:after="0" w:line="240" w:lineRule="auto"/>
              <w:jc w:val="center"/>
              <w:rPr>
                <w:sz w:val="20"/>
                <w:szCs w:val="20"/>
              </w:rPr>
            </w:pPr>
            <w:r w:rsidRPr="00E00160">
              <w:rPr>
                <w:sz w:val="20"/>
                <w:szCs w:val="20"/>
              </w:rPr>
              <w:t>EI 15 DP1</w:t>
            </w:r>
          </w:p>
        </w:tc>
        <w:tc>
          <w:tcPr>
            <w:tcW w:w="1417" w:type="dxa"/>
            <w:vMerge w:val="restart"/>
            <w:shd w:val="clear" w:color="auto" w:fill="D9D9D9" w:themeFill="background1" w:themeFillShade="D9"/>
            <w:vAlign w:val="center"/>
          </w:tcPr>
          <w:p w14:paraId="2DCADD9A" w14:textId="77777777" w:rsidR="002437B2" w:rsidRPr="00E00160" w:rsidRDefault="002437B2" w:rsidP="00E471A3">
            <w:pPr>
              <w:spacing w:after="0" w:line="240" w:lineRule="auto"/>
              <w:jc w:val="center"/>
              <w:rPr>
                <w:sz w:val="20"/>
                <w:szCs w:val="20"/>
              </w:rPr>
            </w:pPr>
            <w:r w:rsidRPr="00E00160">
              <w:rPr>
                <w:sz w:val="20"/>
                <w:szCs w:val="20"/>
              </w:rPr>
              <w:t>EI 120 DP1</w:t>
            </w:r>
          </w:p>
        </w:tc>
        <w:tc>
          <w:tcPr>
            <w:tcW w:w="2410" w:type="dxa"/>
            <w:vMerge w:val="restart"/>
            <w:shd w:val="clear" w:color="auto" w:fill="D9D9D9" w:themeFill="background1" w:themeFillShade="D9"/>
            <w:vAlign w:val="center"/>
          </w:tcPr>
          <w:p w14:paraId="5AA41930" w14:textId="77777777" w:rsidR="002437B2" w:rsidRPr="00E00160" w:rsidRDefault="002437B2" w:rsidP="00E471A3">
            <w:pPr>
              <w:spacing w:after="0" w:line="240" w:lineRule="auto"/>
              <w:rPr>
                <w:sz w:val="20"/>
                <w:szCs w:val="20"/>
              </w:rPr>
            </w:pPr>
            <w:r w:rsidRPr="00E00160">
              <w:rPr>
                <w:sz w:val="20"/>
                <w:szCs w:val="20"/>
              </w:rPr>
              <w:t>stávající pórobetonové vyzdívky Calsilox, tl. od 125 mm</w:t>
            </w:r>
          </w:p>
        </w:tc>
        <w:tc>
          <w:tcPr>
            <w:tcW w:w="2551" w:type="dxa"/>
            <w:vMerge w:val="restart"/>
            <w:shd w:val="clear" w:color="auto" w:fill="D9D9D9" w:themeFill="background1" w:themeFillShade="D9"/>
            <w:vAlign w:val="center"/>
          </w:tcPr>
          <w:p w14:paraId="646721C6" w14:textId="77777777" w:rsidR="002437B2" w:rsidRPr="00E00160" w:rsidRDefault="002437B2" w:rsidP="00E471A3">
            <w:pPr>
              <w:spacing w:after="0" w:line="240" w:lineRule="auto"/>
              <w:rPr>
                <w:sz w:val="20"/>
                <w:szCs w:val="20"/>
              </w:rPr>
            </w:pPr>
            <w:r w:rsidRPr="00E00160">
              <w:rPr>
                <w:sz w:val="20"/>
                <w:szCs w:val="20"/>
              </w:rPr>
              <w:t>dle Zoufal, R. a kol. (2009)</w:t>
            </w:r>
          </w:p>
        </w:tc>
      </w:tr>
      <w:tr w:rsidR="002437B2" w:rsidRPr="004238FC" w14:paraId="2B9FC0D1" w14:textId="77777777" w:rsidTr="00E471A3">
        <w:tc>
          <w:tcPr>
            <w:tcW w:w="709" w:type="dxa"/>
            <w:vMerge/>
            <w:shd w:val="clear" w:color="auto" w:fill="auto"/>
            <w:vAlign w:val="center"/>
          </w:tcPr>
          <w:p w14:paraId="631A956E" w14:textId="77777777" w:rsidR="002437B2" w:rsidRPr="00E00160" w:rsidRDefault="002437B2" w:rsidP="00E471A3">
            <w:pPr>
              <w:spacing w:after="0" w:line="240" w:lineRule="auto"/>
              <w:jc w:val="center"/>
              <w:rPr>
                <w:b/>
                <w:bCs/>
                <w:sz w:val="20"/>
                <w:szCs w:val="20"/>
              </w:rPr>
            </w:pPr>
          </w:p>
        </w:tc>
        <w:tc>
          <w:tcPr>
            <w:tcW w:w="567" w:type="dxa"/>
            <w:shd w:val="clear" w:color="auto" w:fill="auto"/>
            <w:vAlign w:val="center"/>
          </w:tcPr>
          <w:p w14:paraId="0DE3990C" w14:textId="77777777" w:rsidR="002437B2" w:rsidRPr="00E00160" w:rsidRDefault="002437B2" w:rsidP="00E471A3">
            <w:pPr>
              <w:spacing w:after="0" w:line="240" w:lineRule="auto"/>
              <w:jc w:val="center"/>
              <w:rPr>
                <w:sz w:val="20"/>
                <w:szCs w:val="20"/>
              </w:rPr>
            </w:pPr>
            <w:r w:rsidRPr="00E00160">
              <w:rPr>
                <w:sz w:val="20"/>
                <w:szCs w:val="20"/>
              </w:rPr>
              <w:t>III</w:t>
            </w:r>
          </w:p>
        </w:tc>
        <w:tc>
          <w:tcPr>
            <w:tcW w:w="1418" w:type="dxa"/>
            <w:shd w:val="clear" w:color="auto" w:fill="auto"/>
            <w:vAlign w:val="center"/>
          </w:tcPr>
          <w:p w14:paraId="6F730D0A" w14:textId="77777777" w:rsidR="002437B2" w:rsidRPr="00E00160" w:rsidRDefault="002437B2" w:rsidP="002437B2">
            <w:pPr>
              <w:spacing w:after="0" w:line="240" w:lineRule="auto"/>
              <w:jc w:val="center"/>
              <w:rPr>
                <w:sz w:val="20"/>
                <w:szCs w:val="20"/>
              </w:rPr>
            </w:pPr>
            <w:r w:rsidRPr="00E00160">
              <w:rPr>
                <w:sz w:val="20"/>
                <w:szCs w:val="20"/>
              </w:rPr>
              <w:t>EI 30 DP1</w:t>
            </w:r>
          </w:p>
        </w:tc>
        <w:tc>
          <w:tcPr>
            <w:tcW w:w="1417" w:type="dxa"/>
            <w:vMerge/>
            <w:shd w:val="clear" w:color="auto" w:fill="D9D9D9" w:themeFill="background1" w:themeFillShade="D9"/>
            <w:vAlign w:val="center"/>
          </w:tcPr>
          <w:p w14:paraId="2BC834DE" w14:textId="77777777" w:rsidR="002437B2" w:rsidRPr="00E00160" w:rsidRDefault="002437B2" w:rsidP="00E471A3">
            <w:pPr>
              <w:spacing w:after="0" w:line="240" w:lineRule="auto"/>
              <w:jc w:val="center"/>
              <w:rPr>
                <w:sz w:val="20"/>
                <w:szCs w:val="20"/>
              </w:rPr>
            </w:pPr>
          </w:p>
        </w:tc>
        <w:tc>
          <w:tcPr>
            <w:tcW w:w="2410" w:type="dxa"/>
            <w:vMerge/>
            <w:shd w:val="clear" w:color="auto" w:fill="D9D9D9" w:themeFill="background1" w:themeFillShade="D9"/>
            <w:vAlign w:val="center"/>
          </w:tcPr>
          <w:p w14:paraId="3AA0E26B" w14:textId="77777777" w:rsidR="002437B2" w:rsidRPr="00E00160" w:rsidRDefault="002437B2" w:rsidP="00E471A3">
            <w:pPr>
              <w:spacing w:after="0" w:line="240" w:lineRule="auto"/>
              <w:rPr>
                <w:sz w:val="20"/>
                <w:szCs w:val="20"/>
              </w:rPr>
            </w:pPr>
          </w:p>
        </w:tc>
        <w:tc>
          <w:tcPr>
            <w:tcW w:w="2551" w:type="dxa"/>
            <w:vMerge/>
            <w:shd w:val="clear" w:color="auto" w:fill="D9D9D9" w:themeFill="background1" w:themeFillShade="D9"/>
            <w:vAlign w:val="center"/>
          </w:tcPr>
          <w:p w14:paraId="491AFE6F" w14:textId="77777777" w:rsidR="002437B2" w:rsidRPr="00E00160" w:rsidRDefault="002437B2" w:rsidP="00E471A3">
            <w:pPr>
              <w:spacing w:after="0" w:line="240" w:lineRule="auto"/>
              <w:rPr>
                <w:sz w:val="20"/>
                <w:szCs w:val="20"/>
              </w:rPr>
            </w:pPr>
          </w:p>
        </w:tc>
      </w:tr>
      <w:tr w:rsidR="002437B2" w:rsidRPr="004238FC" w14:paraId="497488A4" w14:textId="77777777" w:rsidTr="00E471A3">
        <w:tc>
          <w:tcPr>
            <w:tcW w:w="709" w:type="dxa"/>
            <w:shd w:val="clear" w:color="auto" w:fill="auto"/>
            <w:vAlign w:val="center"/>
          </w:tcPr>
          <w:p w14:paraId="2AB4D942" w14:textId="05D8DA54" w:rsidR="002437B2" w:rsidRPr="00E00160" w:rsidRDefault="007679FD" w:rsidP="00E471A3">
            <w:pPr>
              <w:spacing w:after="0" w:line="240" w:lineRule="auto"/>
              <w:jc w:val="center"/>
              <w:rPr>
                <w:b/>
                <w:bCs/>
                <w:sz w:val="20"/>
                <w:szCs w:val="20"/>
              </w:rPr>
            </w:pPr>
            <w:r>
              <w:rPr>
                <w:b/>
                <w:bCs/>
                <w:sz w:val="20"/>
                <w:szCs w:val="20"/>
              </w:rPr>
              <w:t>1c</w:t>
            </w:r>
          </w:p>
        </w:tc>
        <w:tc>
          <w:tcPr>
            <w:tcW w:w="567" w:type="dxa"/>
            <w:shd w:val="clear" w:color="auto" w:fill="auto"/>
            <w:vAlign w:val="center"/>
          </w:tcPr>
          <w:p w14:paraId="76FF8FD1" w14:textId="77777777" w:rsidR="002437B2" w:rsidRPr="00E00160" w:rsidRDefault="002437B2"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453D32C5" w14:textId="77777777" w:rsidR="002437B2" w:rsidRPr="00E00160" w:rsidRDefault="002437B2" w:rsidP="002437B2">
            <w:pPr>
              <w:spacing w:after="0" w:line="240" w:lineRule="auto"/>
              <w:jc w:val="center"/>
              <w:rPr>
                <w:sz w:val="20"/>
                <w:szCs w:val="20"/>
              </w:rPr>
            </w:pPr>
            <w:r w:rsidRPr="00E00160">
              <w:rPr>
                <w:sz w:val="20"/>
                <w:szCs w:val="20"/>
              </w:rPr>
              <w:t>EI 15 DP1</w:t>
            </w:r>
          </w:p>
        </w:tc>
        <w:tc>
          <w:tcPr>
            <w:tcW w:w="1417" w:type="dxa"/>
            <w:shd w:val="clear" w:color="auto" w:fill="D9D9D9" w:themeFill="background1" w:themeFillShade="D9"/>
            <w:vAlign w:val="center"/>
          </w:tcPr>
          <w:p w14:paraId="57D1947E" w14:textId="77777777" w:rsidR="002437B2" w:rsidRPr="00E00160" w:rsidRDefault="002437B2" w:rsidP="00E471A3">
            <w:pPr>
              <w:spacing w:after="0" w:line="240" w:lineRule="auto"/>
              <w:jc w:val="center"/>
              <w:rPr>
                <w:sz w:val="20"/>
                <w:szCs w:val="20"/>
              </w:rPr>
            </w:pPr>
            <w:r w:rsidRPr="00E00160">
              <w:rPr>
                <w:sz w:val="20"/>
                <w:szCs w:val="20"/>
              </w:rPr>
              <w:t>EI 120 DP1</w:t>
            </w:r>
          </w:p>
        </w:tc>
        <w:tc>
          <w:tcPr>
            <w:tcW w:w="2410" w:type="dxa"/>
            <w:shd w:val="clear" w:color="auto" w:fill="D9D9D9" w:themeFill="background1" w:themeFillShade="D9"/>
            <w:vAlign w:val="center"/>
          </w:tcPr>
          <w:p w14:paraId="1E3A9951" w14:textId="77777777" w:rsidR="002437B2" w:rsidRPr="00E00160" w:rsidRDefault="002437B2" w:rsidP="00E471A3">
            <w:pPr>
              <w:spacing w:after="0" w:line="240" w:lineRule="auto"/>
              <w:jc w:val="left"/>
              <w:rPr>
                <w:sz w:val="20"/>
                <w:szCs w:val="20"/>
              </w:rPr>
            </w:pPr>
            <w:r w:rsidRPr="00E00160">
              <w:rPr>
                <w:sz w:val="20"/>
                <w:szCs w:val="20"/>
              </w:rPr>
              <w:t xml:space="preserve">stávající vyzdívky CP, </w:t>
            </w:r>
            <w:r w:rsidRPr="00E00160">
              <w:rPr>
                <w:sz w:val="20"/>
                <w:szCs w:val="20"/>
              </w:rPr>
              <w:br/>
              <w:t>tl. od 125 mm</w:t>
            </w:r>
          </w:p>
        </w:tc>
        <w:tc>
          <w:tcPr>
            <w:tcW w:w="2551" w:type="dxa"/>
            <w:shd w:val="clear" w:color="auto" w:fill="D9D9D9" w:themeFill="background1" w:themeFillShade="D9"/>
            <w:vAlign w:val="center"/>
          </w:tcPr>
          <w:p w14:paraId="49186F59" w14:textId="77777777" w:rsidR="002437B2" w:rsidRPr="00E00160" w:rsidRDefault="002437B2" w:rsidP="00E471A3">
            <w:pPr>
              <w:spacing w:after="0" w:line="240" w:lineRule="auto"/>
              <w:rPr>
                <w:sz w:val="20"/>
                <w:szCs w:val="20"/>
              </w:rPr>
            </w:pPr>
            <w:r w:rsidRPr="00E00160">
              <w:rPr>
                <w:sz w:val="20"/>
                <w:szCs w:val="20"/>
              </w:rPr>
              <w:t>dle Zoufal, R. a kol. (2009)</w:t>
            </w:r>
          </w:p>
        </w:tc>
      </w:tr>
      <w:tr w:rsidR="00CE6D2C" w:rsidRPr="004238FC" w14:paraId="71887F6F" w14:textId="77777777" w:rsidTr="003C313C">
        <w:tc>
          <w:tcPr>
            <w:tcW w:w="709" w:type="dxa"/>
            <w:vMerge w:val="restart"/>
            <w:shd w:val="clear" w:color="auto" w:fill="auto"/>
            <w:vAlign w:val="center"/>
          </w:tcPr>
          <w:p w14:paraId="6C60800C" w14:textId="77777777" w:rsidR="00CE6D2C" w:rsidRPr="00E00160" w:rsidRDefault="00CE6D2C" w:rsidP="003C313C">
            <w:pPr>
              <w:spacing w:after="0" w:line="240" w:lineRule="auto"/>
              <w:jc w:val="center"/>
              <w:rPr>
                <w:b/>
                <w:bCs/>
                <w:sz w:val="20"/>
                <w:szCs w:val="20"/>
              </w:rPr>
            </w:pPr>
            <w:r w:rsidRPr="00E00160">
              <w:rPr>
                <w:b/>
                <w:bCs/>
                <w:sz w:val="20"/>
                <w:szCs w:val="20"/>
              </w:rPr>
              <w:t>1c</w:t>
            </w:r>
          </w:p>
        </w:tc>
        <w:tc>
          <w:tcPr>
            <w:tcW w:w="567" w:type="dxa"/>
            <w:shd w:val="clear" w:color="auto" w:fill="auto"/>
            <w:vAlign w:val="center"/>
          </w:tcPr>
          <w:p w14:paraId="4D1D3110" w14:textId="77777777" w:rsidR="00CE6D2C" w:rsidRPr="00E00160" w:rsidRDefault="00CE6D2C" w:rsidP="003C313C">
            <w:pPr>
              <w:spacing w:after="0" w:line="240" w:lineRule="auto"/>
              <w:jc w:val="center"/>
              <w:rPr>
                <w:sz w:val="20"/>
                <w:szCs w:val="20"/>
              </w:rPr>
            </w:pPr>
            <w:r w:rsidRPr="00E00160">
              <w:rPr>
                <w:sz w:val="20"/>
                <w:szCs w:val="20"/>
              </w:rPr>
              <w:t>II</w:t>
            </w:r>
          </w:p>
        </w:tc>
        <w:tc>
          <w:tcPr>
            <w:tcW w:w="1418" w:type="dxa"/>
            <w:shd w:val="clear" w:color="auto" w:fill="auto"/>
            <w:vAlign w:val="center"/>
          </w:tcPr>
          <w:p w14:paraId="73F01172" w14:textId="77777777" w:rsidR="00CE6D2C" w:rsidRPr="00E00160" w:rsidRDefault="00CE6D2C" w:rsidP="003C313C">
            <w:pPr>
              <w:spacing w:after="0" w:line="240" w:lineRule="auto"/>
              <w:jc w:val="center"/>
              <w:rPr>
                <w:sz w:val="20"/>
                <w:szCs w:val="20"/>
              </w:rPr>
            </w:pPr>
            <w:r w:rsidRPr="00E00160">
              <w:rPr>
                <w:sz w:val="20"/>
                <w:szCs w:val="20"/>
              </w:rPr>
              <w:t>EI 15 DP1</w:t>
            </w:r>
          </w:p>
        </w:tc>
        <w:tc>
          <w:tcPr>
            <w:tcW w:w="1417" w:type="dxa"/>
            <w:vMerge w:val="restart"/>
            <w:shd w:val="clear" w:color="auto" w:fill="D9D9D9" w:themeFill="background1" w:themeFillShade="D9"/>
            <w:vAlign w:val="center"/>
          </w:tcPr>
          <w:p w14:paraId="5BDA2C10" w14:textId="77777777" w:rsidR="00CE6D2C" w:rsidRPr="00E00160" w:rsidRDefault="00CE6D2C" w:rsidP="003C313C">
            <w:pPr>
              <w:spacing w:after="0" w:line="240" w:lineRule="auto"/>
              <w:jc w:val="center"/>
              <w:rPr>
                <w:sz w:val="20"/>
                <w:szCs w:val="20"/>
              </w:rPr>
            </w:pPr>
            <w:r w:rsidRPr="00E00160">
              <w:rPr>
                <w:sz w:val="20"/>
                <w:szCs w:val="20"/>
              </w:rPr>
              <w:t>EI 120 DP1</w:t>
            </w:r>
          </w:p>
        </w:tc>
        <w:tc>
          <w:tcPr>
            <w:tcW w:w="2410" w:type="dxa"/>
            <w:vMerge w:val="restart"/>
            <w:shd w:val="clear" w:color="auto" w:fill="D9D9D9" w:themeFill="background1" w:themeFillShade="D9"/>
            <w:vAlign w:val="center"/>
          </w:tcPr>
          <w:p w14:paraId="5BD94025" w14:textId="77777777" w:rsidR="00CE6D2C" w:rsidRPr="00E00160" w:rsidRDefault="00CE6D2C" w:rsidP="003C313C">
            <w:pPr>
              <w:spacing w:after="0" w:line="240" w:lineRule="auto"/>
              <w:rPr>
                <w:sz w:val="20"/>
                <w:szCs w:val="20"/>
              </w:rPr>
            </w:pPr>
            <w:r w:rsidRPr="00E00160">
              <w:rPr>
                <w:sz w:val="20"/>
                <w:szCs w:val="20"/>
              </w:rPr>
              <w:t>navrhované příčky z keramických tvárnic Porotherm, tl. od 125 mm</w:t>
            </w:r>
          </w:p>
        </w:tc>
        <w:tc>
          <w:tcPr>
            <w:tcW w:w="2551" w:type="dxa"/>
            <w:vMerge w:val="restart"/>
            <w:shd w:val="clear" w:color="auto" w:fill="D9D9D9" w:themeFill="background1" w:themeFillShade="D9"/>
            <w:vAlign w:val="center"/>
          </w:tcPr>
          <w:p w14:paraId="387EBF95" w14:textId="77777777" w:rsidR="00CE6D2C" w:rsidRPr="00E00160" w:rsidRDefault="00CE6D2C" w:rsidP="003C313C">
            <w:pPr>
              <w:spacing w:after="0" w:line="240" w:lineRule="auto"/>
              <w:rPr>
                <w:sz w:val="20"/>
                <w:szCs w:val="20"/>
              </w:rPr>
            </w:pPr>
            <w:r w:rsidRPr="00E00160">
              <w:rPr>
                <w:sz w:val="20"/>
                <w:szCs w:val="20"/>
              </w:rPr>
              <w:t>tech. list Wienerberger</w:t>
            </w:r>
          </w:p>
        </w:tc>
      </w:tr>
      <w:tr w:rsidR="00CE6D2C" w:rsidRPr="004238FC" w14:paraId="24FD862E" w14:textId="77777777" w:rsidTr="003C313C">
        <w:tc>
          <w:tcPr>
            <w:tcW w:w="709" w:type="dxa"/>
            <w:vMerge/>
            <w:shd w:val="clear" w:color="auto" w:fill="auto"/>
            <w:vAlign w:val="center"/>
          </w:tcPr>
          <w:p w14:paraId="1C8DAA08" w14:textId="77777777" w:rsidR="00CE6D2C" w:rsidRPr="004238FC" w:rsidRDefault="00CE6D2C" w:rsidP="003C313C">
            <w:pPr>
              <w:spacing w:after="0" w:line="240" w:lineRule="auto"/>
              <w:jc w:val="center"/>
              <w:rPr>
                <w:b/>
                <w:bCs/>
                <w:sz w:val="20"/>
                <w:szCs w:val="20"/>
              </w:rPr>
            </w:pPr>
          </w:p>
        </w:tc>
        <w:tc>
          <w:tcPr>
            <w:tcW w:w="567" w:type="dxa"/>
            <w:shd w:val="clear" w:color="auto" w:fill="auto"/>
            <w:vAlign w:val="center"/>
          </w:tcPr>
          <w:p w14:paraId="01C0AD2E" w14:textId="77777777" w:rsidR="00CE6D2C" w:rsidRPr="004238FC" w:rsidRDefault="00CE6D2C" w:rsidP="003C313C">
            <w:pPr>
              <w:spacing w:after="0" w:line="240" w:lineRule="auto"/>
              <w:jc w:val="center"/>
              <w:rPr>
                <w:sz w:val="20"/>
                <w:szCs w:val="20"/>
              </w:rPr>
            </w:pPr>
            <w:r w:rsidRPr="004238FC">
              <w:rPr>
                <w:sz w:val="20"/>
                <w:szCs w:val="20"/>
              </w:rPr>
              <w:t>III</w:t>
            </w:r>
          </w:p>
        </w:tc>
        <w:tc>
          <w:tcPr>
            <w:tcW w:w="1418" w:type="dxa"/>
            <w:shd w:val="clear" w:color="auto" w:fill="auto"/>
            <w:vAlign w:val="center"/>
          </w:tcPr>
          <w:p w14:paraId="57C080FF" w14:textId="77777777" w:rsidR="00CE6D2C" w:rsidRPr="004238FC" w:rsidRDefault="00CE6D2C" w:rsidP="003C313C">
            <w:pPr>
              <w:spacing w:after="0" w:line="240" w:lineRule="auto"/>
              <w:jc w:val="center"/>
              <w:rPr>
                <w:sz w:val="20"/>
                <w:szCs w:val="20"/>
              </w:rPr>
            </w:pPr>
            <w:r w:rsidRPr="004238FC">
              <w:rPr>
                <w:sz w:val="20"/>
                <w:szCs w:val="20"/>
              </w:rPr>
              <w:t>EI 30 DP1</w:t>
            </w:r>
          </w:p>
        </w:tc>
        <w:tc>
          <w:tcPr>
            <w:tcW w:w="1417" w:type="dxa"/>
            <w:vMerge/>
            <w:shd w:val="clear" w:color="auto" w:fill="D9D9D9" w:themeFill="background1" w:themeFillShade="D9"/>
            <w:vAlign w:val="center"/>
          </w:tcPr>
          <w:p w14:paraId="0F2194D4" w14:textId="77777777" w:rsidR="00CE6D2C" w:rsidRPr="004238FC" w:rsidRDefault="00CE6D2C" w:rsidP="003C313C">
            <w:pPr>
              <w:spacing w:after="0" w:line="240" w:lineRule="auto"/>
              <w:jc w:val="center"/>
              <w:rPr>
                <w:sz w:val="20"/>
                <w:szCs w:val="20"/>
              </w:rPr>
            </w:pPr>
          </w:p>
        </w:tc>
        <w:tc>
          <w:tcPr>
            <w:tcW w:w="2410" w:type="dxa"/>
            <w:vMerge/>
            <w:shd w:val="clear" w:color="auto" w:fill="D9D9D9" w:themeFill="background1" w:themeFillShade="D9"/>
            <w:vAlign w:val="center"/>
          </w:tcPr>
          <w:p w14:paraId="1657397F" w14:textId="77777777" w:rsidR="00CE6D2C" w:rsidRPr="004238FC" w:rsidRDefault="00CE6D2C" w:rsidP="003C313C">
            <w:pPr>
              <w:spacing w:after="0" w:line="240" w:lineRule="auto"/>
              <w:rPr>
                <w:sz w:val="20"/>
                <w:szCs w:val="20"/>
              </w:rPr>
            </w:pPr>
          </w:p>
        </w:tc>
        <w:tc>
          <w:tcPr>
            <w:tcW w:w="2551" w:type="dxa"/>
            <w:vMerge/>
            <w:shd w:val="clear" w:color="auto" w:fill="D9D9D9" w:themeFill="background1" w:themeFillShade="D9"/>
            <w:vAlign w:val="center"/>
          </w:tcPr>
          <w:p w14:paraId="2B45849F" w14:textId="77777777" w:rsidR="00CE6D2C" w:rsidRPr="004238FC" w:rsidRDefault="00CE6D2C" w:rsidP="003C313C">
            <w:pPr>
              <w:spacing w:after="0" w:line="240" w:lineRule="auto"/>
              <w:rPr>
                <w:sz w:val="20"/>
                <w:szCs w:val="20"/>
              </w:rPr>
            </w:pPr>
          </w:p>
        </w:tc>
      </w:tr>
      <w:tr w:rsidR="007B4A95" w:rsidRPr="004238FC" w14:paraId="54DF7FD8" w14:textId="77777777" w:rsidTr="003C313C">
        <w:tc>
          <w:tcPr>
            <w:tcW w:w="709" w:type="dxa"/>
            <w:vMerge w:val="restart"/>
            <w:shd w:val="clear" w:color="auto" w:fill="auto"/>
            <w:vAlign w:val="center"/>
          </w:tcPr>
          <w:p w14:paraId="2EFD600F" w14:textId="77777777" w:rsidR="007B4A95" w:rsidRPr="00E00160" w:rsidRDefault="007B4A95" w:rsidP="003C313C">
            <w:pPr>
              <w:spacing w:after="0" w:line="240" w:lineRule="auto"/>
              <w:jc w:val="center"/>
              <w:rPr>
                <w:b/>
                <w:bCs/>
                <w:sz w:val="20"/>
                <w:szCs w:val="20"/>
              </w:rPr>
            </w:pPr>
            <w:r w:rsidRPr="00E00160">
              <w:rPr>
                <w:b/>
                <w:bCs/>
                <w:sz w:val="20"/>
                <w:szCs w:val="20"/>
              </w:rPr>
              <w:t>1c</w:t>
            </w:r>
          </w:p>
        </w:tc>
        <w:tc>
          <w:tcPr>
            <w:tcW w:w="567" w:type="dxa"/>
            <w:shd w:val="clear" w:color="auto" w:fill="auto"/>
            <w:vAlign w:val="center"/>
          </w:tcPr>
          <w:p w14:paraId="495AE834" w14:textId="77777777" w:rsidR="007B4A95" w:rsidRPr="00E00160" w:rsidRDefault="007B4A95" w:rsidP="003C313C">
            <w:pPr>
              <w:spacing w:after="0" w:line="240" w:lineRule="auto"/>
              <w:jc w:val="center"/>
              <w:rPr>
                <w:sz w:val="20"/>
                <w:szCs w:val="20"/>
              </w:rPr>
            </w:pPr>
            <w:r w:rsidRPr="00E00160">
              <w:rPr>
                <w:sz w:val="20"/>
                <w:szCs w:val="20"/>
              </w:rPr>
              <w:t>II</w:t>
            </w:r>
          </w:p>
        </w:tc>
        <w:tc>
          <w:tcPr>
            <w:tcW w:w="1418" w:type="dxa"/>
            <w:shd w:val="clear" w:color="auto" w:fill="auto"/>
            <w:vAlign w:val="center"/>
          </w:tcPr>
          <w:p w14:paraId="3F8AFB0B" w14:textId="77777777" w:rsidR="007B4A95" w:rsidRPr="00E00160" w:rsidRDefault="007B4A95" w:rsidP="003C313C">
            <w:pPr>
              <w:spacing w:after="0" w:line="240" w:lineRule="auto"/>
              <w:jc w:val="center"/>
              <w:rPr>
                <w:sz w:val="20"/>
                <w:szCs w:val="20"/>
              </w:rPr>
            </w:pPr>
            <w:r w:rsidRPr="00E00160">
              <w:rPr>
                <w:sz w:val="20"/>
                <w:szCs w:val="20"/>
              </w:rPr>
              <w:t>EI 15 DP1</w:t>
            </w:r>
          </w:p>
        </w:tc>
        <w:tc>
          <w:tcPr>
            <w:tcW w:w="1417" w:type="dxa"/>
            <w:vMerge w:val="restart"/>
            <w:shd w:val="clear" w:color="auto" w:fill="D9D9D9" w:themeFill="background1" w:themeFillShade="D9"/>
            <w:vAlign w:val="center"/>
          </w:tcPr>
          <w:p w14:paraId="51CD9AE7" w14:textId="77777777" w:rsidR="007B4A95" w:rsidRPr="00E00160" w:rsidRDefault="007B4A95" w:rsidP="003C313C">
            <w:pPr>
              <w:spacing w:after="0" w:line="240" w:lineRule="auto"/>
              <w:jc w:val="center"/>
              <w:rPr>
                <w:sz w:val="20"/>
                <w:szCs w:val="20"/>
              </w:rPr>
            </w:pPr>
            <w:r w:rsidRPr="00E00160">
              <w:rPr>
                <w:sz w:val="20"/>
                <w:szCs w:val="20"/>
              </w:rPr>
              <w:t>EI 120 DP1</w:t>
            </w:r>
          </w:p>
        </w:tc>
        <w:tc>
          <w:tcPr>
            <w:tcW w:w="2410" w:type="dxa"/>
            <w:vMerge w:val="restart"/>
            <w:shd w:val="clear" w:color="auto" w:fill="D9D9D9" w:themeFill="background1" w:themeFillShade="D9"/>
            <w:vAlign w:val="center"/>
          </w:tcPr>
          <w:p w14:paraId="57BC7BD0" w14:textId="77777777" w:rsidR="007B4A95" w:rsidRPr="00E00160" w:rsidRDefault="007B4A95" w:rsidP="003C313C">
            <w:pPr>
              <w:spacing w:after="0" w:line="240" w:lineRule="auto"/>
              <w:rPr>
                <w:sz w:val="20"/>
                <w:szCs w:val="20"/>
              </w:rPr>
            </w:pPr>
            <w:r w:rsidRPr="00E00160">
              <w:rPr>
                <w:sz w:val="20"/>
                <w:szCs w:val="20"/>
              </w:rPr>
              <w:t xml:space="preserve">navrhované příčky </w:t>
            </w:r>
            <w:r>
              <w:rPr>
                <w:sz w:val="20"/>
                <w:szCs w:val="20"/>
              </w:rPr>
              <w:t xml:space="preserve">pórobetonových </w:t>
            </w:r>
            <w:r w:rsidRPr="00E00160">
              <w:rPr>
                <w:sz w:val="20"/>
                <w:szCs w:val="20"/>
              </w:rPr>
              <w:t xml:space="preserve">z tvárnic </w:t>
            </w:r>
            <w:r>
              <w:rPr>
                <w:sz w:val="20"/>
                <w:szCs w:val="20"/>
              </w:rPr>
              <w:t>Ytong</w:t>
            </w:r>
            <w:r w:rsidRPr="00E00160">
              <w:rPr>
                <w:sz w:val="20"/>
                <w:szCs w:val="20"/>
              </w:rPr>
              <w:t>, tl. od 125 mm</w:t>
            </w:r>
          </w:p>
        </w:tc>
        <w:tc>
          <w:tcPr>
            <w:tcW w:w="2551" w:type="dxa"/>
            <w:vMerge w:val="restart"/>
            <w:shd w:val="clear" w:color="auto" w:fill="D9D9D9" w:themeFill="background1" w:themeFillShade="D9"/>
            <w:vAlign w:val="center"/>
          </w:tcPr>
          <w:p w14:paraId="74E6C9FA" w14:textId="77777777" w:rsidR="007B4A95" w:rsidRPr="00E00160" w:rsidRDefault="007B4A95" w:rsidP="003C313C">
            <w:pPr>
              <w:spacing w:after="0" w:line="240" w:lineRule="auto"/>
              <w:rPr>
                <w:sz w:val="20"/>
                <w:szCs w:val="20"/>
              </w:rPr>
            </w:pPr>
            <w:r w:rsidRPr="00E00160">
              <w:rPr>
                <w:sz w:val="20"/>
                <w:szCs w:val="20"/>
              </w:rPr>
              <w:t xml:space="preserve">tech. list </w:t>
            </w:r>
            <w:r>
              <w:rPr>
                <w:sz w:val="20"/>
                <w:szCs w:val="20"/>
              </w:rPr>
              <w:t>Ytong</w:t>
            </w:r>
          </w:p>
        </w:tc>
      </w:tr>
      <w:tr w:rsidR="007B4A95" w:rsidRPr="004238FC" w14:paraId="2AD42749" w14:textId="77777777" w:rsidTr="003C313C">
        <w:tc>
          <w:tcPr>
            <w:tcW w:w="709" w:type="dxa"/>
            <w:vMerge/>
            <w:shd w:val="clear" w:color="auto" w:fill="auto"/>
            <w:vAlign w:val="center"/>
          </w:tcPr>
          <w:p w14:paraId="1D385D69" w14:textId="77777777" w:rsidR="007B4A95" w:rsidRPr="004238FC" w:rsidRDefault="007B4A95" w:rsidP="003C313C">
            <w:pPr>
              <w:spacing w:after="0" w:line="240" w:lineRule="auto"/>
              <w:jc w:val="center"/>
              <w:rPr>
                <w:b/>
                <w:bCs/>
                <w:sz w:val="20"/>
                <w:szCs w:val="20"/>
              </w:rPr>
            </w:pPr>
          </w:p>
        </w:tc>
        <w:tc>
          <w:tcPr>
            <w:tcW w:w="567" w:type="dxa"/>
            <w:shd w:val="clear" w:color="auto" w:fill="auto"/>
            <w:vAlign w:val="center"/>
          </w:tcPr>
          <w:p w14:paraId="166433C1" w14:textId="77777777" w:rsidR="007B4A95" w:rsidRPr="004238FC" w:rsidRDefault="007B4A95" w:rsidP="003C313C">
            <w:pPr>
              <w:spacing w:after="0" w:line="240" w:lineRule="auto"/>
              <w:jc w:val="center"/>
              <w:rPr>
                <w:sz w:val="20"/>
                <w:szCs w:val="20"/>
              </w:rPr>
            </w:pPr>
            <w:r w:rsidRPr="004238FC">
              <w:rPr>
                <w:sz w:val="20"/>
                <w:szCs w:val="20"/>
              </w:rPr>
              <w:t>III</w:t>
            </w:r>
          </w:p>
        </w:tc>
        <w:tc>
          <w:tcPr>
            <w:tcW w:w="1418" w:type="dxa"/>
            <w:shd w:val="clear" w:color="auto" w:fill="auto"/>
            <w:vAlign w:val="center"/>
          </w:tcPr>
          <w:p w14:paraId="1D2225D8" w14:textId="77777777" w:rsidR="007B4A95" w:rsidRPr="004238FC" w:rsidRDefault="007B4A95" w:rsidP="003C313C">
            <w:pPr>
              <w:spacing w:after="0" w:line="240" w:lineRule="auto"/>
              <w:jc w:val="center"/>
              <w:rPr>
                <w:sz w:val="20"/>
                <w:szCs w:val="20"/>
              </w:rPr>
            </w:pPr>
            <w:r w:rsidRPr="004238FC">
              <w:rPr>
                <w:sz w:val="20"/>
                <w:szCs w:val="20"/>
              </w:rPr>
              <w:t>EI 30 DP1</w:t>
            </w:r>
          </w:p>
        </w:tc>
        <w:tc>
          <w:tcPr>
            <w:tcW w:w="1417" w:type="dxa"/>
            <w:vMerge/>
            <w:shd w:val="clear" w:color="auto" w:fill="D9D9D9" w:themeFill="background1" w:themeFillShade="D9"/>
            <w:vAlign w:val="center"/>
          </w:tcPr>
          <w:p w14:paraId="421281D2" w14:textId="77777777" w:rsidR="007B4A95" w:rsidRPr="004238FC" w:rsidRDefault="007B4A95" w:rsidP="003C313C">
            <w:pPr>
              <w:spacing w:after="0" w:line="240" w:lineRule="auto"/>
              <w:jc w:val="center"/>
              <w:rPr>
                <w:sz w:val="20"/>
                <w:szCs w:val="20"/>
              </w:rPr>
            </w:pPr>
          </w:p>
        </w:tc>
        <w:tc>
          <w:tcPr>
            <w:tcW w:w="2410" w:type="dxa"/>
            <w:vMerge/>
            <w:shd w:val="clear" w:color="auto" w:fill="D9D9D9" w:themeFill="background1" w:themeFillShade="D9"/>
            <w:vAlign w:val="center"/>
          </w:tcPr>
          <w:p w14:paraId="5B0B3186" w14:textId="77777777" w:rsidR="007B4A95" w:rsidRPr="004238FC" w:rsidRDefault="007B4A95" w:rsidP="003C313C">
            <w:pPr>
              <w:spacing w:after="0" w:line="240" w:lineRule="auto"/>
              <w:rPr>
                <w:sz w:val="20"/>
                <w:szCs w:val="20"/>
              </w:rPr>
            </w:pPr>
          </w:p>
        </w:tc>
        <w:tc>
          <w:tcPr>
            <w:tcW w:w="2551" w:type="dxa"/>
            <w:vMerge/>
            <w:shd w:val="clear" w:color="auto" w:fill="D9D9D9" w:themeFill="background1" w:themeFillShade="D9"/>
            <w:vAlign w:val="center"/>
          </w:tcPr>
          <w:p w14:paraId="5777D285" w14:textId="77777777" w:rsidR="007B4A95" w:rsidRPr="004238FC" w:rsidRDefault="007B4A95" w:rsidP="003C313C">
            <w:pPr>
              <w:spacing w:after="0" w:line="240" w:lineRule="auto"/>
              <w:rPr>
                <w:sz w:val="20"/>
                <w:szCs w:val="20"/>
              </w:rPr>
            </w:pPr>
          </w:p>
        </w:tc>
      </w:tr>
      <w:tr w:rsidR="00CE6D2C" w:rsidRPr="004238FC" w14:paraId="5E74B345" w14:textId="77777777" w:rsidTr="00E471A3">
        <w:tc>
          <w:tcPr>
            <w:tcW w:w="709" w:type="dxa"/>
            <w:vMerge w:val="restart"/>
            <w:shd w:val="clear" w:color="auto" w:fill="auto"/>
            <w:vAlign w:val="center"/>
          </w:tcPr>
          <w:p w14:paraId="16AAD738" w14:textId="77777777" w:rsidR="00CE6D2C" w:rsidRPr="00E00160" w:rsidRDefault="00CE6D2C" w:rsidP="00CE6D2C">
            <w:pPr>
              <w:spacing w:after="0" w:line="240" w:lineRule="auto"/>
              <w:jc w:val="center"/>
              <w:rPr>
                <w:b/>
                <w:bCs/>
                <w:sz w:val="20"/>
                <w:szCs w:val="20"/>
              </w:rPr>
            </w:pPr>
            <w:r w:rsidRPr="00E00160">
              <w:rPr>
                <w:b/>
                <w:bCs/>
                <w:sz w:val="20"/>
                <w:szCs w:val="20"/>
              </w:rPr>
              <w:t>1c</w:t>
            </w:r>
          </w:p>
        </w:tc>
        <w:tc>
          <w:tcPr>
            <w:tcW w:w="567" w:type="dxa"/>
            <w:shd w:val="clear" w:color="auto" w:fill="auto"/>
            <w:vAlign w:val="center"/>
          </w:tcPr>
          <w:p w14:paraId="330F3871" w14:textId="77777777" w:rsidR="00CE6D2C" w:rsidRPr="00E00160" w:rsidRDefault="00CE6D2C" w:rsidP="00CE6D2C">
            <w:pPr>
              <w:spacing w:after="0" w:line="240" w:lineRule="auto"/>
              <w:jc w:val="center"/>
              <w:rPr>
                <w:sz w:val="20"/>
                <w:szCs w:val="20"/>
              </w:rPr>
            </w:pPr>
            <w:r w:rsidRPr="00E00160">
              <w:rPr>
                <w:sz w:val="20"/>
                <w:szCs w:val="20"/>
              </w:rPr>
              <w:t>II</w:t>
            </w:r>
          </w:p>
        </w:tc>
        <w:tc>
          <w:tcPr>
            <w:tcW w:w="1418" w:type="dxa"/>
            <w:shd w:val="clear" w:color="auto" w:fill="auto"/>
            <w:vAlign w:val="center"/>
          </w:tcPr>
          <w:p w14:paraId="69F50A42" w14:textId="77777777" w:rsidR="00CE6D2C" w:rsidRPr="00E00160" w:rsidRDefault="00CE6D2C" w:rsidP="00CE6D2C">
            <w:pPr>
              <w:spacing w:after="0" w:line="240" w:lineRule="auto"/>
              <w:jc w:val="center"/>
              <w:rPr>
                <w:sz w:val="20"/>
                <w:szCs w:val="20"/>
              </w:rPr>
            </w:pPr>
            <w:r w:rsidRPr="00E00160">
              <w:rPr>
                <w:sz w:val="20"/>
                <w:szCs w:val="20"/>
              </w:rPr>
              <w:t>EI 15 DP1</w:t>
            </w:r>
          </w:p>
        </w:tc>
        <w:tc>
          <w:tcPr>
            <w:tcW w:w="1417" w:type="dxa"/>
            <w:vMerge w:val="restart"/>
            <w:shd w:val="clear" w:color="auto" w:fill="D9D9D9" w:themeFill="background1" w:themeFillShade="D9"/>
            <w:vAlign w:val="center"/>
          </w:tcPr>
          <w:p w14:paraId="7897838E" w14:textId="53892F90" w:rsidR="00CE6D2C" w:rsidRPr="00E00160" w:rsidRDefault="00CE6D2C" w:rsidP="007B4A95">
            <w:pPr>
              <w:spacing w:after="0" w:line="240" w:lineRule="auto"/>
              <w:jc w:val="center"/>
              <w:rPr>
                <w:sz w:val="20"/>
                <w:szCs w:val="20"/>
              </w:rPr>
            </w:pPr>
            <w:r w:rsidRPr="00E00160">
              <w:rPr>
                <w:sz w:val="20"/>
                <w:szCs w:val="20"/>
              </w:rPr>
              <w:t xml:space="preserve">EI </w:t>
            </w:r>
            <w:r w:rsidR="007B4A95">
              <w:rPr>
                <w:sz w:val="20"/>
                <w:szCs w:val="20"/>
              </w:rPr>
              <w:t>60</w:t>
            </w:r>
            <w:r w:rsidRPr="00E00160">
              <w:rPr>
                <w:sz w:val="20"/>
                <w:szCs w:val="20"/>
              </w:rPr>
              <w:t xml:space="preserve"> DP1</w:t>
            </w:r>
          </w:p>
        </w:tc>
        <w:tc>
          <w:tcPr>
            <w:tcW w:w="2410" w:type="dxa"/>
            <w:vMerge w:val="restart"/>
            <w:shd w:val="clear" w:color="auto" w:fill="D9D9D9" w:themeFill="background1" w:themeFillShade="D9"/>
            <w:vAlign w:val="center"/>
          </w:tcPr>
          <w:p w14:paraId="679EC8E8" w14:textId="5CFE2BCA" w:rsidR="00CE6D2C" w:rsidRPr="00E00160" w:rsidRDefault="007B4A95" w:rsidP="007B4A95">
            <w:pPr>
              <w:spacing w:after="0" w:line="240" w:lineRule="auto"/>
              <w:rPr>
                <w:sz w:val="20"/>
                <w:szCs w:val="20"/>
              </w:rPr>
            </w:pPr>
            <w:r>
              <w:rPr>
                <w:sz w:val="20"/>
                <w:szCs w:val="20"/>
              </w:rPr>
              <w:t xml:space="preserve">stávající panely sendvičové Kingspan s min. vláknem (obvodová stěna tanečního sálu) </w:t>
            </w:r>
          </w:p>
        </w:tc>
        <w:tc>
          <w:tcPr>
            <w:tcW w:w="2551" w:type="dxa"/>
            <w:vMerge w:val="restart"/>
            <w:shd w:val="clear" w:color="auto" w:fill="D9D9D9" w:themeFill="background1" w:themeFillShade="D9"/>
            <w:vAlign w:val="center"/>
          </w:tcPr>
          <w:p w14:paraId="518E62E4" w14:textId="69C89D2A" w:rsidR="00CE6D2C" w:rsidRPr="00E00160" w:rsidRDefault="00CE6D2C" w:rsidP="007B4A95">
            <w:pPr>
              <w:spacing w:after="0" w:line="240" w:lineRule="auto"/>
              <w:rPr>
                <w:sz w:val="20"/>
                <w:szCs w:val="20"/>
              </w:rPr>
            </w:pPr>
            <w:r w:rsidRPr="00E00160">
              <w:rPr>
                <w:sz w:val="20"/>
                <w:szCs w:val="20"/>
              </w:rPr>
              <w:t xml:space="preserve">tech. list </w:t>
            </w:r>
            <w:r w:rsidR="007B4A95">
              <w:rPr>
                <w:sz w:val="20"/>
                <w:szCs w:val="20"/>
              </w:rPr>
              <w:t>Kingspan</w:t>
            </w:r>
          </w:p>
        </w:tc>
      </w:tr>
      <w:tr w:rsidR="002437B2" w:rsidRPr="004238FC" w14:paraId="70D1983B" w14:textId="77777777" w:rsidTr="00E471A3">
        <w:tc>
          <w:tcPr>
            <w:tcW w:w="709" w:type="dxa"/>
            <w:vMerge/>
            <w:shd w:val="clear" w:color="auto" w:fill="auto"/>
            <w:vAlign w:val="center"/>
          </w:tcPr>
          <w:p w14:paraId="3E0E543B" w14:textId="77777777" w:rsidR="002437B2" w:rsidRPr="004238FC" w:rsidRDefault="002437B2" w:rsidP="00E471A3">
            <w:pPr>
              <w:spacing w:after="0" w:line="240" w:lineRule="auto"/>
              <w:jc w:val="center"/>
              <w:rPr>
                <w:b/>
                <w:bCs/>
                <w:sz w:val="20"/>
                <w:szCs w:val="20"/>
              </w:rPr>
            </w:pPr>
          </w:p>
        </w:tc>
        <w:tc>
          <w:tcPr>
            <w:tcW w:w="567" w:type="dxa"/>
            <w:shd w:val="clear" w:color="auto" w:fill="auto"/>
            <w:vAlign w:val="center"/>
          </w:tcPr>
          <w:p w14:paraId="46C22011" w14:textId="77777777" w:rsidR="002437B2" w:rsidRPr="004238FC" w:rsidRDefault="002437B2" w:rsidP="00E471A3">
            <w:pPr>
              <w:spacing w:after="0" w:line="240" w:lineRule="auto"/>
              <w:jc w:val="center"/>
              <w:rPr>
                <w:sz w:val="20"/>
                <w:szCs w:val="20"/>
              </w:rPr>
            </w:pPr>
            <w:r w:rsidRPr="004238FC">
              <w:rPr>
                <w:sz w:val="20"/>
                <w:szCs w:val="20"/>
              </w:rPr>
              <w:t>III</w:t>
            </w:r>
          </w:p>
        </w:tc>
        <w:tc>
          <w:tcPr>
            <w:tcW w:w="1418" w:type="dxa"/>
            <w:shd w:val="clear" w:color="auto" w:fill="auto"/>
            <w:vAlign w:val="center"/>
          </w:tcPr>
          <w:p w14:paraId="205514B4" w14:textId="77777777" w:rsidR="002437B2" w:rsidRPr="004238FC" w:rsidRDefault="002437B2" w:rsidP="002437B2">
            <w:pPr>
              <w:spacing w:after="0" w:line="240" w:lineRule="auto"/>
              <w:jc w:val="center"/>
              <w:rPr>
                <w:sz w:val="20"/>
                <w:szCs w:val="20"/>
              </w:rPr>
            </w:pPr>
            <w:r w:rsidRPr="004238FC">
              <w:rPr>
                <w:sz w:val="20"/>
                <w:szCs w:val="20"/>
              </w:rPr>
              <w:t>EI 30 DP1</w:t>
            </w:r>
          </w:p>
        </w:tc>
        <w:tc>
          <w:tcPr>
            <w:tcW w:w="1417" w:type="dxa"/>
            <w:vMerge/>
            <w:shd w:val="clear" w:color="auto" w:fill="D9D9D9" w:themeFill="background1" w:themeFillShade="D9"/>
            <w:vAlign w:val="center"/>
          </w:tcPr>
          <w:p w14:paraId="7B07FFC6" w14:textId="77777777" w:rsidR="002437B2" w:rsidRPr="004238FC" w:rsidRDefault="002437B2" w:rsidP="00E471A3">
            <w:pPr>
              <w:spacing w:after="0" w:line="240" w:lineRule="auto"/>
              <w:jc w:val="center"/>
              <w:rPr>
                <w:sz w:val="20"/>
                <w:szCs w:val="20"/>
              </w:rPr>
            </w:pPr>
          </w:p>
        </w:tc>
        <w:tc>
          <w:tcPr>
            <w:tcW w:w="2410" w:type="dxa"/>
            <w:vMerge/>
            <w:shd w:val="clear" w:color="auto" w:fill="D9D9D9" w:themeFill="background1" w:themeFillShade="D9"/>
            <w:vAlign w:val="center"/>
          </w:tcPr>
          <w:p w14:paraId="7CEC4C95" w14:textId="77777777" w:rsidR="002437B2" w:rsidRPr="004238FC" w:rsidRDefault="002437B2" w:rsidP="00E471A3">
            <w:pPr>
              <w:spacing w:after="0" w:line="240" w:lineRule="auto"/>
              <w:rPr>
                <w:sz w:val="20"/>
                <w:szCs w:val="20"/>
              </w:rPr>
            </w:pPr>
          </w:p>
        </w:tc>
        <w:tc>
          <w:tcPr>
            <w:tcW w:w="2551" w:type="dxa"/>
            <w:vMerge/>
            <w:shd w:val="clear" w:color="auto" w:fill="D9D9D9" w:themeFill="background1" w:themeFillShade="D9"/>
            <w:vAlign w:val="center"/>
          </w:tcPr>
          <w:p w14:paraId="1042E180" w14:textId="77777777" w:rsidR="002437B2" w:rsidRPr="004238FC" w:rsidRDefault="002437B2" w:rsidP="00E471A3">
            <w:pPr>
              <w:spacing w:after="0" w:line="240" w:lineRule="auto"/>
              <w:rPr>
                <w:sz w:val="20"/>
                <w:szCs w:val="20"/>
              </w:rPr>
            </w:pPr>
          </w:p>
        </w:tc>
      </w:tr>
      <w:tr w:rsidR="006E7C43" w:rsidRPr="00070125" w14:paraId="668DB700" w14:textId="77777777" w:rsidTr="00D16A30">
        <w:tc>
          <w:tcPr>
            <w:tcW w:w="9072" w:type="dxa"/>
            <w:gridSpan w:val="6"/>
            <w:shd w:val="clear" w:color="auto" w:fill="auto"/>
            <w:vAlign w:val="center"/>
          </w:tcPr>
          <w:p w14:paraId="33C9FA22" w14:textId="77777777" w:rsidR="006E7C43" w:rsidRPr="00070125" w:rsidRDefault="006E7C43" w:rsidP="00D16A30">
            <w:pPr>
              <w:spacing w:after="0" w:line="240" w:lineRule="auto"/>
            </w:pPr>
            <w:r>
              <w:rPr>
                <w:b/>
                <w:bCs/>
              </w:rPr>
              <w:t>1. požární stropy</w:t>
            </w:r>
          </w:p>
        </w:tc>
      </w:tr>
      <w:tr w:rsidR="008A70BA" w:rsidRPr="00E00160" w14:paraId="2D9E42FD" w14:textId="77777777" w:rsidTr="005F596A">
        <w:tc>
          <w:tcPr>
            <w:tcW w:w="709" w:type="dxa"/>
            <w:vMerge w:val="restart"/>
            <w:shd w:val="clear" w:color="auto" w:fill="auto"/>
            <w:vAlign w:val="center"/>
          </w:tcPr>
          <w:p w14:paraId="231CE101" w14:textId="3AE3B195" w:rsidR="008A70BA" w:rsidRPr="00E00160" w:rsidRDefault="008A70BA" w:rsidP="00E471A3">
            <w:pPr>
              <w:spacing w:after="0" w:line="240" w:lineRule="auto"/>
              <w:jc w:val="center"/>
              <w:rPr>
                <w:b/>
                <w:bCs/>
                <w:sz w:val="20"/>
                <w:szCs w:val="20"/>
              </w:rPr>
            </w:pPr>
            <w:r w:rsidRPr="00E00160">
              <w:rPr>
                <w:b/>
                <w:bCs/>
                <w:sz w:val="20"/>
                <w:szCs w:val="20"/>
              </w:rPr>
              <w:t>1a</w:t>
            </w:r>
          </w:p>
        </w:tc>
        <w:tc>
          <w:tcPr>
            <w:tcW w:w="567" w:type="dxa"/>
            <w:shd w:val="clear" w:color="auto" w:fill="auto"/>
            <w:vAlign w:val="center"/>
          </w:tcPr>
          <w:p w14:paraId="25F0AFB8" w14:textId="6864F76E" w:rsidR="008A70BA" w:rsidRPr="00E00160" w:rsidRDefault="008A70BA" w:rsidP="005F596A">
            <w:pPr>
              <w:spacing w:after="0" w:line="240" w:lineRule="auto"/>
              <w:jc w:val="center"/>
              <w:rPr>
                <w:sz w:val="20"/>
                <w:szCs w:val="20"/>
              </w:rPr>
            </w:pPr>
            <w:r>
              <w:rPr>
                <w:sz w:val="20"/>
                <w:szCs w:val="20"/>
              </w:rPr>
              <w:t>I</w:t>
            </w:r>
          </w:p>
        </w:tc>
        <w:tc>
          <w:tcPr>
            <w:tcW w:w="1418" w:type="dxa"/>
            <w:shd w:val="clear" w:color="auto" w:fill="auto"/>
            <w:vAlign w:val="center"/>
          </w:tcPr>
          <w:p w14:paraId="1D91DCD8" w14:textId="4A586705" w:rsidR="008A70BA" w:rsidRPr="00E00160" w:rsidRDefault="008A70BA" w:rsidP="008A70BA">
            <w:pPr>
              <w:spacing w:after="0" w:line="240" w:lineRule="auto"/>
              <w:jc w:val="center"/>
              <w:rPr>
                <w:sz w:val="20"/>
                <w:szCs w:val="20"/>
              </w:rPr>
            </w:pPr>
            <w:r w:rsidRPr="00E00160">
              <w:rPr>
                <w:sz w:val="20"/>
                <w:szCs w:val="20"/>
              </w:rPr>
              <w:t xml:space="preserve">REI </w:t>
            </w:r>
            <w:r>
              <w:rPr>
                <w:sz w:val="20"/>
                <w:szCs w:val="20"/>
              </w:rPr>
              <w:t>30</w:t>
            </w:r>
            <w:r w:rsidRPr="00E00160">
              <w:rPr>
                <w:sz w:val="20"/>
                <w:szCs w:val="20"/>
              </w:rPr>
              <w:t xml:space="preserve"> DP1</w:t>
            </w:r>
          </w:p>
        </w:tc>
        <w:tc>
          <w:tcPr>
            <w:tcW w:w="1417" w:type="dxa"/>
            <w:vMerge w:val="restart"/>
            <w:shd w:val="clear" w:color="auto" w:fill="D9D9D9" w:themeFill="background1" w:themeFillShade="D9"/>
            <w:vAlign w:val="center"/>
          </w:tcPr>
          <w:p w14:paraId="7FD20A61" w14:textId="5847642F" w:rsidR="008A70BA" w:rsidRPr="00E00160" w:rsidRDefault="008A70BA" w:rsidP="00E471A3">
            <w:pPr>
              <w:spacing w:after="0" w:line="240" w:lineRule="auto"/>
              <w:jc w:val="center"/>
              <w:rPr>
                <w:sz w:val="20"/>
                <w:szCs w:val="20"/>
              </w:rPr>
            </w:pPr>
            <w:r w:rsidRPr="00E00160">
              <w:rPr>
                <w:sz w:val="20"/>
                <w:szCs w:val="20"/>
              </w:rPr>
              <w:t>REI 45 DP1</w:t>
            </w:r>
          </w:p>
        </w:tc>
        <w:tc>
          <w:tcPr>
            <w:tcW w:w="2410" w:type="dxa"/>
            <w:vMerge w:val="restart"/>
            <w:shd w:val="clear" w:color="auto" w:fill="D9D9D9" w:themeFill="background1" w:themeFillShade="D9"/>
            <w:vAlign w:val="center"/>
          </w:tcPr>
          <w:p w14:paraId="37E5291E" w14:textId="5B624AFD" w:rsidR="008A70BA" w:rsidRPr="00E00160" w:rsidRDefault="008A70BA" w:rsidP="00E471A3">
            <w:pPr>
              <w:spacing w:after="0" w:line="240" w:lineRule="auto"/>
              <w:rPr>
                <w:sz w:val="20"/>
                <w:szCs w:val="20"/>
              </w:rPr>
            </w:pPr>
            <w:r w:rsidRPr="00E00160">
              <w:rPr>
                <w:sz w:val="20"/>
                <w:szCs w:val="20"/>
              </w:rPr>
              <w:t xml:space="preserve">ŽB PZD panel, od 120 mm </w:t>
            </w:r>
          </w:p>
        </w:tc>
        <w:tc>
          <w:tcPr>
            <w:tcW w:w="2551" w:type="dxa"/>
            <w:vMerge w:val="restart"/>
            <w:shd w:val="clear" w:color="auto" w:fill="D9D9D9" w:themeFill="background1" w:themeFillShade="D9"/>
            <w:vAlign w:val="center"/>
          </w:tcPr>
          <w:p w14:paraId="6D6743BB" w14:textId="4277DF97" w:rsidR="008A70BA" w:rsidRPr="00E00160" w:rsidRDefault="008A70BA" w:rsidP="00E471A3">
            <w:pPr>
              <w:spacing w:after="0" w:line="240" w:lineRule="auto"/>
              <w:rPr>
                <w:sz w:val="20"/>
                <w:szCs w:val="20"/>
              </w:rPr>
            </w:pPr>
            <w:r w:rsidRPr="00E00160">
              <w:rPr>
                <w:sz w:val="20"/>
                <w:szCs w:val="20"/>
              </w:rPr>
              <w:t>ČSN 73 0821 ed.2, pol. 1.3</w:t>
            </w:r>
          </w:p>
        </w:tc>
      </w:tr>
      <w:tr w:rsidR="008A70BA" w:rsidRPr="00E00160" w14:paraId="59D58208" w14:textId="77777777" w:rsidTr="00E471A3">
        <w:tc>
          <w:tcPr>
            <w:tcW w:w="709" w:type="dxa"/>
            <w:vMerge/>
            <w:shd w:val="clear" w:color="auto" w:fill="auto"/>
            <w:vAlign w:val="center"/>
          </w:tcPr>
          <w:p w14:paraId="65B2743B" w14:textId="58A82092" w:rsidR="008A70BA" w:rsidRPr="00E00160" w:rsidRDefault="008A70BA" w:rsidP="00E471A3">
            <w:pPr>
              <w:spacing w:after="0" w:line="240" w:lineRule="auto"/>
              <w:jc w:val="center"/>
              <w:rPr>
                <w:b/>
                <w:bCs/>
                <w:sz w:val="20"/>
                <w:szCs w:val="20"/>
              </w:rPr>
            </w:pPr>
          </w:p>
        </w:tc>
        <w:tc>
          <w:tcPr>
            <w:tcW w:w="567" w:type="dxa"/>
            <w:shd w:val="clear" w:color="auto" w:fill="auto"/>
            <w:vAlign w:val="center"/>
          </w:tcPr>
          <w:p w14:paraId="0A21F798" w14:textId="77777777" w:rsidR="008A70BA" w:rsidRPr="00E00160" w:rsidRDefault="008A70BA"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542434DF" w14:textId="77777777" w:rsidR="008A70BA" w:rsidRPr="00E00160" w:rsidRDefault="008A70BA" w:rsidP="00E471A3">
            <w:pPr>
              <w:spacing w:after="0" w:line="240" w:lineRule="auto"/>
              <w:jc w:val="center"/>
              <w:rPr>
                <w:sz w:val="20"/>
                <w:szCs w:val="20"/>
              </w:rPr>
            </w:pPr>
            <w:r w:rsidRPr="00E00160">
              <w:rPr>
                <w:sz w:val="20"/>
                <w:szCs w:val="20"/>
              </w:rPr>
              <w:t>REI 45 DP1</w:t>
            </w:r>
          </w:p>
        </w:tc>
        <w:tc>
          <w:tcPr>
            <w:tcW w:w="1417" w:type="dxa"/>
            <w:vMerge/>
            <w:shd w:val="clear" w:color="auto" w:fill="D9D9D9" w:themeFill="background1" w:themeFillShade="D9"/>
            <w:vAlign w:val="center"/>
          </w:tcPr>
          <w:p w14:paraId="0C0D20C3" w14:textId="2DD17A23" w:rsidR="008A70BA" w:rsidRPr="00E00160" w:rsidRDefault="008A70BA" w:rsidP="00E471A3">
            <w:pPr>
              <w:spacing w:after="0" w:line="240" w:lineRule="auto"/>
              <w:jc w:val="center"/>
              <w:rPr>
                <w:sz w:val="20"/>
                <w:szCs w:val="20"/>
              </w:rPr>
            </w:pPr>
          </w:p>
        </w:tc>
        <w:tc>
          <w:tcPr>
            <w:tcW w:w="2410" w:type="dxa"/>
            <w:vMerge/>
            <w:shd w:val="clear" w:color="auto" w:fill="D9D9D9" w:themeFill="background1" w:themeFillShade="D9"/>
            <w:vAlign w:val="center"/>
          </w:tcPr>
          <w:p w14:paraId="6EAE92D5" w14:textId="3A795297" w:rsidR="008A70BA" w:rsidRPr="00E00160" w:rsidRDefault="008A70BA" w:rsidP="00E471A3">
            <w:pPr>
              <w:spacing w:after="0" w:line="240" w:lineRule="auto"/>
              <w:rPr>
                <w:sz w:val="20"/>
                <w:szCs w:val="20"/>
              </w:rPr>
            </w:pPr>
          </w:p>
        </w:tc>
        <w:tc>
          <w:tcPr>
            <w:tcW w:w="2551" w:type="dxa"/>
            <w:vMerge/>
            <w:shd w:val="clear" w:color="auto" w:fill="D9D9D9" w:themeFill="background1" w:themeFillShade="D9"/>
            <w:vAlign w:val="center"/>
          </w:tcPr>
          <w:p w14:paraId="3A43E5D9" w14:textId="169DE571" w:rsidR="008A70BA" w:rsidRPr="00E00160" w:rsidRDefault="008A70BA" w:rsidP="00E471A3">
            <w:pPr>
              <w:spacing w:after="0" w:line="240" w:lineRule="auto"/>
              <w:rPr>
                <w:sz w:val="20"/>
                <w:szCs w:val="20"/>
              </w:rPr>
            </w:pPr>
          </w:p>
        </w:tc>
      </w:tr>
      <w:tr w:rsidR="007204E2" w:rsidRPr="00E00160" w14:paraId="4CA818F9" w14:textId="77777777" w:rsidTr="003C313C">
        <w:tc>
          <w:tcPr>
            <w:tcW w:w="709" w:type="dxa"/>
            <w:vMerge w:val="restart"/>
            <w:shd w:val="clear" w:color="auto" w:fill="auto"/>
            <w:vAlign w:val="center"/>
          </w:tcPr>
          <w:p w14:paraId="7DCF0B76" w14:textId="7592704D" w:rsidR="007204E2" w:rsidRPr="00E00160" w:rsidRDefault="007204E2" w:rsidP="003C313C">
            <w:pPr>
              <w:spacing w:after="0" w:line="240" w:lineRule="auto"/>
              <w:jc w:val="center"/>
              <w:rPr>
                <w:b/>
                <w:bCs/>
                <w:sz w:val="20"/>
                <w:szCs w:val="20"/>
              </w:rPr>
            </w:pPr>
            <w:r>
              <w:rPr>
                <w:b/>
                <w:bCs/>
                <w:sz w:val="20"/>
                <w:szCs w:val="20"/>
              </w:rPr>
              <w:t>1a</w:t>
            </w:r>
          </w:p>
        </w:tc>
        <w:tc>
          <w:tcPr>
            <w:tcW w:w="567" w:type="dxa"/>
            <w:shd w:val="clear" w:color="auto" w:fill="auto"/>
            <w:vAlign w:val="center"/>
          </w:tcPr>
          <w:p w14:paraId="0AF7B8F0" w14:textId="77777777" w:rsidR="007204E2" w:rsidRPr="00E00160" w:rsidRDefault="007204E2" w:rsidP="003C313C">
            <w:pPr>
              <w:spacing w:after="0" w:line="240" w:lineRule="auto"/>
              <w:jc w:val="center"/>
              <w:rPr>
                <w:sz w:val="20"/>
                <w:szCs w:val="20"/>
              </w:rPr>
            </w:pPr>
            <w:r w:rsidRPr="00E00160">
              <w:rPr>
                <w:sz w:val="20"/>
                <w:szCs w:val="20"/>
              </w:rPr>
              <w:t>II</w:t>
            </w:r>
          </w:p>
        </w:tc>
        <w:tc>
          <w:tcPr>
            <w:tcW w:w="1418" w:type="dxa"/>
            <w:shd w:val="clear" w:color="auto" w:fill="auto"/>
            <w:vAlign w:val="center"/>
          </w:tcPr>
          <w:p w14:paraId="5C7E8775" w14:textId="04F37CD0" w:rsidR="007204E2" w:rsidRPr="00E00160" w:rsidRDefault="007204E2" w:rsidP="007204E2">
            <w:pPr>
              <w:spacing w:after="0" w:line="240" w:lineRule="auto"/>
              <w:jc w:val="center"/>
              <w:rPr>
                <w:sz w:val="20"/>
                <w:szCs w:val="20"/>
              </w:rPr>
            </w:pPr>
            <w:r w:rsidRPr="00E00160">
              <w:rPr>
                <w:sz w:val="20"/>
                <w:szCs w:val="20"/>
              </w:rPr>
              <w:t xml:space="preserve">REI </w:t>
            </w:r>
            <w:r>
              <w:rPr>
                <w:sz w:val="20"/>
                <w:szCs w:val="20"/>
              </w:rPr>
              <w:t>45</w:t>
            </w:r>
            <w:r w:rsidRPr="00E00160">
              <w:rPr>
                <w:sz w:val="20"/>
                <w:szCs w:val="20"/>
              </w:rPr>
              <w:t xml:space="preserve"> DP1</w:t>
            </w:r>
          </w:p>
        </w:tc>
        <w:tc>
          <w:tcPr>
            <w:tcW w:w="1417" w:type="dxa"/>
            <w:vMerge w:val="restart"/>
            <w:shd w:val="clear" w:color="auto" w:fill="D9D9D9" w:themeFill="background1" w:themeFillShade="D9"/>
            <w:vAlign w:val="center"/>
          </w:tcPr>
          <w:p w14:paraId="7D1F7D26" w14:textId="6B1BF84C" w:rsidR="007204E2" w:rsidRPr="00E00160" w:rsidRDefault="007204E2" w:rsidP="007204E2">
            <w:pPr>
              <w:spacing w:after="0" w:line="240" w:lineRule="auto"/>
              <w:jc w:val="center"/>
              <w:rPr>
                <w:sz w:val="20"/>
                <w:szCs w:val="20"/>
              </w:rPr>
            </w:pPr>
            <w:r w:rsidRPr="00E00160">
              <w:rPr>
                <w:sz w:val="20"/>
                <w:szCs w:val="20"/>
              </w:rPr>
              <w:t xml:space="preserve">REI </w:t>
            </w:r>
            <w:r>
              <w:rPr>
                <w:sz w:val="20"/>
                <w:szCs w:val="20"/>
              </w:rPr>
              <w:t>60</w:t>
            </w:r>
            <w:r w:rsidRPr="00E00160">
              <w:rPr>
                <w:sz w:val="20"/>
                <w:szCs w:val="20"/>
              </w:rPr>
              <w:t xml:space="preserve"> DP1</w:t>
            </w:r>
          </w:p>
        </w:tc>
        <w:tc>
          <w:tcPr>
            <w:tcW w:w="2410" w:type="dxa"/>
            <w:vMerge w:val="restart"/>
            <w:shd w:val="clear" w:color="auto" w:fill="D9D9D9" w:themeFill="background1" w:themeFillShade="D9"/>
            <w:vAlign w:val="center"/>
          </w:tcPr>
          <w:p w14:paraId="3C111F5A" w14:textId="2D6EF94E" w:rsidR="007204E2" w:rsidRPr="00E00160" w:rsidRDefault="007204E2" w:rsidP="007204E2">
            <w:pPr>
              <w:spacing w:after="0" w:line="240" w:lineRule="auto"/>
              <w:rPr>
                <w:sz w:val="20"/>
                <w:szCs w:val="20"/>
              </w:rPr>
            </w:pPr>
            <w:r w:rsidRPr="00E00160">
              <w:rPr>
                <w:sz w:val="20"/>
                <w:szCs w:val="20"/>
              </w:rPr>
              <w:t xml:space="preserve">ŽB </w:t>
            </w:r>
            <w:r>
              <w:rPr>
                <w:sz w:val="20"/>
                <w:szCs w:val="20"/>
              </w:rPr>
              <w:t>monolitická deska, tl. 200 mm, krytí alespoň 25 mm</w:t>
            </w:r>
            <w:r w:rsidRPr="00E00160">
              <w:rPr>
                <w:sz w:val="20"/>
                <w:szCs w:val="20"/>
              </w:rPr>
              <w:t xml:space="preserve"> </w:t>
            </w:r>
          </w:p>
        </w:tc>
        <w:tc>
          <w:tcPr>
            <w:tcW w:w="2551" w:type="dxa"/>
            <w:vMerge w:val="restart"/>
            <w:shd w:val="clear" w:color="auto" w:fill="D9D9D9" w:themeFill="background1" w:themeFillShade="D9"/>
            <w:vAlign w:val="center"/>
          </w:tcPr>
          <w:p w14:paraId="77ECA5F8" w14:textId="600E1118" w:rsidR="007204E2" w:rsidRPr="00E00160" w:rsidRDefault="007204E2" w:rsidP="003C313C">
            <w:pPr>
              <w:spacing w:after="0" w:line="240" w:lineRule="auto"/>
              <w:rPr>
                <w:sz w:val="20"/>
                <w:szCs w:val="20"/>
              </w:rPr>
            </w:pPr>
            <w:r w:rsidRPr="00E00160">
              <w:rPr>
                <w:sz w:val="20"/>
                <w:szCs w:val="20"/>
              </w:rPr>
              <w:t>dle Zoufal, R. a kol. (2009)</w:t>
            </w:r>
          </w:p>
        </w:tc>
      </w:tr>
      <w:tr w:rsidR="007204E2" w:rsidRPr="00E00160" w14:paraId="3F40EE06" w14:textId="77777777" w:rsidTr="003C313C">
        <w:tc>
          <w:tcPr>
            <w:tcW w:w="709" w:type="dxa"/>
            <w:vMerge/>
            <w:shd w:val="clear" w:color="auto" w:fill="auto"/>
            <w:vAlign w:val="center"/>
          </w:tcPr>
          <w:p w14:paraId="67D2E84A" w14:textId="77777777" w:rsidR="007204E2" w:rsidRPr="00E00160" w:rsidRDefault="007204E2" w:rsidP="003C313C">
            <w:pPr>
              <w:spacing w:after="0" w:line="240" w:lineRule="auto"/>
              <w:jc w:val="center"/>
              <w:rPr>
                <w:b/>
                <w:bCs/>
                <w:sz w:val="20"/>
                <w:szCs w:val="20"/>
              </w:rPr>
            </w:pPr>
          </w:p>
        </w:tc>
        <w:tc>
          <w:tcPr>
            <w:tcW w:w="567" w:type="dxa"/>
            <w:shd w:val="clear" w:color="auto" w:fill="auto"/>
            <w:vAlign w:val="center"/>
          </w:tcPr>
          <w:p w14:paraId="212644F0" w14:textId="0460B7CF" w:rsidR="007204E2" w:rsidRPr="00E00160" w:rsidRDefault="007204E2" w:rsidP="003C313C">
            <w:pPr>
              <w:spacing w:after="0" w:line="240" w:lineRule="auto"/>
              <w:jc w:val="center"/>
              <w:rPr>
                <w:sz w:val="20"/>
                <w:szCs w:val="20"/>
              </w:rPr>
            </w:pPr>
            <w:r>
              <w:rPr>
                <w:sz w:val="20"/>
                <w:szCs w:val="20"/>
              </w:rPr>
              <w:t>III</w:t>
            </w:r>
          </w:p>
        </w:tc>
        <w:tc>
          <w:tcPr>
            <w:tcW w:w="1418" w:type="dxa"/>
            <w:shd w:val="clear" w:color="auto" w:fill="auto"/>
            <w:vAlign w:val="center"/>
          </w:tcPr>
          <w:p w14:paraId="542F6DCC" w14:textId="2CA5213C" w:rsidR="007204E2" w:rsidRPr="00E00160" w:rsidRDefault="007204E2" w:rsidP="007204E2">
            <w:pPr>
              <w:spacing w:after="0" w:line="240" w:lineRule="auto"/>
              <w:jc w:val="center"/>
              <w:rPr>
                <w:sz w:val="20"/>
                <w:szCs w:val="20"/>
              </w:rPr>
            </w:pPr>
            <w:r w:rsidRPr="00E00160">
              <w:rPr>
                <w:sz w:val="20"/>
                <w:szCs w:val="20"/>
              </w:rPr>
              <w:t xml:space="preserve">REI </w:t>
            </w:r>
            <w:r>
              <w:rPr>
                <w:sz w:val="20"/>
                <w:szCs w:val="20"/>
              </w:rPr>
              <w:t>60</w:t>
            </w:r>
            <w:r w:rsidRPr="00E00160">
              <w:rPr>
                <w:sz w:val="20"/>
                <w:szCs w:val="20"/>
              </w:rPr>
              <w:t xml:space="preserve"> DP1</w:t>
            </w:r>
          </w:p>
        </w:tc>
        <w:tc>
          <w:tcPr>
            <w:tcW w:w="1417" w:type="dxa"/>
            <w:vMerge/>
            <w:shd w:val="clear" w:color="auto" w:fill="D9D9D9" w:themeFill="background1" w:themeFillShade="D9"/>
            <w:vAlign w:val="center"/>
          </w:tcPr>
          <w:p w14:paraId="3A94174E" w14:textId="77777777" w:rsidR="007204E2" w:rsidRPr="00E00160" w:rsidRDefault="007204E2" w:rsidP="003C313C">
            <w:pPr>
              <w:spacing w:after="0" w:line="240" w:lineRule="auto"/>
              <w:jc w:val="center"/>
              <w:rPr>
                <w:sz w:val="20"/>
                <w:szCs w:val="20"/>
              </w:rPr>
            </w:pPr>
          </w:p>
        </w:tc>
        <w:tc>
          <w:tcPr>
            <w:tcW w:w="2410" w:type="dxa"/>
            <w:vMerge/>
            <w:shd w:val="clear" w:color="auto" w:fill="D9D9D9" w:themeFill="background1" w:themeFillShade="D9"/>
            <w:vAlign w:val="center"/>
          </w:tcPr>
          <w:p w14:paraId="5E4EF043" w14:textId="77777777" w:rsidR="007204E2" w:rsidRPr="00E00160" w:rsidRDefault="007204E2" w:rsidP="003C313C">
            <w:pPr>
              <w:spacing w:after="0" w:line="240" w:lineRule="auto"/>
              <w:rPr>
                <w:sz w:val="20"/>
                <w:szCs w:val="20"/>
              </w:rPr>
            </w:pPr>
          </w:p>
        </w:tc>
        <w:tc>
          <w:tcPr>
            <w:tcW w:w="2551" w:type="dxa"/>
            <w:vMerge/>
            <w:shd w:val="clear" w:color="auto" w:fill="D9D9D9" w:themeFill="background1" w:themeFillShade="D9"/>
            <w:vAlign w:val="center"/>
          </w:tcPr>
          <w:p w14:paraId="15642DE2" w14:textId="77777777" w:rsidR="007204E2" w:rsidRPr="00E00160" w:rsidRDefault="007204E2" w:rsidP="003C313C">
            <w:pPr>
              <w:spacing w:after="0" w:line="240" w:lineRule="auto"/>
              <w:rPr>
                <w:sz w:val="20"/>
                <w:szCs w:val="20"/>
              </w:rPr>
            </w:pPr>
          </w:p>
        </w:tc>
      </w:tr>
      <w:tr w:rsidR="00D13C48" w:rsidRPr="00E00160" w14:paraId="2B46F1E2" w14:textId="77777777" w:rsidTr="00763980">
        <w:tc>
          <w:tcPr>
            <w:tcW w:w="709" w:type="dxa"/>
            <w:vMerge w:val="restart"/>
            <w:shd w:val="clear" w:color="auto" w:fill="auto"/>
            <w:vAlign w:val="center"/>
          </w:tcPr>
          <w:p w14:paraId="6EEA62B1" w14:textId="77777777" w:rsidR="00D13C48" w:rsidRPr="00E00160" w:rsidRDefault="00D13C48" w:rsidP="00763980">
            <w:pPr>
              <w:spacing w:after="0" w:line="240" w:lineRule="auto"/>
              <w:jc w:val="center"/>
              <w:rPr>
                <w:b/>
                <w:bCs/>
                <w:sz w:val="20"/>
                <w:szCs w:val="20"/>
              </w:rPr>
            </w:pPr>
            <w:r w:rsidRPr="00E00160">
              <w:rPr>
                <w:b/>
                <w:bCs/>
                <w:sz w:val="20"/>
                <w:szCs w:val="20"/>
              </w:rPr>
              <w:t>1b</w:t>
            </w:r>
          </w:p>
        </w:tc>
        <w:tc>
          <w:tcPr>
            <w:tcW w:w="567" w:type="dxa"/>
            <w:shd w:val="clear" w:color="auto" w:fill="auto"/>
            <w:vAlign w:val="center"/>
          </w:tcPr>
          <w:p w14:paraId="30D90ED2" w14:textId="77777777" w:rsidR="00D13C48" w:rsidRPr="00E00160" w:rsidRDefault="00D13C48" w:rsidP="00763980">
            <w:pPr>
              <w:spacing w:after="0" w:line="240" w:lineRule="auto"/>
              <w:jc w:val="center"/>
              <w:rPr>
                <w:sz w:val="20"/>
                <w:szCs w:val="20"/>
              </w:rPr>
            </w:pPr>
            <w:r w:rsidRPr="00E00160">
              <w:rPr>
                <w:sz w:val="20"/>
                <w:szCs w:val="20"/>
              </w:rPr>
              <w:t>II</w:t>
            </w:r>
          </w:p>
        </w:tc>
        <w:tc>
          <w:tcPr>
            <w:tcW w:w="1418" w:type="dxa"/>
            <w:shd w:val="clear" w:color="auto" w:fill="auto"/>
            <w:vAlign w:val="center"/>
          </w:tcPr>
          <w:p w14:paraId="121A6522" w14:textId="77777777" w:rsidR="00D13C48" w:rsidRPr="00E00160" w:rsidRDefault="00D13C48" w:rsidP="00763980">
            <w:pPr>
              <w:spacing w:after="0" w:line="240" w:lineRule="auto"/>
              <w:jc w:val="center"/>
              <w:rPr>
                <w:sz w:val="20"/>
                <w:szCs w:val="20"/>
              </w:rPr>
            </w:pPr>
            <w:r w:rsidRPr="00E00160">
              <w:rPr>
                <w:sz w:val="20"/>
                <w:szCs w:val="20"/>
              </w:rPr>
              <w:t>REI 30 DP1</w:t>
            </w:r>
          </w:p>
        </w:tc>
        <w:tc>
          <w:tcPr>
            <w:tcW w:w="1417" w:type="dxa"/>
            <w:vMerge w:val="restart"/>
            <w:shd w:val="clear" w:color="auto" w:fill="D9D9D9" w:themeFill="background1" w:themeFillShade="D9"/>
            <w:vAlign w:val="center"/>
          </w:tcPr>
          <w:p w14:paraId="19A690D6" w14:textId="77777777" w:rsidR="00D13C48" w:rsidRPr="00E00160" w:rsidRDefault="00D13C48" w:rsidP="00763980">
            <w:pPr>
              <w:spacing w:after="0" w:line="240" w:lineRule="auto"/>
              <w:jc w:val="center"/>
              <w:rPr>
                <w:sz w:val="20"/>
                <w:szCs w:val="20"/>
              </w:rPr>
            </w:pPr>
            <w:r w:rsidRPr="00E00160">
              <w:rPr>
                <w:sz w:val="20"/>
                <w:szCs w:val="20"/>
              </w:rPr>
              <w:t>REI 45 DP1</w:t>
            </w:r>
          </w:p>
        </w:tc>
        <w:tc>
          <w:tcPr>
            <w:tcW w:w="2410" w:type="dxa"/>
            <w:vMerge w:val="restart"/>
            <w:shd w:val="clear" w:color="auto" w:fill="D9D9D9" w:themeFill="background1" w:themeFillShade="D9"/>
            <w:vAlign w:val="center"/>
          </w:tcPr>
          <w:p w14:paraId="260F2029" w14:textId="77777777" w:rsidR="00D13C48" w:rsidRPr="00E00160" w:rsidRDefault="00D13C48" w:rsidP="00763980">
            <w:pPr>
              <w:spacing w:after="0" w:line="240" w:lineRule="auto"/>
              <w:rPr>
                <w:sz w:val="20"/>
                <w:szCs w:val="20"/>
              </w:rPr>
            </w:pPr>
            <w:r w:rsidRPr="00E00160">
              <w:rPr>
                <w:sz w:val="20"/>
                <w:szCs w:val="20"/>
              </w:rPr>
              <w:t xml:space="preserve">ŽB PZD panel, od 120 mm </w:t>
            </w:r>
          </w:p>
        </w:tc>
        <w:tc>
          <w:tcPr>
            <w:tcW w:w="2551" w:type="dxa"/>
            <w:vMerge w:val="restart"/>
            <w:shd w:val="clear" w:color="auto" w:fill="D9D9D9" w:themeFill="background1" w:themeFillShade="D9"/>
            <w:vAlign w:val="center"/>
          </w:tcPr>
          <w:p w14:paraId="2D518423" w14:textId="77777777" w:rsidR="00D13C48" w:rsidRPr="00E00160" w:rsidRDefault="00D13C48" w:rsidP="00763980">
            <w:pPr>
              <w:spacing w:after="0" w:line="240" w:lineRule="auto"/>
              <w:rPr>
                <w:sz w:val="20"/>
                <w:szCs w:val="20"/>
              </w:rPr>
            </w:pPr>
            <w:r w:rsidRPr="00E00160">
              <w:rPr>
                <w:sz w:val="20"/>
                <w:szCs w:val="20"/>
              </w:rPr>
              <w:t>ČSN 73 0821 ed.2, pol. 1.3</w:t>
            </w:r>
          </w:p>
        </w:tc>
      </w:tr>
      <w:tr w:rsidR="00D13C48" w:rsidRPr="00E00160" w14:paraId="76DD4E2B" w14:textId="77777777" w:rsidTr="00E471A3">
        <w:tc>
          <w:tcPr>
            <w:tcW w:w="709" w:type="dxa"/>
            <w:vMerge/>
            <w:shd w:val="clear" w:color="auto" w:fill="auto"/>
            <w:vAlign w:val="center"/>
          </w:tcPr>
          <w:p w14:paraId="5BBA234C" w14:textId="77777777" w:rsidR="00D13C48" w:rsidRPr="00E00160" w:rsidRDefault="00D13C48" w:rsidP="00E471A3">
            <w:pPr>
              <w:spacing w:after="0" w:line="240" w:lineRule="auto"/>
              <w:jc w:val="center"/>
              <w:rPr>
                <w:b/>
                <w:bCs/>
                <w:sz w:val="20"/>
                <w:szCs w:val="20"/>
              </w:rPr>
            </w:pPr>
          </w:p>
        </w:tc>
        <w:tc>
          <w:tcPr>
            <w:tcW w:w="567" w:type="dxa"/>
            <w:shd w:val="clear" w:color="auto" w:fill="auto"/>
            <w:vAlign w:val="center"/>
          </w:tcPr>
          <w:p w14:paraId="0EE8FD4B" w14:textId="38F83B7D" w:rsidR="00D13C48" w:rsidRPr="00E00160" w:rsidRDefault="00D13C48" w:rsidP="00E471A3">
            <w:pPr>
              <w:spacing w:after="0" w:line="240" w:lineRule="auto"/>
              <w:jc w:val="center"/>
              <w:rPr>
                <w:sz w:val="20"/>
                <w:szCs w:val="20"/>
              </w:rPr>
            </w:pPr>
            <w:r w:rsidRPr="00E00160">
              <w:rPr>
                <w:sz w:val="20"/>
                <w:szCs w:val="20"/>
              </w:rPr>
              <w:t>II</w:t>
            </w:r>
            <w:r w:rsidR="007204E2">
              <w:rPr>
                <w:sz w:val="20"/>
                <w:szCs w:val="20"/>
              </w:rPr>
              <w:t>I</w:t>
            </w:r>
          </w:p>
        </w:tc>
        <w:tc>
          <w:tcPr>
            <w:tcW w:w="1418" w:type="dxa"/>
            <w:shd w:val="clear" w:color="auto" w:fill="auto"/>
            <w:vAlign w:val="center"/>
          </w:tcPr>
          <w:p w14:paraId="1B49E231" w14:textId="77777777" w:rsidR="00D13C48" w:rsidRPr="00E00160" w:rsidRDefault="00D13C48" w:rsidP="00D13C48">
            <w:pPr>
              <w:spacing w:after="0" w:line="240" w:lineRule="auto"/>
              <w:jc w:val="center"/>
              <w:rPr>
                <w:sz w:val="20"/>
                <w:szCs w:val="20"/>
              </w:rPr>
            </w:pPr>
            <w:r w:rsidRPr="00E00160">
              <w:rPr>
                <w:sz w:val="20"/>
                <w:szCs w:val="20"/>
              </w:rPr>
              <w:t>REI 45 DP1</w:t>
            </w:r>
          </w:p>
        </w:tc>
        <w:tc>
          <w:tcPr>
            <w:tcW w:w="1417" w:type="dxa"/>
            <w:vMerge/>
            <w:shd w:val="clear" w:color="auto" w:fill="D9D9D9" w:themeFill="background1" w:themeFillShade="D9"/>
            <w:vAlign w:val="center"/>
          </w:tcPr>
          <w:p w14:paraId="7C773143" w14:textId="77777777" w:rsidR="00D13C48" w:rsidRPr="00E00160" w:rsidRDefault="00D13C48" w:rsidP="00E471A3">
            <w:pPr>
              <w:spacing w:after="0" w:line="240" w:lineRule="auto"/>
              <w:jc w:val="center"/>
              <w:rPr>
                <w:sz w:val="20"/>
                <w:szCs w:val="20"/>
              </w:rPr>
            </w:pPr>
          </w:p>
        </w:tc>
        <w:tc>
          <w:tcPr>
            <w:tcW w:w="2410" w:type="dxa"/>
            <w:vMerge/>
            <w:shd w:val="clear" w:color="auto" w:fill="D9D9D9" w:themeFill="background1" w:themeFillShade="D9"/>
            <w:vAlign w:val="center"/>
          </w:tcPr>
          <w:p w14:paraId="03A9D1C7" w14:textId="77777777" w:rsidR="00D13C48" w:rsidRPr="00E00160" w:rsidRDefault="00D13C48" w:rsidP="00E471A3">
            <w:pPr>
              <w:spacing w:after="0" w:line="240" w:lineRule="auto"/>
              <w:rPr>
                <w:sz w:val="20"/>
                <w:szCs w:val="20"/>
              </w:rPr>
            </w:pPr>
          </w:p>
        </w:tc>
        <w:tc>
          <w:tcPr>
            <w:tcW w:w="2551" w:type="dxa"/>
            <w:vMerge/>
            <w:shd w:val="clear" w:color="auto" w:fill="D9D9D9" w:themeFill="background1" w:themeFillShade="D9"/>
            <w:vAlign w:val="center"/>
          </w:tcPr>
          <w:p w14:paraId="24E16B47" w14:textId="77777777" w:rsidR="00D13C48" w:rsidRPr="00E00160" w:rsidRDefault="00D13C48" w:rsidP="00E471A3">
            <w:pPr>
              <w:spacing w:after="0" w:line="240" w:lineRule="auto"/>
              <w:rPr>
                <w:sz w:val="20"/>
                <w:szCs w:val="20"/>
              </w:rPr>
            </w:pPr>
          </w:p>
        </w:tc>
      </w:tr>
      <w:tr w:rsidR="00695279" w:rsidRPr="00E00160" w14:paraId="5E43A984" w14:textId="77777777" w:rsidTr="00E471A3">
        <w:tc>
          <w:tcPr>
            <w:tcW w:w="709" w:type="dxa"/>
            <w:shd w:val="clear" w:color="auto" w:fill="auto"/>
            <w:vAlign w:val="center"/>
          </w:tcPr>
          <w:p w14:paraId="230CBD7C" w14:textId="77777777" w:rsidR="00695279" w:rsidRPr="00E00160" w:rsidRDefault="00695279" w:rsidP="00E471A3">
            <w:pPr>
              <w:spacing w:after="0" w:line="240" w:lineRule="auto"/>
              <w:jc w:val="center"/>
              <w:rPr>
                <w:b/>
                <w:bCs/>
                <w:sz w:val="20"/>
                <w:szCs w:val="20"/>
              </w:rPr>
            </w:pPr>
            <w:r w:rsidRPr="00E00160">
              <w:rPr>
                <w:b/>
                <w:bCs/>
                <w:sz w:val="20"/>
                <w:szCs w:val="20"/>
              </w:rPr>
              <w:t>1b</w:t>
            </w:r>
          </w:p>
        </w:tc>
        <w:tc>
          <w:tcPr>
            <w:tcW w:w="567" w:type="dxa"/>
            <w:shd w:val="clear" w:color="auto" w:fill="auto"/>
            <w:vAlign w:val="center"/>
          </w:tcPr>
          <w:p w14:paraId="3ACE0D3F" w14:textId="77777777" w:rsidR="00695279" w:rsidRPr="00E00160" w:rsidRDefault="00695279"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0DDF0381" w14:textId="77777777" w:rsidR="00695279" w:rsidRPr="00E00160" w:rsidRDefault="00695279" w:rsidP="00E471A3">
            <w:pPr>
              <w:spacing w:after="0" w:line="240" w:lineRule="auto"/>
              <w:jc w:val="center"/>
              <w:rPr>
                <w:sz w:val="20"/>
                <w:szCs w:val="20"/>
              </w:rPr>
            </w:pPr>
            <w:r w:rsidRPr="00E00160">
              <w:rPr>
                <w:sz w:val="20"/>
                <w:szCs w:val="20"/>
              </w:rPr>
              <w:t>REI 30 DP1</w:t>
            </w:r>
          </w:p>
        </w:tc>
        <w:tc>
          <w:tcPr>
            <w:tcW w:w="1417" w:type="dxa"/>
            <w:shd w:val="clear" w:color="auto" w:fill="D9D9D9" w:themeFill="background1" w:themeFillShade="D9"/>
            <w:vAlign w:val="center"/>
          </w:tcPr>
          <w:p w14:paraId="3F9628A1" w14:textId="77777777" w:rsidR="00695279" w:rsidRPr="00E00160" w:rsidRDefault="00695279" w:rsidP="00695279">
            <w:pPr>
              <w:spacing w:after="0" w:line="240" w:lineRule="auto"/>
              <w:jc w:val="center"/>
              <w:rPr>
                <w:sz w:val="20"/>
                <w:szCs w:val="20"/>
              </w:rPr>
            </w:pPr>
            <w:r w:rsidRPr="00E00160">
              <w:rPr>
                <w:sz w:val="20"/>
                <w:szCs w:val="20"/>
              </w:rPr>
              <w:t>REI 45 DP1</w:t>
            </w:r>
          </w:p>
        </w:tc>
        <w:tc>
          <w:tcPr>
            <w:tcW w:w="2410" w:type="dxa"/>
            <w:shd w:val="clear" w:color="auto" w:fill="D9D9D9" w:themeFill="background1" w:themeFillShade="D9"/>
            <w:vAlign w:val="center"/>
          </w:tcPr>
          <w:p w14:paraId="7EA18E3D" w14:textId="77777777" w:rsidR="00695279" w:rsidRPr="00E00160" w:rsidRDefault="00695279" w:rsidP="00695279">
            <w:pPr>
              <w:spacing w:after="0" w:line="240" w:lineRule="auto"/>
              <w:rPr>
                <w:sz w:val="20"/>
                <w:szCs w:val="20"/>
              </w:rPr>
            </w:pPr>
            <w:r w:rsidRPr="00E00160">
              <w:rPr>
                <w:sz w:val="20"/>
                <w:szCs w:val="20"/>
              </w:rPr>
              <w:t>ŽB deska schodiště, 70 mm</w:t>
            </w:r>
          </w:p>
        </w:tc>
        <w:tc>
          <w:tcPr>
            <w:tcW w:w="2551" w:type="dxa"/>
            <w:shd w:val="clear" w:color="auto" w:fill="D9D9D9" w:themeFill="background1" w:themeFillShade="D9"/>
            <w:vAlign w:val="center"/>
          </w:tcPr>
          <w:p w14:paraId="16DAADA1" w14:textId="77777777" w:rsidR="00695279" w:rsidRPr="00E00160" w:rsidRDefault="00695279" w:rsidP="00E471A3">
            <w:pPr>
              <w:spacing w:after="0" w:line="240" w:lineRule="auto"/>
              <w:rPr>
                <w:sz w:val="20"/>
                <w:szCs w:val="20"/>
              </w:rPr>
            </w:pPr>
            <w:r w:rsidRPr="00E00160">
              <w:rPr>
                <w:sz w:val="20"/>
                <w:szCs w:val="20"/>
              </w:rPr>
              <w:t>dle Zoufal, R. a kol. (2009)</w:t>
            </w:r>
          </w:p>
        </w:tc>
      </w:tr>
      <w:tr w:rsidR="004238FC" w:rsidRPr="00E00160" w14:paraId="058C8435" w14:textId="77777777" w:rsidTr="00E471A3">
        <w:tc>
          <w:tcPr>
            <w:tcW w:w="709" w:type="dxa"/>
            <w:shd w:val="clear" w:color="auto" w:fill="auto"/>
            <w:vAlign w:val="center"/>
          </w:tcPr>
          <w:p w14:paraId="64CB1759" w14:textId="77777777" w:rsidR="004238FC" w:rsidRPr="00E00160" w:rsidRDefault="004238FC" w:rsidP="00E471A3">
            <w:pPr>
              <w:spacing w:after="0" w:line="240" w:lineRule="auto"/>
              <w:jc w:val="center"/>
              <w:rPr>
                <w:b/>
                <w:bCs/>
                <w:sz w:val="20"/>
                <w:szCs w:val="20"/>
              </w:rPr>
            </w:pPr>
            <w:r w:rsidRPr="00E00160">
              <w:rPr>
                <w:b/>
                <w:bCs/>
                <w:sz w:val="20"/>
                <w:szCs w:val="20"/>
              </w:rPr>
              <w:t>1b</w:t>
            </w:r>
          </w:p>
        </w:tc>
        <w:tc>
          <w:tcPr>
            <w:tcW w:w="567" w:type="dxa"/>
            <w:shd w:val="clear" w:color="auto" w:fill="auto"/>
            <w:vAlign w:val="center"/>
          </w:tcPr>
          <w:p w14:paraId="5E4BAED6" w14:textId="77777777" w:rsidR="004238FC" w:rsidRPr="00E00160" w:rsidRDefault="004238FC"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187F2B1A" w14:textId="77777777" w:rsidR="004238FC" w:rsidRPr="00E00160" w:rsidRDefault="004238FC" w:rsidP="00E471A3">
            <w:pPr>
              <w:spacing w:after="0" w:line="240" w:lineRule="auto"/>
              <w:jc w:val="center"/>
              <w:rPr>
                <w:sz w:val="20"/>
                <w:szCs w:val="20"/>
              </w:rPr>
            </w:pPr>
            <w:r w:rsidRPr="00E00160">
              <w:rPr>
                <w:sz w:val="20"/>
                <w:szCs w:val="20"/>
              </w:rPr>
              <w:t>REI 30 DP1</w:t>
            </w:r>
          </w:p>
        </w:tc>
        <w:tc>
          <w:tcPr>
            <w:tcW w:w="1417" w:type="dxa"/>
            <w:shd w:val="clear" w:color="auto" w:fill="D9D9D9" w:themeFill="background1" w:themeFillShade="D9"/>
            <w:vAlign w:val="center"/>
          </w:tcPr>
          <w:p w14:paraId="61A53260" w14:textId="77777777" w:rsidR="004238FC" w:rsidRPr="00E00160" w:rsidRDefault="004238FC" w:rsidP="004238FC">
            <w:pPr>
              <w:spacing w:after="0" w:line="240" w:lineRule="auto"/>
              <w:jc w:val="center"/>
              <w:rPr>
                <w:sz w:val="20"/>
                <w:szCs w:val="20"/>
              </w:rPr>
            </w:pPr>
            <w:r w:rsidRPr="00E00160">
              <w:rPr>
                <w:sz w:val="20"/>
                <w:szCs w:val="20"/>
              </w:rPr>
              <w:t>REI 30 DP1</w:t>
            </w:r>
          </w:p>
        </w:tc>
        <w:tc>
          <w:tcPr>
            <w:tcW w:w="2410" w:type="dxa"/>
            <w:shd w:val="clear" w:color="auto" w:fill="D9D9D9" w:themeFill="background1" w:themeFillShade="D9"/>
            <w:vAlign w:val="center"/>
          </w:tcPr>
          <w:p w14:paraId="198A73FB" w14:textId="77777777" w:rsidR="004238FC" w:rsidRPr="00E00160" w:rsidRDefault="004238FC" w:rsidP="00E471A3">
            <w:pPr>
              <w:spacing w:after="0" w:line="240" w:lineRule="auto"/>
              <w:rPr>
                <w:sz w:val="20"/>
                <w:szCs w:val="20"/>
              </w:rPr>
            </w:pPr>
            <w:r w:rsidRPr="00E00160">
              <w:rPr>
                <w:sz w:val="20"/>
                <w:szCs w:val="20"/>
              </w:rPr>
              <w:t>ocelobet. strop, tl. betonu alespoň 60 mm</w:t>
            </w:r>
          </w:p>
        </w:tc>
        <w:tc>
          <w:tcPr>
            <w:tcW w:w="2551" w:type="dxa"/>
            <w:shd w:val="clear" w:color="auto" w:fill="D9D9D9" w:themeFill="background1" w:themeFillShade="D9"/>
            <w:vAlign w:val="center"/>
          </w:tcPr>
          <w:p w14:paraId="6F901542" w14:textId="77777777" w:rsidR="004238FC" w:rsidRPr="00E00160" w:rsidRDefault="004238FC" w:rsidP="00E471A3">
            <w:pPr>
              <w:spacing w:after="0" w:line="240" w:lineRule="auto"/>
              <w:rPr>
                <w:sz w:val="20"/>
                <w:szCs w:val="20"/>
              </w:rPr>
            </w:pPr>
            <w:r w:rsidRPr="00E00160">
              <w:rPr>
                <w:sz w:val="20"/>
                <w:szCs w:val="20"/>
              </w:rPr>
              <w:t>dle Zoufal, R. a kol. (2009)</w:t>
            </w:r>
          </w:p>
        </w:tc>
      </w:tr>
      <w:tr w:rsidR="004238FC" w:rsidRPr="00E00160" w14:paraId="54329318" w14:textId="77777777" w:rsidTr="00E471A3">
        <w:tc>
          <w:tcPr>
            <w:tcW w:w="709" w:type="dxa"/>
            <w:shd w:val="clear" w:color="auto" w:fill="auto"/>
            <w:vAlign w:val="center"/>
          </w:tcPr>
          <w:p w14:paraId="7AB8A936" w14:textId="77777777" w:rsidR="004238FC" w:rsidRPr="00E00160" w:rsidRDefault="004238FC" w:rsidP="00E471A3">
            <w:pPr>
              <w:spacing w:after="0" w:line="240" w:lineRule="auto"/>
              <w:jc w:val="center"/>
              <w:rPr>
                <w:b/>
                <w:bCs/>
                <w:sz w:val="20"/>
                <w:szCs w:val="20"/>
              </w:rPr>
            </w:pPr>
            <w:r w:rsidRPr="00E00160">
              <w:rPr>
                <w:b/>
                <w:bCs/>
                <w:sz w:val="20"/>
                <w:szCs w:val="20"/>
              </w:rPr>
              <w:t>1b</w:t>
            </w:r>
          </w:p>
        </w:tc>
        <w:tc>
          <w:tcPr>
            <w:tcW w:w="567" w:type="dxa"/>
            <w:shd w:val="clear" w:color="auto" w:fill="auto"/>
            <w:vAlign w:val="center"/>
          </w:tcPr>
          <w:p w14:paraId="19407328" w14:textId="77777777" w:rsidR="004238FC" w:rsidRPr="00E00160" w:rsidRDefault="004238FC" w:rsidP="004238FC">
            <w:pPr>
              <w:spacing w:after="0" w:line="240" w:lineRule="auto"/>
              <w:jc w:val="center"/>
              <w:rPr>
                <w:sz w:val="20"/>
                <w:szCs w:val="20"/>
              </w:rPr>
            </w:pPr>
            <w:r w:rsidRPr="00E00160">
              <w:rPr>
                <w:sz w:val="20"/>
                <w:szCs w:val="20"/>
              </w:rPr>
              <w:t>IV</w:t>
            </w:r>
          </w:p>
        </w:tc>
        <w:tc>
          <w:tcPr>
            <w:tcW w:w="1418" w:type="dxa"/>
            <w:shd w:val="clear" w:color="auto" w:fill="auto"/>
            <w:vAlign w:val="center"/>
          </w:tcPr>
          <w:p w14:paraId="588E86CB" w14:textId="77777777" w:rsidR="004238FC" w:rsidRPr="00E00160" w:rsidRDefault="004238FC" w:rsidP="004238FC">
            <w:pPr>
              <w:spacing w:after="0" w:line="240" w:lineRule="auto"/>
              <w:jc w:val="center"/>
              <w:rPr>
                <w:sz w:val="20"/>
                <w:szCs w:val="20"/>
              </w:rPr>
            </w:pPr>
            <w:r w:rsidRPr="00E00160">
              <w:rPr>
                <w:sz w:val="20"/>
                <w:szCs w:val="20"/>
              </w:rPr>
              <w:t>REI 60 DP1</w:t>
            </w:r>
          </w:p>
        </w:tc>
        <w:tc>
          <w:tcPr>
            <w:tcW w:w="1417" w:type="dxa"/>
            <w:shd w:val="clear" w:color="auto" w:fill="D9D9D9" w:themeFill="background1" w:themeFillShade="D9"/>
            <w:vAlign w:val="center"/>
          </w:tcPr>
          <w:p w14:paraId="6ED5FB9A" w14:textId="77777777" w:rsidR="004238FC" w:rsidRPr="00E00160" w:rsidRDefault="004238FC" w:rsidP="00E471A3">
            <w:pPr>
              <w:spacing w:after="0" w:line="240" w:lineRule="auto"/>
              <w:jc w:val="center"/>
              <w:rPr>
                <w:sz w:val="20"/>
                <w:szCs w:val="20"/>
              </w:rPr>
            </w:pPr>
            <w:r w:rsidRPr="00E00160">
              <w:rPr>
                <w:sz w:val="20"/>
                <w:szCs w:val="20"/>
              </w:rPr>
              <w:t>REI 60 DP1</w:t>
            </w:r>
          </w:p>
        </w:tc>
        <w:tc>
          <w:tcPr>
            <w:tcW w:w="2410" w:type="dxa"/>
            <w:shd w:val="clear" w:color="auto" w:fill="D9D9D9" w:themeFill="background1" w:themeFillShade="D9"/>
            <w:vAlign w:val="center"/>
          </w:tcPr>
          <w:p w14:paraId="22222554" w14:textId="77777777" w:rsidR="004238FC" w:rsidRPr="00E00160" w:rsidRDefault="004238FC" w:rsidP="00E471A3">
            <w:pPr>
              <w:spacing w:after="0" w:line="240" w:lineRule="auto"/>
              <w:rPr>
                <w:sz w:val="20"/>
                <w:szCs w:val="20"/>
              </w:rPr>
            </w:pPr>
            <w:r w:rsidRPr="00E00160">
              <w:rPr>
                <w:sz w:val="20"/>
                <w:szCs w:val="20"/>
              </w:rPr>
              <w:t>ocelobet. strop, tl. betonu alespoň 60 mm + SDK podhled</w:t>
            </w:r>
            <w:r w:rsidR="00F939B3" w:rsidRPr="00E00160">
              <w:rPr>
                <w:sz w:val="20"/>
                <w:szCs w:val="20"/>
              </w:rPr>
              <w:t xml:space="preserve"> D112, 1x Knauf RED 15 mm</w:t>
            </w:r>
          </w:p>
        </w:tc>
        <w:tc>
          <w:tcPr>
            <w:tcW w:w="2551" w:type="dxa"/>
            <w:shd w:val="clear" w:color="auto" w:fill="D9D9D9" w:themeFill="background1" w:themeFillShade="D9"/>
            <w:vAlign w:val="center"/>
          </w:tcPr>
          <w:p w14:paraId="12FECE07" w14:textId="77777777" w:rsidR="004238FC" w:rsidRPr="00E00160" w:rsidRDefault="00F939B3" w:rsidP="00E471A3">
            <w:pPr>
              <w:spacing w:after="0" w:line="240" w:lineRule="auto"/>
              <w:rPr>
                <w:sz w:val="20"/>
                <w:szCs w:val="20"/>
              </w:rPr>
            </w:pPr>
            <w:r w:rsidRPr="00E00160">
              <w:rPr>
                <w:sz w:val="20"/>
                <w:szCs w:val="20"/>
              </w:rPr>
              <w:t>pož. katalog Knauf 2012</w:t>
            </w:r>
          </w:p>
        </w:tc>
      </w:tr>
      <w:tr w:rsidR="004A0167" w:rsidRPr="00E00160" w14:paraId="3214413E" w14:textId="77777777" w:rsidTr="003C313C">
        <w:tc>
          <w:tcPr>
            <w:tcW w:w="709" w:type="dxa"/>
            <w:shd w:val="clear" w:color="auto" w:fill="auto"/>
            <w:vAlign w:val="center"/>
          </w:tcPr>
          <w:p w14:paraId="4C054489" w14:textId="77777777" w:rsidR="004A0167" w:rsidRPr="00E00160" w:rsidRDefault="004A0167" w:rsidP="004A0167">
            <w:pPr>
              <w:spacing w:after="0" w:line="240" w:lineRule="auto"/>
              <w:jc w:val="center"/>
              <w:rPr>
                <w:b/>
                <w:bCs/>
                <w:sz w:val="20"/>
                <w:szCs w:val="20"/>
              </w:rPr>
            </w:pPr>
            <w:r w:rsidRPr="00E00160">
              <w:rPr>
                <w:b/>
                <w:bCs/>
                <w:sz w:val="20"/>
                <w:szCs w:val="20"/>
              </w:rPr>
              <w:t>1c</w:t>
            </w:r>
          </w:p>
        </w:tc>
        <w:tc>
          <w:tcPr>
            <w:tcW w:w="567" w:type="dxa"/>
            <w:shd w:val="clear" w:color="auto" w:fill="auto"/>
            <w:vAlign w:val="center"/>
          </w:tcPr>
          <w:p w14:paraId="01230F78" w14:textId="77777777" w:rsidR="004A0167" w:rsidRPr="00E00160" w:rsidRDefault="004A0167" w:rsidP="004A0167">
            <w:pPr>
              <w:spacing w:after="0" w:line="240" w:lineRule="auto"/>
              <w:jc w:val="center"/>
              <w:rPr>
                <w:sz w:val="20"/>
                <w:szCs w:val="20"/>
              </w:rPr>
            </w:pPr>
            <w:r w:rsidRPr="00E00160">
              <w:rPr>
                <w:sz w:val="20"/>
                <w:szCs w:val="20"/>
              </w:rPr>
              <w:t>II</w:t>
            </w:r>
          </w:p>
        </w:tc>
        <w:tc>
          <w:tcPr>
            <w:tcW w:w="1418" w:type="dxa"/>
            <w:shd w:val="clear" w:color="auto" w:fill="auto"/>
            <w:vAlign w:val="center"/>
          </w:tcPr>
          <w:p w14:paraId="39151DF3" w14:textId="77777777" w:rsidR="004A0167" w:rsidRPr="00E00160" w:rsidRDefault="004A0167" w:rsidP="004A0167">
            <w:pPr>
              <w:spacing w:after="0" w:line="240" w:lineRule="auto"/>
              <w:jc w:val="center"/>
              <w:rPr>
                <w:sz w:val="20"/>
                <w:szCs w:val="20"/>
              </w:rPr>
            </w:pPr>
            <w:r w:rsidRPr="00E00160">
              <w:rPr>
                <w:sz w:val="20"/>
                <w:szCs w:val="20"/>
              </w:rPr>
              <w:t>REI 15 DP1</w:t>
            </w:r>
          </w:p>
        </w:tc>
        <w:tc>
          <w:tcPr>
            <w:tcW w:w="1417" w:type="dxa"/>
            <w:shd w:val="clear" w:color="auto" w:fill="D9D9D9" w:themeFill="background1" w:themeFillShade="D9"/>
            <w:vAlign w:val="center"/>
          </w:tcPr>
          <w:p w14:paraId="7A2AC552" w14:textId="04C30BAE" w:rsidR="004A0167" w:rsidRPr="004A0167" w:rsidRDefault="004A0167" w:rsidP="004A0167">
            <w:pPr>
              <w:spacing w:after="0" w:line="240" w:lineRule="auto"/>
              <w:jc w:val="center"/>
              <w:rPr>
                <w:sz w:val="20"/>
                <w:szCs w:val="20"/>
              </w:rPr>
            </w:pPr>
            <w:r w:rsidRPr="004A0167">
              <w:rPr>
                <w:sz w:val="20"/>
                <w:szCs w:val="20"/>
              </w:rPr>
              <w:t>REI 30 DP1</w:t>
            </w:r>
          </w:p>
        </w:tc>
        <w:tc>
          <w:tcPr>
            <w:tcW w:w="2410" w:type="dxa"/>
            <w:shd w:val="clear" w:color="auto" w:fill="D9D9D9" w:themeFill="background1" w:themeFillShade="D9"/>
            <w:vAlign w:val="center"/>
          </w:tcPr>
          <w:p w14:paraId="55E0E27C" w14:textId="2D0BA9C8" w:rsidR="004A0167" w:rsidRPr="004A0167" w:rsidRDefault="004A0167" w:rsidP="004A0167">
            <w:pPr>
              <w:spacing w:after="0" w:line="240" w:lineRule="auto"/>
              <w:rPr>
                <w:sz w:val="20"/>
                <w:szCs w:val="20"/>
              </w:rPr>
            </w:pPr>
            <w:r w:rsidRPr="004A0167">
              <w:rPr>
                <w:sz w:val="20"/>
                <w:szCs w:val="20"/>
              </w:rPr>
              <w:t>ocelový trapézový strop Isover Combi Roof 30 M s MW 2x 30 mm</w:t>
            </w:r>
          </w:p>
        </w:tc>
        <w:tc>
          <w:tcPr>
            <w:tcW w:w="2551" w:type="dxa"/>
            <w:shd w:val="clear" w:color="auto" w:fill="D9D9D9" w:themeFill="background1" w:themeFillShade="D9"/>
            <w:vAlign w:val="center"/>
          </w:tcPr>
          <w:p w14:paraId="2F5D8717" w14:textId="621DBEF8" w:rsidR="004A0167" w:rsidRPr="004A0167" w:rsidRDefault="004A0167" w:rsidP="004A0167">
            <w:pPr>
              <w:spacing w:after="0" w:line="240" w:lineRule="auto"/>
              <w:rPr>
                <w:sz w:val="20"/>
                <w:szCs w:val="20"/>
              </w:rPr>
            </w:pPr>
            <w:r w:rsidRPr="004A0167">
              <w:rPr>
                <w:sz w:val="20"/>
                <w:szCs w:val="20"/>
              </w:rPr>
              <w:t>tech. list Isover</w:t>
            </w:r>
          </w:p>
        </w:tc>
      </w:tr>
      <w:tr w:rsidR="00E85C86" w:rsidRPr="00E00160" w14:paraId="40AE1E1C" w14:textId="77777777" w:rsidTr="003C313C">
        <w:tc>
          <w:tcPr>
            <w:tcW w:w="709" w:type="dxa"/>
            <w:shd w:val="clear" w:color="auto" w:fill="auto"/>
            <w:vAlign w:val="center"/>
          </w:tcPr>
          <w:p w14:paraId="1576405F" w14:textId="77777777" w:rsidR="00E85C86" w:rsidRPr="00E00160" w:rsidRDefault="00E85C86" w:rsidP="003C313C">
            <w:pPr>
              <w:spacing w:after="0" w:line="240" w:lineRule="auto"/>
              <w:jc w:val="center"/>
              <w:rPr>
                <w:b/>
                <w:bCs/>
                <w:sz w:val="20"/>
                <w:szCs w:val="20"/>
              </w:rPr>
            </w:pPr>
            <w:r w:rsidRPr="00E00160">
              <w:rPr>
                <w:b/>
                <w:bCs/>
                <w:sz w:val="20"/>
                <w:szCs w:val="20"/>
              </w:rPr>
              <w:t>1c</w:t>
            </w:r>
          </w:p>
        </w:tc>
        <w:tc>
          <w:tcPr>
            <w:tcW w:w="567" w:type="dxa"/>
            <w:shd w:val="clear" w:color="auto" w:fill="auto"/>
            <w:vAlign w:val="center"/>
          </w:tcPr>
          <w:p w14:paraId="7490390D" w14:textId="77777777" w:rsidR="00E85C86" w:rsidRPr="00E00160" w:rsidRDefault="00E85C86" w:rsidP="003C313C">
            <w:pPr>
              <w:spacing w:after="0" w:line="240" w:lineRule="auto"/>
              <w:jc w:val="center"/>
              <w:rPr>
                <w:sz w:val="20"/>
                <w:szCs w:val="20"/>
              </w:rPr>
            </w:pPr>
            <w:r w:rsidRPr="00E00160">
              <w:rPr>
                <w:sz w:val="20"/>
                <w:szCs w:val="20"/>
              </w:rPr>
              <w:t>II</w:t>
            </w:r>
          </w:p>
        </w:tc>
        <w:tc>
          <w:tcPr>
            <w:tcW w:w="1418" w:type="dxa"/>
            <w:shd w:val="clear" w:color="auto" w:fill="auto"/>
            <w:vAlign w:val="center"/>
          </w:tcPr>
          <w:p w14:paraId="5BE99EEF" w14:textId="77777777" w:rsidR="00E85C86" w:rsidRPr="00E00160" w:rsidRDefault="00E85C86" w:rsidP="003C313C">
            <w:pPr>
              <w:spacing w:after="0" w:line="240" w:lineRule="auto"/>
              <w:jc w:val="center"/>
              <w:rPr>
                <w:sz w:val="20"/>
                <w:szCs w:val="20"/>
              </w:rPr>
            </w:pPr>
            <w:r w:rsidRPr="00E00160">
              <w:rPr>
                <w:sz w:val="20"/>
                <w:szCs w:val="20"/>
              </w:rPr>
              <w:t>REI 15 DP1</w:t>
            </w:r>
          </w:p>
        </w:tc>
        <w:tc>
          <w:tcPr>
            <w:tcW w:w="1417" w:type="dxa"/>
            <w:shd w:val="clear" w:color="auto" w:fill="D9D9D9" w:themeFill="background1" w:themeFillShade="D9"/>
            <w:vAlign w:val="center"/>
          </w:tcPr>
          <w:p w14:paraId="2C83105D" w14:textId="77777777" w:rsidR="00E85C86" w:rsidRPr="00E00160" w:rsidRDefault="00E85C86" w:rsidP="003C313C">
            <w:pPr>
              <w:spacing w:after="0" w:line="240" w:lineRule="auto"/>
              <w:jc w:val="center"/>
              <w:rPr>
                <w:sz w:val="20"/>
                <w:szCs w:val="20"/>
              </w:rPr>
            </w:pPr>
            <w:r w:rsidRPr="00E00160">
              <w:rPr>
                <w:sz w:val="20"/>
                <w:szCs w:val="20"/>
              </w:rPr>
              <w:t>REI 30 DP1</w:t>
            </w:r>
          </w:p>
        </w:tc>
        <w:tc>
          <w:tcPr>
            <w:tcW w:w="2410" w:type="dxa"/>
            <w:shd w:val="clear" w:color="auto" w:fill="D9D9D9" w:themeFill="background1" w:themeFillShade="D9"/>
            <w:vAlign w:val="center"/>
          </w:tcPr>
          <w:p w14:paraId="3B179BF3" w14:textId="77777777" w:rsidR="00E85C86" w:rsidRPr="00E00160" w:rsidRDefault="00E85C86" w:rsidP="003C313C">
            <w:pPr>
              <w:spacing w:after="0" w:line="240" w:lineRule="auto"/>
              <w:rPr>
                <w:sz w:val="20"/>
                <w:szCs w:val="20"/>
              </w:rPr>
            </w:pPr>
            <w:r w:rsidRPr="00E00160">
              <w:rPr>
                <w:sz w:val="20"/>
                <w:szCs w:val="20"/>
              </w:rPr>
              <w:t>ocelobet. strop, tl. betonu alespoň 60 mm</w:t>
            </w:r>
          </w:p>
        </w:tc>
        <w:tc>
          <w:tcPr>
            <w:tcW w:w="2551" w:type="dxa"/>
            <w:shd w:val="clear" w:color="auto" w:fill="D9D9D9" w:themeFill="background1" w:themeFillShade="D9"/>
            <w:vAlign w:val="center"/>
          </w:tcPr>
          <w:p w14:paraId="13C67CCA" w14:textId="77777777" w:rsidR="00E85C86" w:rsidRPr="00E00160" w:rsidRDefault="00E85C86" w:rsidP="003C313C">
            <w:pPr>
              <w:spacing w:after="0" w:line="240" w:lineRule="auto"/>
              <w:rPr>
                <w:sz w:val="20"/>
                <w:szCs w:val="20"/>
              </w:rPr>
            </w:pPr>
            <w:r w:rsidRPr="00E00160">
              <w:rPr>
                <w:sz w:val="20"/>
                <w:szCs w:val="20"/>
              </w:rPr>
              <w:t>dle Zoufal, R. a kol. (2009)</w:t>
            </w:r>
          </w:p>
        </w:tc>
      </w:tr>
      <w:tr w:rsidR="004238FC" w:rsidRPr="00E00160" w14:paraId="3E818EB0" w14:textId="77777777" w:rsidTr="00E471A3">
        <w:tc>
          <w:tcPr>
            <w:tcW w:w="709" w:type="dxa"/>
            <w:shd w:val="clear" w:color="auto" w:fill="auto"/>
            <w:vAlign w:val="center"/>
          </w:tcPr>
          <w:p w14:paraId="3341F488" w14:textId="77777777" w:rsidR="004238FC" w:rsidRPr="00E00160" w:rsidRDefault="004238FC" w:rsidP="004A0167">
            <w:pPr>
              <w:spacing w:after="0" w:line="240" w:lineRule="auto"/>
              <w:jc w:val="center"/>
              <w:rPr>
                <w:b/>
                <w:bCs/>
                <w:sz w:val="20"/>
                <w:szCs w:val="20"/>
              </w:rPr>
            </w:pPr>
            <w:r w:rsidRPr="00E00160">
              <w:rPr>
                <w:b/>
                <w:bCs/>
                <w:sz w:val="20"/>
                <w:szCs w:val="20"/>
              </w:rPr>
              <w:t>1c</w:t>
            </w:r>
          </w:p>
        </w:tc>
        <w:tc>
          <w:tcPr>
            <w:tcW w:w="567" w:type="dxa"/>
            <w:shd w:val="clear" w:color="auto" w:fill="auto"/>
            <w:vAlign w:val="center"/>
          </w:tcPr>
          <w:p w14:paraId="044EE611" w14:textId="77777777" w:rsidR="004238FC" w:rsidRPr="00E00160" w:rsidRDefault="004238FC" w:rsidP="004A0167">
            <w:pPr>
              <w:spacing w:after="0" w:line="240" w:lineRule="auto"/>
              <w:jc w:val="center"/>
              <w:rPr>
                <w:sz w:val="20"/>
                <w:szCs w:val="20"/>
              </w:rPr>
            </w:pPr>
            <w:r w:rsidRPr="00E00160">
              <w:rPr>
                <w:sz w:val="20"/>
                <w:szCs w:val="20"/>
              </w:rPr>
              <w:t>II</w:t>
            </w:r>
          </w:p>
        </w:tc>
        <w:tc>
          <w:tcPr>
            <w:tcW w:w="1418" w:type="dxa"/>
            <w:shd w:val="clear" w:color="auto" w:fill="auto"/>
            <w:vAlign w:val="center"/>
          </w:tcPr>
          <w:p w14:paraId="61DCD9CA" w14:textId="77777777" w:rsidR="004238FC" w:rsidRPr="00E00160" w:rsidRDefault="004238FC" w:rsidP="004A0167">
            <w:pPr>
              <w:spacing w:after="0" w:line="240" w:lineRule="auto"/>
              <w:jc w:val="center"/>
              <w:rPr>
                <w:sz w:val="20"/>
                <w:szCs w:val="20"/>
              </w:rPr>
            </w:pPr>
            <w:r w:rsidRPr="00E00160">
              <w:rPr>
                <w:sz w:val="20"/>
                <w:szCs w:val="20"/>
              </w:rPr>
              <w:t>REI 15 DP1</w:t>
            </w:r>
          </w:p>
        </w:tc>
        <w:tc>
          <w:tcPr>
            <w:tcW w:w="1417" w:type="dxa"/>
            <w:shd w:val="clear" w:color="auto" w:fill="D9D9D9" w:themeFill="background1" w:themeFillShade="D9"/>
            <w:vAlign w:val="center"/>
          </w:tcPr>
          <w:p w14:paraId="709BFC63" w14:textId="27BA6FBD" w:rsidR="004238FC" w:rsidRPr="00E00160" w:rsidRDefault="004238FC" w:rsidP="00E85C86">
            <w:pPr>
              <w:spacing w:after="0" w:line="240" w:lineRule="auto"/>
              <w:jc w:val="center"/>
              <w:rPr>
                <w:sz w:val="20"/>
                <w:szCs w:val="20"/>
              </w:rPr>
            </w:pPr>
            <w:r w:rsidRPr="00E00160">
              <w:rPr>
                <w:sz w:val="20"/>
                <w:szCs w:val="20"/>
              </w:rPr>
              <w:t xml:space="preserve">REI </w:t>
            </w:r>
            <w:r w:rsidR="00E85C86">
              <w:rPr>
                <w:sz w:val="20"/>
                <w:szCs w:val="20"/>
              </w:rPr>
              <w:t>60</w:t>
            </w:r>
            <w:r w:rsidRPr="00E00160">
              <w:rPr>
                <w:sz w:val="20"/>
                <w:szCs w:val="20"/>
              </w:rPr>
              <w:t xml:space="preserve"> DP1</w:t>
            </w:r>
          </w:p>
        </w:tc>
        <w:tc>
          <w:tcPr>
            <w:tcW w:w="2410" w:type="dxa"/>
            <w:shd w:val="clear" w:color="auto" w:fill="D9D9D9" w:themeFill="background1" w:themeFillShade="D9"/>
            <w:vAlign w:val="center"/>
          </w:tcPr>
          <w:p w14:paraId="2B2E5249" w14:textId="16EF009F" w:rsidR="004238FC" w:rsidRPr="00E00160" w:rsidRDefault="00E85C86" w:rsidP="004A0167">
            <w:pPr>
              <w:spacing w:after="0" w:line="240" w:lineRule="auto"/>
              <w:rPr>
                <w:sz w:val="20"/>
                <w:szCs w:val="20"/>
              </w:rPr>
            </w:pPr>
            <w:r w:rsidRPr="00E00160">
              <w:rPr>
                <w:sz w:val="20"/>
                <w:szCs w:val="20"/>
              </w:rPr>
              <w:t>ocelobet. strop, tl. betonu alespoň 60 mm + SDK podhled D112, 1x Knauf RED 15 mm</w:t>
            </w:r>
          </w:p>
        </w:tc>
        <w:tc>
          <w:tcPr>
            <w:tcW w:w="2551" w:type="dxa"/>
            <w:shd w:val="clear" w:color="auto" w:fill="D9D9D9" w:themeFill="background1" w:themeFillShade="D9"/>
            <w:vAlign w:val="center"/>
          </w:tcPr>
          <w:p w14:paraId="2B1778C9" w14:textId="5374ED69" w:rsidR="008A70BA" w:rsidRPr="00E00160" w:rsidRDefault="00E85C86" w:rsidP="008A70BA">
            <w:pPr>
              <w:spacing w:after="0" w:line="240" w:lineRule="auto"/>
              <w:rPr>
                <w:sz w:val="20"/>
                <w:szCs w:val="20"/>
              </w:rPr>
            </w:pPr>
            <w:r w:rsidRPr="00E00160">
              <w:rPr>
                <w:sz w:val="20"/>
                <w:szCs w:val="20"/>
              </w:rPr>
              <w:t>pož. katalog Knauf 2012</w:t>
            </w:r>
          </w:p>
        </w:tc>
      </w:tr>
      <w:tr w:rsidR="006E7C43" w:rsidRPr="00070125" w14:paraId="73ABB6C7" w14:textId="77777777" w:rsidTr="00D16A30">
        <w:tc>
          <w:tcPr>
            <w:tcW w:w="9072" w:type="dxa"/>
            <w:gridSpan w:val="6"/>
            <w:shd w:val="clear" w:color="auto" w:fill="auto"/>
            <w:vAlign w:val="center"/>
          </w:tcPr>
          <w:p w14:paraId="0B4BBD59" w14:textId="77777777" w:rsidR="006E7C43" w:rsidRPr="00070125" w:rsidRDefault="006E7C43" w:rsidP="00D16A30">
            <w:pPr>
              <w:spacing w:after="0" w:line="240" w:lineRule="auto"/>
            </w:pPr>
            <w:r>
              <w:rPr>
                <w:b/>
                <w:bCs/>
              </w:rPr>
              <w:lastRenderedPageBreak/>
              <w:t>2. požární uzávěry – UZÁVĚRY BUDOU DODÁNY DLE POŽADAVKU</w:t>
            </w:r>
          </w:p>
        </w:tc>
      </w:tr>
      <w:tr w:rsidR="0016457C" w:rsidRPr="00E00160" w14:paraId="22CAACF6" w14:textId="77777777" w:rsidTr="00E471A3">
        <w:tc>
          <w:tcPr>
            <w:tcW w:w="709" w:type="dxa"/>
            <w:shd w:val="clear" w:color="auto" w:fill="auto"/>
            <w:vAlign w:val="center"/>
          </w:tcPr>
          <w:p w14:paraId="1D8FDA05" w14:textId="77777777" w:rsidR="0016457C" w:rsidRPr="00E00160" w:rsidRDefault="0016457C" w:rsidP="00E471A3">
            <w:pPr>
              <w:spacing w:after="0" w:line="240" w:lineRule="auto"/>
              <w:jc w:val="center"/>
              <w:rPr>
                <w:b/>
                <w:bCs/>
                <w:sz w:val="20"/>
                <w:szCs w:val="20"/>
              </w:rPr>
            </w:pPr>
            <w:r w:rsidRPr="00E00160">
              <w:rPr>
                <w:b/>
                <w:bCs/>
                <w:sz w:val="20"/>
                <w:szCs w:val="20"/>
              </w:rPr>
              <w:t>2a</w:t>
            </w:r>
          </w:p>
        </w:tc>
        <w:tc>
          <w:tcPr>
            <w:tcW w:w="567" w:type="dxa"/>
            <w:shd w:val="clear" w:color="auto" w:fill="auto"/>
            <w:vAlign w:val="center"/>
          </w:tcPr>
          <w:p w14:paraId="32ABB0AF" w14:textId="1655E1A4" w:rsidR="0016457C" w:rsidRPr="00E00160" w:rsidRDefault="00CB6C11" w:rsidP="00E471A3">
            <w:pPr>
              <w:spacing w:after="0" w:line="240" w:lineRule="auto"/>
              <w:jc w:val="center"/>
              <w:rPr>
                <w:sz w:val="20"/>
                <w:szCs w:val="20"/>
              </w:rPr>
            </w:pPr>
            <w:r>
              <w:rPr>
                <w:sz w:val="20"/>
                <w:szCs w:val="20"/>
              </w:rPr>
              <w:t xml:space="preserve">I, </w:t>
            </w:r>
            <w:r w:rsidR="0016457C" w:rsidRPr="00E00160">
              <w:rPr>
                <w:sz w:val="20"/>
                <w:szCs w:val="20"/>
              </w:rPr>
              <w:t>II, III</w:t>
            </w:r>
          </w:p>
        </w:tc>
        <w:tc>
          <w:tcPr>
            <w:tcW w:w="1418" w:type="dxa"/>
            <w:shd w:val="clear" w:color="auto" w:fill="auto"/>
            <w:vAlign w:val="center"/>
          </w:tcPr>
          <w:p w14:paraId="7FA5EC42" w14:textId="0CBAD582" w:rsidR="0016457C" w:rsidRPr="00E00160" w:rsidRDefault="0016457C" w:rsidP="00861A43">
            <w:pPr>
              <w:spacing w:after="0" w:line="240" w:lineRule="auto"/>
              <w:jc w:val="center"/>
              <w:rPr>
                <w:sz w:val="20"/>
                <w:szCs w:val="20"/>
              </w:rPr>
            </w:pPr>
            <w:r w:rsidRPr="00E00160">
              <w:rPr>
                <w:sz w:val="20"/>
                <w:szCs w:val="20"/>
              </w:rPr>
              <w:t>EW30 DP</w:t>
            </w:r>
            <w:r w:rsidR="00861A43">
              <w:rPr>
                <w:sz w:val="20"/>
                <w:szCs w:val="20"/>
              </w:rPr>
              <w:t>1</w:t>
            </w:r>
            <w:r w:rsidRPr="00E00160">
              <w:rPr>
                <w:sz w:val="20"/>
                <w:szCs w:val="20"/>
              </w:rPr>
              <w:t>-C</w:t>
            </w:r>
          </w:p>
        </w:tc>
        <w:tc>
          <w:tcPr>
            <w:tcW w:w="6378" w:type="dxa"/>
            <w:gridSpan w:val="3"/>
            <w:shd w:val="clear" w:color="auto" w:fill="D9D9D9" w:themeFill="background1" w:themeFillShade="D9"/>
          </w:tcPr>
          <w:p w14:paraId="1B659325" w14:textId="236425D7" w:rsidR="0016457C" w:rsidRPr="00E00160" w:rsidRDefault="0016457C" w:rsidP="008664CA">
            <w:pPr>
              <w:spacing w:after="0" w:line="240" w:lineRule="auto"/>
              <w:rPr>
                <w:sz w:val="20"/>
                <w:szCs w:val="20"/>
              </w:rPr>
            </w:pPr>
            <w:r w:rsidRPr="00E00160">
              <w:rPr>
                <w:sz w:val="20"/>
                <w:szCs w:val="20"/>
              </w:rPr>
              <w:t xml:space="preserve">dveře do </w:t>
            </w:r>
            <w:r w:rsidR="008664CA">
              <w:rPr>
                <w:sz w:val="20"/>
                <w:szCs w:val="20"/>
              </w:rPr>
              <w:t>strojovny VZT</w:t>
            </w:r>
            <w:r w:rsidRPr="00E00160">
              <w:rPr>
                <w:sz w:val="20"/>
                <w:szCs w:val="20"/>
              </w:rPr>
              <w:t xml:space="preserve"> </w:t>
            </w:r>
            <w:r w:rsidR="008664CA">
              <w:rPr>
                <w:sz w:val="20"/>
                <w:szCs w:val="20"/>
              </w:rPr>
              <w:t>(</w:t>
            </w:r>
            <w:r w:rsidRPr="00E00160">
              <w:rPr>
                <w:sz w:val="20"/>
                <w:szCs w:val="20"/>
              </w:rPr>
              <w:t>P01.12</w:t>
            </w:r>
            <w:r w:rsidR="00CB6C11">
              <w:rPr>
                <w:sz w:val="20"/>
                <w:szCs w:val="20"/>
              </w:rPr>
              <w:t>), rozvodny (P01.13),</w:t>
            </w:r>
            <w:r w:rsidR="008664CA">
              <w:rPr>
                <w:sz w:val="20"/>
                <w:szCs w:val="20"/>
              </w:rPr>
              <w:t xml:space="preserve"> skladu (P01.14)</w:t>
            </w:r>
            <w:r w:rsidR="00CB6C11">
              <w:rPr>
                <w:sz w:val="20"/>
                <w:szCs w:val="20"/>
              </w:rPr>
              <w:t xml:space="preserve">, </w:t>
            </w:r>
            <w:r w:rsidR="00CB6C11" w:rsidRPr="00B249BE">
              <w:rPr>
                <w:color w:val="FF0000"/>
                <w:sz w:val="20"/>
                <w:szCs w:val="20"/>
              </w:rPr>
              <w:t>strojovny VZT a SOZ (P01.015 a P01.16)</w:t>
            </w:r>
          </w:p>
        </w:tc>
      </w:tr>
      <w:tr w:rsidR="006E7C43" w:rsidRPr="00E00160" w14:paraId="6B16B4C4" w14:textId="77777777" w:rsidTr="00D16A30">
        <w:tc>
          <w:tcPr>
            <w:tcW w:w="709" w:type="dxa"/>
            <w:shd w:val="clear" w:color="auto" w:fill="auto"/>
            <w:vAlign w:val="center"/>
          </w:tcPr>
          <w:p w14:paraId="545A2DE3" w14:textId="77777777" w:rsidR="006E7C43" w:rsidRPr="00E00160" w:rsidRDefault="0016457C" w:rsidP="00D16A30">
            <w:pPr>
              <w:spacing w:after="0" w:line="240" w:lineRule="auto"/>
              <w:jc w:val="center"/>
              <w:rPr>
                <w:b/>
                <w:bCs/>
                <w:sz w:val="20"/>
                <w:szCs w:val="20"/>
              </w:rPr>
            </w:pPr>
            <w:r w:rsidRPr="00E00160">
              <w:rPr>
                <w:b/>
                <w:bCs/>
                <w:sz w:val="20"/>
                <w:szCs w:val="20"/>
              </w:rPr>
              <w:t>2b,c</w:t>
            </w:r>
          </w:p>
        </w:tc>
        <w:tc>
          <w:tcPr>
            <w:tcW w:w="567" w:type="dxa"/>
            <w:shd w:val="clear" w:color="auto" w:fill="auto"/>
            <w:vAlign w:val="center"/>
          </w:tcPr>
          <w:p w14:paraId="229F331C" w14:textId="77777777" w:rsidR="006E7C43" w:rsidRPr="00E00160" w:rsidRDefault="006E7C43" w:rsidP="0016457C">
            <w:pPr>
              <w:spacing w:after="0" w:line="240" w:lineRule="auto"/>
              <w:jc w:val="center"/>
              <w:rPr>
                <w:sz w:val="20"/>
                <w:szCs w:val="20"/>
              </w:rPr>
            </w:pPr>
            <w:r w:rsidRPr="00E00160">
              <w:rPr>
                <w:sz w:val="20"/>
                <w:szCs w:val="20"/>
              </w:rPr>
              <w:t>II</w:t>
            </w:r>
          </w:p>
        </w:tc>
        <w:tc>
          <w:tcPr>
            <w:tcW w:w="1418" w:type="dxa"/>
            <w:shd w:val="clear" w:color="auto" w:fill="auto"/>
            <w:vAlign w:val="center"/>
          </w:tcPr>
          <w:p w14:paraId="50788440" w14:textId="77777777" w:rsidR="006E7C43" w:rsidRPr="00E00160" w:rsidRDefault="006E7C43" w:rsidP="0016457C">
            <w:pPr>
              <w:spacing w:after="0" w:line="240" w:lineRule="auto"/>
              <w:jc w:val="center"/>
              <w:rPr>
                <w:sz w:val="20"/>
                <w:szCs w:val="20"/>
              </w:rPr>
            </w:pPr>
            <w:r w:rsidRPr="00E00160">
              <w:rPr>
                <w:sz w:val="20"/>
                <w:szCs w:val="20"/>
              </w:rPr>
              <w:t>EW</w:t>
            </w:r>
            <w:r w:rsidR="0016457C" w:rsidRPr="00E00160">
              <w:rPr>
                <w:sz w:val="20"/>
                <w:szCs w:val="20"/>
              </w:rPr>
              <w:t>15</w:t>
            </w:r>
            <w:r w:rsidRPr="00E00160">
              <w:rPr>
                <w:sz w:val="20"/>
                <w:szCs w:val="20"/>
              </w:rPr>
              <w:t xml:space="preserve"> DP3-C</w:t>
            </w:r>
          </w:p>
        </w:tc>
        <w:tc>
          <w:tcPr>
            <w:tcW w:w="6378" w:type="dxa"/>
            <w:gridSpan w:val="3"/>
            <w:shd w:val="clear" w:color="auto" w:fill="D9D9D9" w:themeFill="background1" w:themeFillShade="D9"/>
          </w:tcPr>
          <w:p w14:paraId="3A76653D" w14:textId="77777777" w:rsidR="006E7C43" w:rsidRPr="00E00160" w:rsidRDefault="006E7C43" w:rsidP="0016457C">
            <w:pPr>
              <w:spacing w:after="0" w:line="240" w:lineRule="auto"/>
              <w:rPr>
                <w:sz w:val="20"/>
                <w:szCs w:val="20"/>
              </w:rPr>
            </w:pPr>
            <w:r w:rsidRPr="00E00160">
              <w:rPr>
                <w:sz w:val="20"/>
                <w:szCs w:val="20"/>
              </w:rPr>
              <w:t xml:space="preserve">dveře </w:t>
            </w:r>
            <w:r w:rsidR="0016457C" w:rsidRPr="00E00160">
              <w:rPr>
                <w:sz w:val="20"/>
                <w:szCs w:val="20"/>
              </w:rPr>
              <w:t>v nadzemních podlažích s výjimkou:</w:t>
            </w:r>
          </w:p>
        </w:tc>
      </w:tr>
      <w:tr w:rsidR="0016457C" w:rsidRPr="00E00160" w14:paraId="0618C283" w14:textId="77777777" w:rsidTr="00E471A3">
        <w:tc>
          <w:tcPr>
            <w:tcW w:w="709" w:type="dxa"/>
            <w:shd w:val="clear" w:color="auto" w:fill="auto"/>
            <w:vAlign w:val="center"/>
          </w:tcPr>
          <w:p w14:paraId="6121BAB6" w14:textId="77777777" w:rsidR="0016457C" w:rsidRPr="00E00160" w:rsidRDefault="0016457C" w:rsidP="00E471A3">
            <w:pPr>
              <w:spacing w:after="0" w:line="240" w:lineRule="auto"/>
              <w:jc w:val="center"/>
              <w:rPr>
                <w:b/>
                <w:bCs/>
                <w:sz w:val="20"/>
                <w:szCs w:val="20"/>
              </w:rPr>
            </w:pPr>
            <w:r w:rsidRPr="00E00160">
              <w:rPr>
                <w:b/>
                <w:bCs/>
                <w:sz w:val="20"/>
                <w:szCs w:val="20"/>
              </w:rPr>
              <w:t>2b,c</w:t>
            </w:r>
          </w:p>
        </w:tc>
        <w:tc>
          <w:tcPr>
            <w:tcW w:w="567" w:type="dxa"/>
            <w:shd w:val="clear" w:color="auto" w:fill="auto"/>
            <w:vAlign w:val="center"/>
          </w:tcPr>
          <w:p w14:paraId="6604CD87" w14:textId="77777777" w:rsidR="0016457C" w:rsidRPr="00E00160" w:rsidRDefault="0016457C"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614DA615" w14:textId="77777777" w:rsidR="0016457C" w:rsidRPr="00E00160" w:rsidRDefault="0016457C" w:rsidP="0016457C">
            <w:pPr>
              <w:spacing w:after="0" w:line="240" w:lineRule="auto"/>
              <w:jc w:val="center"/>
              <w:rPr>
                <w:sz w:val="20"/>
                <w:szCs w:val="20"/>
              </w:rPr>
            </w:pPr>
            <w:r w:rsidRPr="00E00160">
              <w:rPr>
                <w:sz w:val="20"/>
                <w:szCs w:val="20"/>
              </w:rPr>
              <w:t>EW15 DP3-CS</w:t>
            </w:r>
          </w:p>
          <w:p w14:paraId="7AE95EFF" w14:textId="77777777" w:rsidR="00440137" w:rsidRPr="00E00160" w:rsidRDefault="00440137" w:rsidP="0016457C">
            <w:pPr>
              <w:spacing w:after="0" w:line="240" w:lineRule="auto"/>
              <w:jc w:val="center"/>
              <w:rPr>
                <w:sz w:val="20"/>
                <w:szCs w:val="20"/>
              </w:rPr>
            </w:pPr>
            <w:r w:rsidRPr="00E00160">
              <w:rPr>
                <w:sz w:val="20"/>
                <w:szCs w:val="20"/>
              </w:rPr>
              <w:t>PK+KZ</w:t>
            </w:r>
          </w:p>
        </w:tc>
        <w:tc>
          <w:tcPr>
            <w:tcW w:w="6378" w:type="dxa"/>
            <w:gridSpan w:val="3"/>
            <w:shd w:val="clear" w:color="auto" w:fill="D9D9D9" w:themeFill="background1" w:themeFillShade="D9"/>
          </w:tcPr>
          <w:p w14:paraId="65EE6800" w14:textId="77777777" w:rsidR="0016457C" w:rsidRPr="00E00160" w:rsidRDefault="0016457C" w:rsidP="0016457C">
            <w:pPr>
              <w:spacing w:after="0" w:line="240" w:lineRule="auto"/>
              <w:rPr>
                <w:sz w:val="20"/>
                <w:szCs w:val="20"/>
              </w:rPr>
            </w:pPr>
            <w:r w:rsidRPr="00E00160">
              <w:rPr>
                <w:sz w:val="20"/>
                <w:szCs w:val="20"/>
              </w:rPr>
              <w:t>dveře do sálu N01.03/N02</w:t>
            </w:r>
            <w:r w:rsidR="00440137" w:rsidRPr="00E00160">
              <w:rPr>
                <w:sz w:val="20"/>
                <w:szCs w:val="20"/>
              </w:rPr>
              <w:t>, nutno opatřit panikovým kováním a koordinátorem zavírání</w:t>
            </w:r>
          </w:p>
        </w:tc>
      </w:tr>
      <w:tr w:rsidR="00440137" w:rsidRPr="00E00160" w14:paraId="6C960A25" w14:textId="77777777" w:rsidTr="009A42F8">
        <w:tc>
          <w:tcPr>
            <w:tcW w:w="709" w:type="dxa"/>
            <w:shd w:val="clear" w:color="auto" w:fill="auto"/>
            <w:vAlign w:val="center"/>
          </w:tcPr>
          <w:p w14:paraId="7EEACE63" w14:textId="77777777" w:rsidR="00440137" w:rsidRPr="00E00160" w:rsidRDefault="00440137" w:rsidP="009A42F8">
            <w:pPr>
              <w:spacing w:after="0" w:line="240" w:lineRule="auto"/>
              <w:jc w:val="center"/>
              <w:rPr>
                <w:b/>
                <w:bCs/>
                <w:sz w:val="20"/>
                <w:szCs w:val="20"/>
              </w:rPr>
            </w:pPr>
            <w:r w:rsidRPr="00E00160">
              <w:rPr>
                <w:b/>
                <w:bCs/>
                <w:sz w:val="20"/>
                <w:szCs w:val="20"/>
              </w:rPr>
              <w:t>2b,c</w:t>
            </w:r>
          </w:p>
        </w:tc>
        <w:tc>
          <w:tcPr>
            <w:tcW w:w="567" w:type="dxa"/>
            <w:shd w:val="clear" w:color="auto" w:fill="auto"/>
            <w:vAlign w:val="center"/>
          </w:tcPr>
          <w:p w14:paraId="10FCB204" w14:textId="77777777" w:rsidR="00440137" w:rsidRPr="00E00160" w:rsidRDefault="00440137" w:rsidP="009A42F8">
            <w:pPr>
              <w:spacing w:after="0" w:line="240" w:lineRule="auto"/>
              <w:jc w:val="center"/>
              <w:rPr>
                <w:sz w:val="20"/>
                <w:szCs w:val="20"/>
              </w:rPr>
            </w:pPr>
            <w:r w:rsidRPr="00E00160">
              <w:rPr>
                <w:sz w:val="20"/>
                <w:szCs w:val="20"/>
              </w:rPr>
              <w:t>II</w:t>
            </w:r>
          </w:p>
        </w:tc>
        <w:tc>
          <w:tcPr>
            <w:tcW w:w="1418" w:type="dxa"/>
            <w:shd w:val="clear" w:color="auto" w:fill="auto"/>
            <w:vAlign w:val="center"/>
          </w:tcPr>
          <w:p w14:paraId="4945F548" w14:textId="77777777" w:rsidR="00440137" w:rsidRPr="00E00160" w:rsidRDefault="00440137" w:rsidP="00440137">
            <w:pPr>
              <w:spacing w:after="0" w:line="240" w:lineRule="auto"/>
              <w:jc w:val="center"/>
              <w:rPr>
                <w:sz w:val="20"/>
                <w:szCs w:val="20"/>
              </w:rPr>
            </w:pPr>
            <w:r w:rsidRPr="00E00160">
              <w:rPr>
                <w:sz w:val="20"/>
                <w:szCs w:val="20"/>
              </w:rPr>
              <w:t>CS+PK+KZ</w:t>
            </w:r>
          </w:p>
        </w:tc>
        <w:tc>
          <w:tcPr>
            <w:tcW w:w="6378" w:type="dxa"/>
            <w:gridSpan w:val="3"/>
            <w:shd w:val="clear" w:color="auto" w:fill="D9D9D9" w:themeFill="background1" w:themeFillShade="D9"/>
          </w:tcPr>
          <w:p w14:paraId="1BDF9CFB" w14:textId="77777777" w:rsidR="00440137" w:rsidRPr="00E00160" w:rsidRDefault="00440137" w:rsidP="009A42F8">
            <w:pPr>
              <w:spacing w:after="0" w:line="240" w:lineRule="auto"/>
              <w:rPr>
                <w:sz w:val="20"/>
                <w:szCs w:val="20"/>
              </w:rPr>
            </w:pPr>
            <w:r w:rsidRPr="00E00160">
              <w:rPr>
                <w:sz w:val="20"/>
                <w:szCs w:val="20"/>
              </w:rPr>
              <w:t>dveře do sálu N01.03/N02 (mimo hranici PÚ), nutno opatřit panikovým kováním a koordinátorem zavírání</w:t>
            </w:r>
          </w:p>
        </w:tc>
      </w:tr>
      <w:tr w:rsidR="0072430E" w:rsidRPr="00E00160" w14:paraId="1C20A507" w14:textId="77777777" w:rsidTr="009A42F8">
        <w:tc>
          <w:tcPr>
            <w:tcW w:w="709" w:type="dxa"/>
            <w:shd w:val="clear" w:color="auto" w:fill="auto"/>
            <w:vAlign w:val="center"/>
          </w:tcPr>
          <w:p w14:paraId="531019C9" w14:textId="77777777" w:rsidR="0072430E" w:rsidRPr="00E00160" w:rsidRDefault="0072430E" w:rsidP="009A42F8">
            <w:pPr>
              <w:spacing w:after="0" w:line="240" w:lineRule="auto"/>
              <w:jc w:val="center"/>
              <w:rPr>
                <w:b/>
                <w:bCs/>
                <w:sz w:val="20"/>
                <w:szCs w:val="20"/>
              </w:rPr>
            </w:pPr>
            <w:r w:rsidRPr="00E00160">
              <w:rPr>
                <w:b/>
                <w:bCs/>
                <w:sz w:val="20"/>
                <w:szCs w:val="20"/>
              </w:rPr>
              <w:t>2b,c</w:t>
            </w:r>
          </w:p>
        </w:tc>
        <w:tc>
          <w:tcPr>
            <w:tcW w:w="567" w:type="dxa"/>
            <w:shd w:val="clear" w:color="auto" w:fill="auto"/>
            <w:vAlign w:val="center"/>
          </w:tcPr>
          <w:p w14:paraId="2BBA2709" w14:textId="77777777" w:rsidR="0072430E" w:rsidRPr="00E00160" w:rsidRDefault="0072430E" w:rsidP="009A42F8">
            <w:pPr>
              <w:spacing w:after="0" w:line="240" w:lineRule="auto"/>
              <w:jc w:val="center"/>
              <w:rPr>
                <w:sz w:val="20"/>
                <w:szCs w:val="20"/>
              </w:rPr>
            </w:pPr>
            <w:r w:rsidRPr="00E00160">
              <w:rPr>
                <w:sz w:val="20"/>
                <w:szCs w:val="20"/>
              </w:rPr>
              <w:t>III</w:t>
            </w:r>
          </w:p>
        </w:tc>
        <w:tc>
          <w:tcPr>
            <w:tcW w:w="1418" w:type="dxa"/>
            <w:shd w:val="clear" w:color="auto" w:fill="auto"/>
            <w:vAlign w:val="center"/>
          </w:tcPr>
          <w:p w14:paraId="1F785724" w14:textId="77777777" w:rsidR="0072430E" w:rsidRPr="00E00160" w:rsidRDefault="0072430E" w:rsidP="009A42F8">
            <w:pPr>
              <w:spacing w:after="0" w:line="240" w:lineRule="auto"/>
              <w:jc w:val="center"/>
              <w:rPr>
                <w:sz w:val="20"/>
                <w:szCs w:val="20"/>
              </w:rPr>
            </w:pPr>
            <w:r w:rsidRPr="00E00160">
              <w:rPr>
                <w:sz w:val="20"/>
                <w:szCs w:val="20"/>
              </w:rPr>
              <w:t>EW30 DP3-C</w:t>
            </w:r>
          </w:p>
        </w:tc>
        <w:tc>
          <w:tcPr>
            <w:tcW w:w="6378" w:type="dxa"/>
            <w:gridSpan w:val="3"/>
            <w:shd w:val="clear" w:color="auto" w:fill="D9D9D9" w:themeFill="background1" w:themeFillShade="D9"/>
          </w:tcPr>
          <w:p w14:paraId="66B3D5DE" w14:textId="77777777" w:rsidR="0072430E" w:rsidRPr="00E00160" w:rsidRDefault="0072430E" w:rsidP="009A42F8">
            <w:pPr>
              <w:spacing w:after="0" w:line="240" w:lineRule="auto"/>
              <w:rPr>
                <w:sz w:val="20"/>
                <w:szCs w:val="20"/>
              </w:rPr>
            </w:pPr>
            <w:r w:rsidRPr="00E00160">
              <w:rPr>
                <w:sz w:val="20"/>
                <w:szCs w:val="20"/>
              </w:rPr>
              <w:t xml:space="preserve">dveře na hranici řešeného prostoru (do administrativy, tanečního sálu) </w:t>
            </w:r>
          </w:p>
        </w:tc>
      </w:tr>
      <w:tr w:rsidR="0016457C" w:rsidRPr="00E00160" w14:paraId="591FA022" w14:textId="77777777" w:rsidTr="00E471A3">
        <w:tc>
          <w:tcPr>
            <w:tcW w:w="709" w:type="dxa"/>
            <w:shd w:val="clear" w:color="auto" w:fill="auto"/>
            <w:vAlign w:val="center"/>
          </w:tcPr>
          <w:p w14:paraId="2B67CF4B" w14:textId="77777777" w:rsidR="0016457C" w:rsidRPr="00E00160" w:rsidRDefault="0016457C" w:rsidP="0072430E">
            <w:pPr>
              <w:spacing w:after="0" w:line="240" w:lineRule="auto"/>
              <w:jc w:val="center"/>
              <w:rPr>
                <w:b/>
                <w:bCs/>
                <w:sz w:val="20"/>
                <w:szCs w:val="20"/>
              </w:rPr>
            </w:pPr>
            <w:r w:rsidRPr="00E00160">
              <w:rPr>
                <w:b/>
                <w:bCs/>
                <w:sz w:val="20"/>
                <w:szCs w:val="20"/>
              </w:rPr>
              <w:t>2b,c</w:t>
            </w:r>
          </w:p>
        </w:tc>
        <w:tc>
          <w:tcPr>
            <w:tcW w:w="567" w:type="dxa"/>
            <w:shd w:val="clear" w:color="auto" w:fill="auto"/>
            <w:vAlign w:val="center"/>
          </w:tcPr>
          <w:p w14:paraId="48882A3E" w14:textId="77777777" w:rsidR="0016457C" w:rsidRPr="00E00160" w:rsidRDefault="0016457C" w:rsidP="0072430E">
            <w:pPr>
              <w:spacing w:after="0" w:line="240" w:lineRule="auto"/>
              <w:jc w:val="center"/>
              <w:rPr>
                <w:sz w:val="20"/>
                <w:szCs w:val="20"/>
              </w:rPr>
            </w:pPr>
            <w:r w:rsidRPr="00E00160">
              <w:rPr>
                <w:sz w:val="20"/>
                <w:szCs w:val="20"/>
              </w:rPr>
              <w:t>III</w:t>
            </w:r>
          </w:p>
        </w:tc>
        <w:tc>
          <w:tcPr>
            <w:tcW w:w="1418" w:type="dxa"/>
            <w:shd w:val="clear" w:color="auto" w:fill="auto"/>
            <w:vAlign w:val="center"/>
          </w:tcPr>
          <w:p w14:paraId="2AC956A1" w14:textId="77777777" w:rsidR="0016457C" w:rsidRPr="00E00160" w:rsidRDefault="0016457C" w:rsidP="0072430E">
            <w:pPr>
              <w:spacing w:after="0" w:line="240" w:lineRule="auto"/>
              <w:jc w:val="center"/>
              <w:rPr>
                <w:sz w:val="20"/>
                <w:szCs w:val="20"/>
              </w:rPr>
            </w:pPr>
            <w:r w:rsidRPr="00E00160">
              <w:rPr>
                <w:sz w:val="20"/>
                <w:szCs w:val="20"/>
              </w:rPr>
              <w:t>EW30 DP3-C</w:t>
            </w:r>
          </w:p>
          <w:p w14:paraId="090D2A9E" w14:textId="77777777" w:rsidR="0072430E" w:rsidRPr="00E00160" w:rsidRDefault="0072430E" w:rsidP="0072430E">
            <w:pPr>
              <w:spacing w:after="0" w:line="240" w:lineRule="auto"/>
              <w:jc w:val="center"/>
              <w:rPr>
                <w:sz w:val="20"/>
                <w:szCs w:val="20"/>
              </w:rPr>
            </w:pPr>
            <w:r w:rsidRPr="00E00160">
              <w:rPr>
                <w:sz w:val="20"/>
                <w:szCs w:val="20"/>
              </w:rPr>
              <w:t>PK+KZ</w:t>
            </w:r>
          </w:p>
        </w:tc>
        <w:tc>
          <w:tcPr>
            <w:tcW w:w="6378" w:type="dxa"/>
            <w:gridSpan w:val="3"/>
            <w:shd w:val="clear" w:color="auto" w:fill="D9D9D9" w:themeFill="background1" w:themeFillShade="D9"/>
          </w:tcPr>
          <w:p w14:paraId="5928B7DA" w14:textId="77777777" w:rsidR="0016457C" w:rsidRPr="00E00160" w:rsidRDefault="0016457C" w:rsidP="0072430E">
            <w:pPr>
              <w:spacing w:after="0" w:line="240" w:lineRule="auto"/>
              <w:rPr>
                <w:sz w:val="20"/>
                <w:szCs w:val="20"/>
              </w:rPr>
            </w:pPr>
            <w:r w:rsidRPr="00E00160">
              <w:rPr>
                <w:sz w:val="20"/>
                <w:szCs w:val="20"/>
              </w:rPr>
              <w:t xml:space="preserve">dveře na hranici řešeného prostoru (do administrativy, tanečního sálu) </w:t>
            </w:r>
          </w:p>
          <w:p w14:paraId="0A2218D7" w14:textId="77777777" w:rsidR="0072430E" w:rsidRPr="00E00160" w:rsidRDefault="0072430E" w:rsidP="0072430E">
            <w:pPr>
              <w:spacing w:after="0" w:line="240" w:lineRule="auto"/>
              <w:rPr>
                <w:sz w:val="20"/>
                <w:szCs w:val="20"/>
              </w:rPr>
            </w:pPr>
            <w:r w:rsidRPr="00E00160">
              <w:rPr>
                <w:sz w:val="20"/>
                <w:szCs w:val="20"/>
              </w:rPr>
              <w:t>nutno opatřit panikovým kováním a koordinátorem zavírání</w:t>
            </w:r>
          </w:p>
        </w:tc>
      </w:tr>
      <w:tr w:rsidR="0088343B" w:rsidRPr="00E00160" w14:paraId="1DADCC41" w14:textId="77777777" w:rsidTr="00E4111F">
        <w:tc>
          <w:tcPr>
            <w:tcW w:w="709" w:type="dxa"/>
            <w:shd w:val="clear" w:color="auto" w:fill="auto"/>
            <w:vAlign w:val="center"/>
          </w:tcPr>
          <w:p w14:paraId="2D4F22C0" w14:textId="77777777" w:rsidR="0088343B" w:rsidRPr="00E00160" w:rsidRDefault="0088343B" w:rsidP="00E4111F">
            <w:pPr>
              <w:spacing w:after="0" w:line="240" w:lineRule="auto"/>
              <w:jc w:val="center"/>
              <w:rPr>
                <w:b/>
                <w:bCs/>
                <w:sz w:val="20"/>
                <w:szCs w:val="20"/>
              </w:rPr>
            </w:pPr>
            <w:r w:rsidRPr="00E00160">
              <w:rPr>
                <w:b/>
                <w:bCs/>
                <w:sz w:val="20"/>
                <w:szCs w:val="20"/>
              </w:rPr>
              <w:t>2b</w:t>
            </w:r>
          </w:p>
        </w:tc>
        <w:tc>
          <w:tcPr>
            <w:tcW w:w="567" w:type="dxa"/>
            <w:shd w:val="clear" w:color="auto" w:fill="auto"/>
            <w:vAlign w:val="center"/>
          </w:tcPr>
          <w:p w14:paraId="4FF4F6E4" w14:textId="77777777" w:rsidR="0088343B" w:rsidRPr="00E00160" w:rsidRDefault="0088343B" w:rsidP="00E4111F">
            <w:pPr>
              <w:spacing w:after="0" w:line="240" w:lineRule="auto"/>
              <w:jc w:val="center"/>
              <w:rPr>
                <w:sz w:val="20"/>
                <w:szCs w:val="20"/>
              </w:rPr>
            </w:pPr>
            <w:r w:rsidRPr="00E00160">
              <w:rPr>
                <w:sz w:val="20"/>
                <w:szCs w:val="20"/>
              </w:rPr>
              <w:t>IV</w:t>
            </w:r>
          </w:p>
        </w:tc>
        <w:tc>
          <w:tcPr>
            <w:tcW w:w="1418" w:type="dxa"/>
            <w:shd w:val="clear" w:color="auto" w:fill="auto"/>
            <w:vAlign w:val="center"/>
          </w:tcPr>
          <w:p w14:paraId="03B06C30" w14:textId="77777777" w:rsidR="0088343B" w:rsidRPr="00E00160" w:rsidRDefault="0088343B" w:rsidP="00E4111F">
            <w:pPr>
              <w:spacing w:after="0" w:line="240" w:lineRule="auto"/>
              <w:jc w:val="center"/>
              <w:rPr>
                <w:sz w:val="20"/>
                <w:szCs w:val="20"/>
              </w:rPr>
            </w:pPr>
            <w:r w:rsidRPr="00E00160">
              <w:rPr>
                <w:sz w:val="20"/>
                <w:szCs w:val="20"/>
              </w:rPr>
              <w:t>EW30 DP3</w:t>
            </w:r>
          </w:p>
        </w:tc>
        <w:tc>
          <w:tcPr>
            <w:tcW w:w="6378" w:type="dxa"/>
            <w:gridSpan w:val="3"/>
            <w:shd w:val="clear" w:color="auto" w:fill="D9D9D9" w:themeFill="background1" w:themeFillShade="D9"/>
          </w:tcPr>
          <w:p w14:paraId="22331B5F" w14:textId="77777777" w:rsidR="0088343B" w:rsidRPr="00E00160" w:rsidRDefault="0088343B" w:rsidP="00E4111F">
            <w:pPr>
              <w:spacing w:after="0" w:line="240" w:lineRule="auto"/>
              <w:rPr>
                <w:sz w:val="20"/>
                <w:szCs w:val="20"/>
              </w:rPr>
            </w:pPr>
            <w:r w:rsidRPr="00E00160">
              <w:rPr>
                <w:sz w:val="20"/>
                <w:szCs w:val="20"/>
              </w:rPr>
              <w:t xml:space="preserve">dveře do zázemí šatny (N01.10) </w:t>
            </w:r>
          </w:p>
        </w:tc>
      </w:tr>
      <w:tr w:rsidR="0016457C" w:rsidRPr="00E00160" w14:paraId="0B21D3AC" w14:textId="77777777" w:rsidTr="00E471A3">
        <w:tc>
          <w:tcPr>
            <w:tcW w:w="709" w:type="dxa"/>
            <w:shd w:val="clear" w:color="auto" w:fill="auto"/>
            <w:vAlign w:val="center"/>
          </w:tcPr>
          <w:p w14:paraId="2F818AB1" w14:textId="77777777" w:rsidR="0016457C" w:rsidRPr="00E00160" w:rsidRDefault="0016457C" w:rsidP="00E471A3">
            <w:pPr>
              <w:spacing w:after="0" w:line="240" w:lineRule="auto"/>
              <w:jc w:val="center"/>
              <w:rPr>
                <w:b/>
                <w:bCs/>
                <w:sz w:val="20"/>
                <w:szCs w:val="20"/>
              </w:rPr>
            </w:pPr>
            <w:r w:rsidRPr="00E00160">
              <w:rPr>
                <w:b/>
                <w:bCs/>
                <w:sz w:val="20"/>
                <w:szCs w:val="20"/>
              </w:rPr>
              <w:t>2b</w:t>
            </w:r>
          </w:p>
        </w:tc>
        <w:tc>
          <w:tcPr>
            <w:tcW w:w="567" w:type="dxa"/>
            <w:shd w:val="clear" w:color="auto" w:fill="auto"/>
            <w:vAlign w:val="center"/>
          </w:tcPr>
          <w:p w14:paraId="17B2812B" w14:textId="77777777" w:rsidR="0016457C" w:rsidRPr="00E00160" w:rsidRDefault="0016457C" w:rsidP="0088343B">
            <w:pPr>
              <w:spacing w:after="0" w:line="240" w:lineRule="auto"/>
              <w:jc w:val="center"/>
              <w:rPr>
                <w:sz w:val="20"/>
                <w:szCs w:val="20"/>
              </w:rPr>
            </w:pPr>
            <w:r w:rsidRPr="00E00160">
              <w:rPr>
                <w:sz w:val="20"/>
                <w:szCs w:val="20"/>
              </w:rPr>
              <w:t>I</w:t>
            </w:r>
            <w:r w:rsidR="0088343B" w:rsidRPr="00E00160">
              <w:rPr>
                <w:sz w:val="20"/>
                <w:szCs w:val="20"/>
              </w:rPr>
              <w:t>I</w:t>
            </w:r>
          </w:p>
        </w:tc>
        <w:tc>
          <w:tcPr>
            <w:tcW w:w="1418" w:type="dxa"/>
            <w:shd w:val="clear" w:color="auto" w:fill="auto"/>
            <w:vAlign w:val="center"/>
          </w:tcPr>
          <w:p w14:paraId="3612126F" w14:textId="77777777" w:rsidR="0016457C" w:rsidRPr="00E00160" w:rsidRDefault="0016457C" w:rsidP="00E471A3">
            <w:pPr>
              <w:spacing w:after="0" w:line="240" w:lineRule="auto"/>
              <w:jc w:val="center"/>
              <w:rPr>
                <w:sz w:val="20"/>
                <w:szCs w:val="20"/>
              </w:rPr>
            </w:pPr>
            <w:r w:rsidRPr="00E00160">
              <w:rPr>
                <w:sz w:val="20"/>
                <w:szCs w:val="20"/>
              </w:rPr>
              <w:t>EW30 DP3</w:t>
            </w:r>
          </w:p>
        </w:tc>
        <w:tc>
          <w:tcPr>
            <w:tcW w:w="6378" w:type="dxa"/>
            <w:gridSpan w:val="3"/>
            <w:shd w:val="clear" w:color="auto" w:fill="D9D9D9" w:themeFill="background1" w:themeFillShade="D9"/>
          </w:tcPr>
          <w:p w14:paraId="6E59EE8F" w14:textId="77777777" w:rsidR="0016457C" w:rsidRPr="00E00160" w:rsidRDefault="0088343B" w:rsidP="0016457C">
            <w:pPr>
              <w:spacing w:after="0" w:line="240" w:lineRule="auto"/>
              <w:rPr>
                <w:sz w:val="20"/>
                <w:szCs w:val="20"/>
              </w:rPr>
            </w:pPr>
            <w:r w:rsidRPr="00E00160">
              <w:rPr>
                <w:sz w:val="20"/>
                <w:szCs w:val="20"/>
              </w:rPr>
              <w:t>požární zasklení 1 sekce pásového okna v kavárně (N01.04/N02)</w:t>
            </w:r>
            <w:r w:rsidR="0016457C" w:rsidRPr="00E00160">
              <w:rPr>
                <w:sz w:val="20"/>
                <w:szCs w:val="20"/>
              </w:rPr>
              <w:t xml:space="preserve"> </w:t>
            </w:r>
          </w:p>
        </w:tc>
      </w:tr>
      <w:tr w:rsidR="0016457C" w:rsidRPr="00E00160" w14:paraId="578A2910" w14:textId="77777777" w:rsidTr="00E471A3">
        <w:tc>
          <w:tcPr>
            <w:tcW w:w="709" w:type="dxa"/>
            <w:shd w:val="clear" w:color="auto" w:fill="auto"/>
            <w:vAlign w:val="center"/>
          </w:tcPr>
          <w:p w14:paraId="2BC21A5E" w14:textId="77777777" w:rsidR="0016457C" w:rsidRPr="00E00160" w:rsidRDefault="0016457C" w:rsidP="00E471A3">
            <w:pPr>
              <w:spacing w:after="0" w:line="240" w:lineRule="auto"/>
              <w:jc w:val="center"/>
              <w:rPr>
                <w:b/>
                <w:bCs/>
                <w:sz w:val="20"/>
                <w:szCs w:val="20"/>
              </w:rPr>
            </w:pPr>
            <w:r w:rsidRPr="00E00160">
              <w:rPr>
                <w:b/>
                <w:bCs/>
                <w:sz w:val="20"/>
                <w:szCs w:val="20"/>
              </w:rPr>
              <w:t>2b</w:t>
            </w:r>
          </w:p>
        </w:tc>
        <w:tc>
          <w:tcPr>
            <w:tcW w:w="567" w:type="dxa"/>
            <w:shd w:val="clear" w:color="auto" w:fill="auto"/>
            <w:vAlign w:val="center"/>
          </w:tcPr>
          <w:p w14:paraId="507A5A6B" w14:textId="77777777" w:rsidR="0016457C" w:rsidRPr="00E00160" w:rsidRDefault="0016457C" w:rsidP="00E471A3">
            <w:pPr>
              <w:spacing w:after="0" w:line="240" w:lineRule="auto"/>
              <w:jc w:val="center"/>
              <w:rPr>
                <w:sz w:val="20"/>
                <w:szCs w:val="20"/>
              </w:rPr>
            </w:pPr>
            <w:r w:rsidRPr="00E00160">
              <w:rPr>
                <w:sz w:val="20"/>
                <w:szCs w:val="20"/>
              </w:rPr>
              <w:t>IV</w:t>
            </w:r>
          </w:p>
        </w:tc>
        <w:tc>
          <w:tcPr>
            <w:tcW w:w="1418" w:type="dxa"/>
            <w:shd w:val="clear" w:color="auto" w:fill="auto"/>
            <w:vAlign w:val="center"/>
          </w:tcPr>
          <w:p w14:paraId="00EBA5A6" w14:textId="77777777" w:rsidR="0016457C" w:rsidRPr="00E00160" w:rsidRDefault="0016457C" w:rsidP="00E471A3">
            <w:pPr>
              <w:spacing w:after="0" w:line="240" w:lineRule="auto"/>
              <w:jc w:val="center"/>
              <w:rPr>
                <w:sz w:val="20"/>
                <w:szCs w:val="20"/>
              </w:rPr>
            </w:pPr>
            <w:r w:rsidRPr="00E00160">
              <w:rPr>
                <w:sz w:val="20"/>
                <w:szCs w:val="20"/>
              </w:rPr>
              <w:t>EW30 DP3-C</w:t>
            </w:r>
          </w:p>
        </w:tc>
        <w:tc>
          <w:tcPr>
            <w:tcW w:w="6378" w:type="dxa"/>
            <w:gridSpan w:val="3"/>
            <w:shd w:val="clear" w:color="auto" w:fill="D9D9D9" w:themeFill="background1" w:themeFillShade="D9"/>
          </w:tcPr>
          <w:p w14:paraId="6B3E7E8F" w14:textId="77777777" w:rsidR="0016457C" w:rsidRPr="00E00160" w:rsidRDefault="0016457C" w:rsidP="0016457C">
            <w:pPr>
              <w:spacing w:after="0" w:line="240" w:lineRule="auto"/>
              <w:rPr>
                <w:sz w:val="20"/>
                <w:szCs w:val="20"/>
              </w:rPr>
            </w:pPr>
            <w:r w:rsidRPr="00E00160">
              <w:rPr>
                <w:sz w:val="20"/>
                <w:szCs w:val="20"/>
              </w:rPr>
              <w:t xml:space="preserve">roleta do zázemí šatny (N01.10) </w:t>
            </w:r>
          </w:p>
        </w:tc>
      </w:tr>
      <w:tr w:rsidR="006E7C43" w:rsidRPr="00070125" w14:paraId="06F99EA3" w14:textId="77777777" w:rsidTr="00D16A30">
        <w:tc>
          <w:tcPr>
            <w:tcW w:w="9072" w:type="dxa"/>
            <w:gridSpan w:val="6"/>
            <w:shd w:val="clear" w:color="auto" w:fill="auto"/>
            <w:vAlign w:val="center"/>
          </w:tcPr>
          <w:p w14:paraId="6A562C97" w14:textId="77777777" w:rsidR="006E7C43" w:rsidRPr="00070125" w:rsidRDefault="006E7C43" w:rsidP="00D16A30">
            <w:pPr>
              <w:spacing w:after="0" w:line="240" w:lineRule="auto"/>
            </w:pPr>
            <w:r>
              <w:rPr>
                <w:b/>
                <w:bCs/>
              </w:rPr>
              <w:t>3. obvodové stěny</w:t>
            </w:r>
          </w:p>
        </w:tc>
      </w:tr>
      <w:tr w:rsidR="00B875C8" w:rsidRPr="00E00160" w14:paraId="0AAAE006" w14:textId="77777777" w:rsidTr="00E471A3">
        <w:tc>
          <w:tcPr>
            <w:tcW w:w="709" w:type="dxa"/>
            <w:shd w:val="clear" w:color="auto" w:fill="auto"/>
            <w:vAlign w:val="center"/>
          </w:tcPr>
          <w:p w14:paraId="31477768" w14:textId="77777777" w:rsidR="00B875C8" w:rsidRPr="00E00160" w:rsidRDefault="00B875C8" w:rsidP="00E471A3">
            <w:pPr>
              <w:spacing w:after="0" w:line="240" w:lineRule="auto"/>
              <w:jc w:val="center"/>
              <w:rPr>
                <w:b/>
                <w:bCs/>
                <w:sz w:val="20"/>
                <w:szCs w:val="20"/>
              </w:rPr>
            </w:pPr>
            <w:r w:rsidRPr="00E00160">
              <w:rPr>
                <w:b/>
                <w:bCs/>
                <w:sz w:val="20"/>
                <w:szCs w:val="20"/>
              </w:rPr>
              <w:t>3a1</w:t>
            </w:r>
          </w:p>
        </w:tc>
        <w:tc>
          <w:tcPr>
            <w:tcW w:w="567" w:type="dxa"/>
            <w:shd w:val="clear" w:color="auto" w:fill="auto"/>
            <w:vAlign w:val="center"/>
          </w:tcPr>
          <w:p w14:paraId="1DBCA05C" w14:textId="77777777" w:rsidR="00B875C8" w:rsidRPr="00E00160" w:rsidRDefault="00B875C8"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68609926" w14:textId="77777777" w:rsidR="00B875C8" w:rsidRPr="00E00160" w:rsidRDefault="00B875C8" w:rsidP="00B875C8">
            <w:pPr>
              <w:spacing w:after="0" w:line="240" w:lineRule="auto"/>
              <w:jc w:val="center"/>
              <w:rPr>
                <w:sz w:val="20"/>
                <w:szCs w:val="20"/>
              </w:rPr>
            </w:pPr>
            <w:r w:rsidRPr="00E00160">
              <w:rPr>
                <w:sz w:val="20"/>
                <w:szCs w:val="20"/>
              </w:rPr>
              <w:t>REW 45 DP1</w:t>
            </w:r>
          </w:p>
        </w:tc>
        <w:tc>
          <w:tcPr>
            <w:tcW w:w="1417" w:type="dxa"/>
            <w:shd w:val="clear" w:color="auto" w:fill="D9D9D9" w:themeFill="background1" w:themeFillShade="D9"/>
            <w:vAlign w:val="center"/>
          </w:tcPr>
          <w:p w14:paraId="5CE03BB1" w14:textId="77777777" w:rsidR="00B875C8" w:rsidRPr="00E00160" w:rsidRDefault="00B875C8" w:rsidP="00E471A3">
            <w:pPr>
              <w:spacing w:after="0" w:line="240" w:lineRule="auto"/>
              <w:jc w:val="center"/>
              <w:rPr>
                <w:sz w:val="20"/>
                <w:szCs w:val="20"/>
              </w:rPr>
            </w:pPr>
            <w:r w:rsidRPr="00E00160">
              <w:rPr>
                <w:sz w:val="20"/>
                <w:szCs w:val="20"/>
              </w:rPr>
              <w:t>REI 90 DP1</w:t>
            </w:r>
          </w:p>
        </w:tc>
        <w:tc>
          <w:tcPr>
            <w:tcW w:w="2410" w:type="dxa"/>
            <w:shd w:val="clear" w:color="auto" w:fill="D9D9D9" w:themeFill="background1" w:themeFillShade="D9"/>
            <w:vAlign w:val="center"/>
          </w:tcPr>
          <w:p w14:paraId="215EDCEE" w14:textId="77777777" w:rsidR="00B875C8" w:rsidRPr="00E00160" w:rsidRDefault="00B875C8" w:rsidP="00E471A3">
            <w:pPr>
              <w:spacing w:after="0" w:line="240" w:lineRule="auto"/>
              <w:rPr>
                <w:sz w:val="20"/>
                <w:szCs w:val="20"/>
              </w:rPr>
            </w:pPr>
            <w:r w:rsidRPr="00E00160">
              <w:rPr>
                <w:sz w:val="20"/>
                <w:szCs w:val="20"/>
              </w:rPr>
              <w:t>ŽB sloup z jedné strany, š. 400 mm, krytí 25 mm</w:t>
            </w:r>
          </w:p>
        </w:tc>
        <w:tc>
          <w:tcPr>
            <w:tcW w:w="2551" w:type="dxa"/>
            <w:shd w:val="clear" w:color="auto" w:fill="D9D9D9" w:themeFill="background1" w:themeFillShade="D9"/>
            <w:vAlign w:val="center"/>
          </w:tcPr>
          <w:p w14:paraId="4F4E51F4" w14:textId="77777777" w:rsidR="00B875C8" w:rsidRPr="00E00160" w:rsidRDefault="00B875C8" w:rsidP="00E471A3">
            <w:pPr>
              <w:spacing w:after="0" w:line="240" w:lineRule="auto"/>
              <w:rPr>
                <w:sz w:val="20"/>
                <w:szCs w:val="20"/>
              </w:rPr>
            </w:pPr>
            <w:r w:rsidRPr="00E00160">
              <w:rPr>
                <w:sz w:val="20"/>
                <w:szCs w:val="20"/>
              </w:rPr>
              <w:t>dle Zoufal, R. a kol. (2009)</w:t>
            </w:r>
          </w:p>
        </w:tc>
      </w:tr>
      <w:tr w:rsidR="00B875C8" w:rsidRPr="00E00160" w14:paraId="4FEDD0BB" w14:textId="77777777" w:rsidTr="00E471A3">
        <w:tc>
          <w:tcPr>
            <w:tcW w:w="709" w:type="dxa"/>
            <w:shd w:val="clear" w:color="auto" w:fill="auto"/>
            <w:vAlign w:val="center"/>
          </w:tcPr>
          <w:p w14:paraId="58610C9C" w14:textId="77777777" w:rsidR="00B875C8" w:rsidRPr="00E00160" w:rsidRDefault="00B875C8" w:rsidP="00E471A3">
            <w:pPr>
              <w:spacing w:after="0" w:line="240" w:lineRule="auto"/>
              <w:jc w:val="center"/>
              <w:rPr>
                <w:b/>
                <w:bCs/>
                <w:sz w:val="20"/>
                <w:szCs w:val="20"/>
              </w:rPr>
            </w:pPr>
            <w:r w:rsidRPr="00E00160">
              <w:rPr>
                <w:b/>
                <w:bCs/>
                <w:sz w:val="20"/>
                <w:szCs w:val="20"/>
              </w:rPr>
              <w:t>3a1</w:t>
            </w:r>
          </w:p>
        </w:tc>
        <w:tc>
          <w:tcPr>
            <w:tcW w:w="567" w:type="dxa"/>
            <w:shd w:val="clear" w:color="auto" w:fill="auto"/>
            <w:vAlign w:val="center"/>
          </w:tcPr>
          <w:p w14:paraId="1E2DB2FC" w14:textId="77777777" w:rsidR="00B875C8" w:rsidRPr="00E00160" w:rsidRDefault="00B875C8"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5A38401E" w14:textId="77777777" w:rsidR="00B875C8" w:rsidRPr="00E00160" w:rsidRDefault="00B875C8" w:rsidP="00E471A3">
            <w:pPr>
              <w:spacing w:after="0" w:line="240" w:lineRule="auto"/>
              <w:jc w:val="center"/>
              <w:rPr>
                <w:sz w:val="20"/>
                <w:szCs w:val="20"/>
              </w:rPr>
            </w:pPr>
            <w:r w:rsidRPr="00E00160">
              <w:rPr>
                <w:sz w:val="20"/>
                <w:szCs w:val="20"/>
              </w:rPr>
              <w:t>EW 45 DP1</w:t>
            </w:r>
          </w:p>
        </w:tc>
        <w:tc>
          <w:tcPr>
            <w:tcW w:w="1417" w:type="dxa"/>
            <w:shd w:val="clear" w:color="auto" w:fill="D9D9D9" w:themeFill="background1" w:themeFillShade="D9"/>
            <w:vAlign w:val="center"/>
          </w:tcPr>
          <w:p w14:paraId="3B009F2F" w14:textId="77777777" w:rsidR="00B875C8" w:rsidRPr="00E00160" w:rsidRDefault="00B875C8" w:rsidP="00E471A3">
            <w:pPr>
              <w:spacing w:after="0" w:line="240" w:lineRule="auto"/>
              <w:jc w:val="center"/>
              <w:rPr>
                <w:sz w:val="20"/>
                <w:szCs w:val="20"/>
              </w:rPr>
            </w:pPr>
            <w:r w:rsidRPr="00E00160">
              <w:rPr>
                <w:sz w:val="20"/>
                <w:szCs w:val="20"/>
              </w:rPr>
              <w:t>EI 120 DP1</w:t>
            </w:r>
          </w:p>
        </w:tc>
        <w:tc>
          <w:tcPr>
            <w:tcW w:w="2410" w:type="dxa"/>
            <w:shd w:val="clear" w:color="auto" w:fill="D9D9D9" w:themeFill="background1" w:themeFillShade="D9"/>
            <w:vAlign w:val="center"/>
          </w:tcPr>
          <w:p w14:paraId="21E79136" w14:textId="77777777" w:rsidR="00B875C8" w:rsidRPr="00E00160" w:rsidRDefault="00B875C8" w:rsidP="00E471A3">
            <w:pPr>
              <w:spacing w:after="0" w:line="240" w:lineRule="auto"/>
              <w:rPr>
                <w:sz w:val="20"/>
                <w:szCs w:val="20"/>
              </w:rPr>
            </w:pPr>
            <w:r w:rsidRPr="00E00160">
              <w:rPr>
                <w:sz w:val="20"/>
                <w:szCs w:val="20"/>
              </w:rPr>
              <w:t>stávající pórobetonové vyzdívky Calsilox, tl. od 125 mm</w:t>
            </w:r>
          </w:p>
        </w:tc>
        <w:tc>
          <w:tcPr>
            <w:tcW w:w="2551" w:type="dxa"/>
            <w:shd w:val="clear" w:color="auto" w:fill="D9D9D9" w:themeFill="background1" w:themeFillShade="D9"/>
            <w:vAlign w:val="center"/>
          </w:tcPr>
          <w:p w14:paraId="4BBA94DD" w14:textId="77777777" w:rsidR="00B875C8" w:rsidRPr="00E00160" w:rsidRDefault="00B875C8" w:rsidP="00E471A3">
            <w:pPr>
              <w:spacing w:after="0" w:line="240" w:lineRule="auto"/>
              <w:rPr>
                <w:sz w:val="20"/>
                <w:szCs w:val="20"/>
              </w:rPr>
            </w:pPr>
            <w:r w:rsidRPr="00E00160">
              <w:rPr>
                <w:sz w:val="20"/>
                <w:szCs w:val="20"/>
              </w:rPr>
              <w:t>dle Zoufal, R. a kol. (2009)</w:t>
            </w:r>
          </w:p>
        </w:tc>
      </w:tr>
      <w:tr w:rsidR="00B875C8" w:rsidRPr="00E00160" w14:paraId="17553DE3" w14:textId="77777777" w:rsidTr="00E471A3">
        <w:tc>
          <w:tcPr>
            <w:tcW w:w="709" w:type="dxa"/>
            <w:shd w:val="clear" w:color="auto" w:fill="auto"/>
            <w:vAlign w:val="center"/>
          </w:tcPr>
          <w:p w14:paraId="716D65BB" w14:textId="77777777" w:rsidR="00B875C8" w:rsidRPr="00E00160" w:rsidRDefault="00B875C8" w:rsidP="00E471A3">
            <w:pPr>
              <w:spacing w:after="0" w:line="240" w:lineRule="auto"/>
              <w:jc w:val="center"/>
              <w:rPr>
                <w:b/>
                <w:bCs/>
                <w:sz w:val="20"/>
                <w:szCs w:val="20"/>
              </w:rPr>
            </w:pPr>
            <w:r w:rsidRPr="00E00160">
              <w:rPr>
                <w:b/>
                <w:bCs/>
                <w:sz w:val="20"/>
                <w:szCs w:val="20"/>
              </w:rPr>
              <w:t>3a1</w:t>
            </w:r>
          </w:p>
        </w:tc>
        <w:tc>
          <w:tcPr>
            <w:tcW w:w="567" w:type="dxa"/>
            <w:shd w:val="clear" w:color="auto" w:fill="auto"/>
            <w:vAlign w:val="center"/>
          </w:tcPr>
          <w:p w14:paraId="0CE4A1EF" w14:textId="77777777" w:rsidR="00B875C8" w:rsidRPr="00E00160" w:rsidRDefault="00B875C8"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3A250FFD" w14:textId="77777777" w:rsidR="00B875C8" w:rsidRPr="00E00160" w:rsidRDefault="00B875C8" w:rsidP="00E471A3">
            <w:pPr>
              <w:spacing w:after="0" w:line="240" w:lineRule="auto"/>
              <w:jc w:val="center"/>
              <w:rPr>
                <w:sz w:val="20"/>
                <w:szCs w:val="20"/>
              </w:rPr>
            </w:pPr>
            <w:r w:rsidRPr="00E00160">
              <w:rPr>
                <w:sz w:val="20"/>
                <w:szCs w:val="20"/>
              </w:rPr>
              <w:t>EW 45 DP1</w:t>
            </w:r>
          </w:p>
        </w:tc>
        <w:tc>
          <w:tcPr>
            <w:tcW w:w="1417" w:type="dxa"/>
            <w:shd w:val="clear" w:color="auto" w:fill="D9D9D9" w:themeFill="background1" w:themeFillShade="D9"/>
            <w:vAlign w:val="center"/>
          </w:tcPr>
          <w:p w14:paraId="3AE31F4C" w14:textId="77777777" w:rsidR="00B875C8" w:rsidRPr="00E00160" w:rsidRDefault="00B875C8" w:rsidP="00E471A3">
            <w:pPr>
              <w:spacing w:after="0" w:line="240" w:lineRule="auto"/>
              <w:jc w:val="center"/>
              <w:rPr>
                <w:sz w:val="20"/>
                <w:szCs w:val="20"/>
              </w:rPr>
            </w:pPr>
            <w:r w:rsidRPr="00E00160">
              <w:rPr>
                <w:sz w:val="20"/>
                <w:szCs w:val="20"/>
              </w:rPr>
              <w:t>EI 120 DP1</w:t>
            </w:r>
          </w:p>
        </w:tc>
        <w:tc>
          <w:tcPr>
            <w:tcW w:w="2410" w:type="dxa"/>
            <w:shd w:val="clear" w:color="auto" w:fill="D9D9D9" w:themeFill="background1" w:themeFillShade="D9"/>
            <w:vAlign w:val="center"/>
          </w:tcPr>
          <w:p w14:paraId="36347DE7" w14:textId="77777777" w:rsidR="00B875C8" w:rsidRPr="00E00160" w:rsidRDefault="00B875C8" w:rsidP="00E471A3">
            <w:pPr>
              <w:spacing w:after="0" w:line="240" w:lineRule="auto"/>
              <w:rPr>
                <w:sz w:val="20"/>
                <w:szCs w:val="20"/>
              </w:rPr>
            </w:pPr>
            <w:r w:rsidRPr="00E00160">
              <w:rPr>
                <w:sz w:val="20"/>
                <w:szCs w:val="20"/>
              </w:rPr>
              <w:t>navrhované příčky z keramických tvárnic Porotherm, tl. od 125 mm</w:t>
            </w:r>
          </w:p>
        </w:tc>
        <w:tc>
          <w:tcPr>
            <w:tcW w:w="2551" w:type="dxa"/>
            <w:shd w:val="clear" w:color="auto" w:fill="D9D9D9" w:themeFill="background1" w:themeFillShade="D9"/>
            <w:vAlign w:val="center"/>
          </w:tcPr>
          <w:p w14:paraId="16CED1D9" w14:textId="77777777" w:rsidR="00B875C8" w:rsidRPr="00E00160" w:rsidRDefault="00B875C8" w:rsidP="00E471A3">
            <w:pPr>
              <w:spacing w:after="0" w:line="240" w:lineRule="auto"/>
              <w:rPr>
                <w:sz w:val="20"/>
                <w:szCs w:val="20"/>
              </w:rPr>
            </w:pPr>
            <w:r w:rsidRPr="00E00160">
              <w:rPr>
                <w:sz w:val="20"/>
                <w:szCs w:val="20"/>
              </w:rPr>
              <w:t>tech. list Wienerberger</w:t>
            </w:r>
          </w:p>
        </w:tc>
      </w:tr>
      <w:tr w:rsidR="000B6A83" w:rsidRPr="00E00160" w14:paraId="734B968D" w14:textId="77777777" w:rsidTr="00E471A3">
        <w:tc>
          <w:tcPr>
            <w:tcW w:w="709" w:type="dxa"/>
            <w:shd w:val="clear" w:color="auto" w:fill="auto"/>
            <w:vAlign w:val="center"/>
          </w:tcPr>
          <w:p w14:paraId="3C33EEF4" w14:textId="77777777" w:rsidR="000B6A83" w:rsidRPr="00E00160" w:rsidRDefault="000B6A83" w:rsidP="000B6A83">
            <w:pPr>
              <w:spacing w:after="0" w:line="240" w:lineRule="auto"/>
              <w:jc w:val="center"/>
              <w:rPr>
                <w:b/>
                <w:bCs/>
                <w:sz w:val="20"/>
                <w:szCs w:val="20"/>
              </w:rPr>
            </w:pPr>
            <w:r w:rsidRPr="00E00160">
              <w:rPr>
                <w:b/>
                <w:bCs/>
                <w:sz w:val="20"/>
                <w:szCs w:val="20"/>
              </w:rPr>
              <w:t>3a2</w:t>
            </w:r>
          </w:p>
        </w:tc>
        <w:tc>
          <w:tcPr>
            <w:tcW w:w="567" w:type="dxa"/>
            <w:shd w:val="clear" w:color="auto" w:fill="auto"/>
            <w:vAlign w:val="center"/>
          </w:tcPr>
          <w:p w14:paraId="2F62D70A" w14:textId="77777777" w:rsidR="000B6A83" w:rsidRPr="00E00160" w:rsidRDefault="000B6A83"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7DE070A6" w14:textId="77777777" w:rsidR="000B6A83" w:rsidRPr="00E00160" w:rsidRDefault="000B6A83" w:rsidP="000B6A83">
            <w:pPr>
              <w:spacing w:after="0" w:line="240" w:lineRule="auto"/>
              <w:jc w:val="center"/>
              <w:rPr>
                <w:sz w:val="20"/>
                <w:szCs w:val="20"/>
              </w:rPr>
            </w:pPr>
            <w:r w:rsidRPr="00E00160">
              <w:rPr>
                <w:sz w:val="20"/>
                <w:szCs w:val="20"/>
              </w:rPr>
              <w:t>REW 30 DP1</w:t>
            </w:r>
          </w:p>
        </w:tc>
        <w:tc>
          <w:tcPr>
            <w:tcW w:w="1417" w:type="dxa"/>
            <w:shd w:val="clear" w:color="auto" w:fill="D9D9D9" w:themeFill="background1" w:themeFillShade="D9"/>
            <w:vAlign w:val="center"/>
          </w:tcPr>
          <w:p w14:paraId="264E7E3A" w14:textId="77777777" w:rsidR="000B6A83" w:rsidRPr="00E00160" w:rsidRDefault="000B6A83" w:rsidP="00E471A3">
            <w:pPr>
              <w:spacing w:after="0" w:line="240" w:lineRule="auto"/>
              <w:jc w:val="center"/>
              <w:rPr>
                <w:sz w:val="20"/>
                <w:szCs w:val="20"/>
              </w:rPr>
            </w:pPr>
            <w:r w:rsidRPr="00E00160">
              <w:rPr>
                <w:sz w:val="20"/>
                <w:szCs w:val="20"/>
              </w:rPr>
              <w:t>REI 90 DP1</w:t>
            </w:r>
          </w:p>
        </w:tc>
        <w:tc>
          <w:tcPr>
            <w:tcW w:w="2410" w:type="dxa"/>
            <w:shd w:val="clear" w:color="auto" w:fill="D9D9D9" w:themeFill="background1" w:themeFillShade="D9"/>
            <w:vAlign w:val="center"/>
          </w:tcPr>
          <w:p w14:paraId="2C4D3C88" w14:textId="77777777" w:rsidR="000B6A83" w:rsidRPr="00E00160" w:rsidRDefault="000B6A83" w:rsidP="00E471A3">
            <w:pPr>
              <w:spacing w:after="0" w:line="240" w:lineRule="auto"/>
              <w:rPr>
                <w:sz w:val="20"/>
                <w:szCs w:val="20"/>
              </w:rPr>
            </w:pPr>
            <w:r w:rsidRPr="00E00160">
              <w:rPr>
                <w:sz w:val="20"/>
                <w:szCs w:val="20"/>
              </w:rPr>
              <w:t>ŽB sloup z jedné strany, š. 400 mm, krytí 25 mm</w:t>
            </w:r>
          </w:p>
        </w:tc>
        <w:tc>
          <w:tcPr>
            <w:tcW w:w="2551" w:type="dxa"/>
            <w:shd w:val="clear" w:color="auto" w:fill="D9D9D9" w:themeFill="background1" w:themeFillShade="D9"/>
            <w:vAlign w:val="center"/>
          </w:tcPr>
          <w:p w14:paraId="2A17EF7F" w14:textId="77777777" w:rsidR="000B6A83" w:rsidRPr="00E00160" w:rsidRDefault="000B6A83" w:rsidP="00E471A3">
            <w:pPr>
              <w:spacing w:after="0" w:line="240" w:lineRule="auto"/>
              <w:rPr>
                <w:sz w:val="20"/>
                <w:szCs w:val="20"/>
              </w:rPr>
            </w:pPr>
            <w:r w:rsidRPr="00E00160">
              <w:rPr>
                <w:sz w:val="20"/>
                <w:szCs w:val="20"/>
              </w:rPr>
              <w:t>dle Zoufal, R. a kol. (2009)</w:t>
            </w:r>
          </w:p>
        </w:tc>
      </w:tr>
      <w:tr w:rsidR="000B6A83" w:rsidRPr="00E00160" w14:paraId="2822ED23" w14:textId="77777777" w:rsidTr="00E471A3">
        <w:tc>
          <w:tcPr>
            <w:tcW w:w="709" w:type="dxa"/>
            <w:shd w:val="clear" w:color="auto" w:fill="auto"/>
            <w:vAlign w:val="center"/>
          </w:tcPr>
          <w:p w14:paraId="35DBA100" w14:textId="77777777" w:rsidR="000B6A83" w:rsidRPr="00E00160" w:rsidRDefault="000B6A83" w:rsidP="000B6A83">
            <w:pPr>
              <w:spacing w:after="0" w:line="240" w:lineRule="auto"/>
              <w:jc w:val="center"/>
              <w:rPr>
                <w:b/>
                <w:bCs/>
                <w:sz w:val="20"/>
                <w:szCs w:val="20"/>
              </w:rPr>
            </w:pPr>
            <w:r w:rsidRPr="00E00160">
              <w:rPr>
                <w:b/>
                <w:bCs/>
                <w:sz w:val="20"/>
                <w:szCs w:val="20"/>
              </w:rPr>
              <w:t>3a2</w:t>
            </w:r>
          </w:p>
        </w:tc>
        <w:tc>
          <w:tcPr>
            <w:tcW w:w="567" w:type="dxa"/>
            <w:shd w:val="clear" w:color="auto" w:fill="auto"/>
            <w:vAlign w:val="center"/>
          </w:tcPr>
          <w:p w14:paraId="45BC478E" w14:textId="77777777" w:rsidR="000B6A83" w:rsidRPr="00E00160" w:rsidRDefault="000B6A83"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6311E228" w14:textId="77777777" w:rsidR="000B6A83" w:rsidRPr="00E00160" w:rsidRDefault="000B6A83" w:rsidP="00E471A3">
            <w:pPr>
              <w:spacing w:after="0" w:line="240" w:lineRule="auto"/>
              <w:jc w:val="center"/>
              <w:rPr>
                <w:sz w:val="20"/>
                <w:szCs w:val="20"/>
              </w:rPr>
            </w:pPr>
            <w:r w:rsidRPr="00E00160">
              <w:rPr>
                <w:sz w:val="20"/>
                <w:szCs w:val="20"/>
              </w:rPr>
              <w:t>EW 30 DP1</w:t>
            </w:r>
          </w:p>
        </w:tc>
        <w:tc>
          <w:tcPr>
            <w:tcW w:w="1417" w:type="dxa"/>
            <w:shd w:val="clear" w:color="auto" w:fill="D9D9D9" w:themeFill="background1" w:themeFillShade="D9"/>
            <w:vAlign w:val="center"/>
          </w:tcPr>
          <w:p w14:paraId="401E14FD" w14:textId="77777777" w:rsidR="000B6A83" w:rsidRPr="00E00160" w:rsidRDefault="000B6A83" w:rsidP="00E471A3">
            <w:pPr>
              <w:spacing w:after="0" w:line="240" w:lineRule="auto"/>
              <w:jc w:val="center"/>
              <w:rPr>
                <w:sz w:val="20"/>
                <w:szCs w:val="20"/>
              </w:rPr>
            </w:pPr>
            <w:r w:rsidRPr="00E00160">
              <w:rPr>
                <w:sz w:val="20"/>
                <w:szCs w:val="20"/>
              </w:rPr>
              <w:t>EI 120 DP1</w:t>
            </w:r>
          </w:p>
        </w:tc>
        <w:tc>
          <w:tcPr>
            <w:tcW w:w="2410" w:type="dxa"/>
            <w:shd w:val="clear" w:color="auto" w:fill="D9D9D9" w:themeFill="background1" w:themeFillShade="D9"/>
            <w:vAlign w:val="center"/>
          </w:tcPr>
          <w:p w14:paraId="5D17FC6F" w14:textId="77777777" w:rsidR="000B6A83" w:rsidRPr="00E00160" w:rsidRDefault="000B6A83" w:rsidP="00E471A3">
            <w:pPr>
              <w:spacing w:after="0" w:line="240" w:lineRule="auto"/>
              <w:rPr>
                <w:sz w:val="20"/>
                <w:szCs w:val="20"/>
              </w:rPr>
            </w:pPr>
            <w:r w:rsidRPr="00E00160">
              <w:rPr>
                <w:sz w:val="20"/>
                <w:szCs w:val="20"/>
              </w:rPr>
              <w:t>stávající pórobetonové vyzdívky Calsilox, tl. od 125 mm</w:t>
            </w:r>
          </w:p>
        </w:tc>
        <w:tc>
          <w:tcPr>
            <w:tcW w:w="2551" w:type="dxa"/>
            <w:shd w:val="clear" w:color="auto" w:fill="D9D9D9" w:themeFill="background1" w:themeFillShade="D9"/>
            <w:vAlign w:val="center"/>
          </w:tcPr>
          <w:p w14:paraId="7C3C15F2" w14:textId="77777777" w:rsidR="000B6A83" w:rsidRPr="00E00160" w:rsidRDefault="000B6A83" w:rsidP="00E471A3">
            <w:pPr>
              <w:spacing w:after="0" w:line="240" w:lineRule="auto"/>
              <w:rPr>
                <w:sz w:val="20"/>
                <w:szCs w:val="20"/>
              </w:rPr>
            </w:pPr>
            <w:r w:rsidRPr="00E00160">
              <w:rPr>
                <w:sz w:val="20"/>
                <w:szCs w:val="20"/>
              </w:rPr>
              <w:t>dle Zoufal, R. a kol. (2009)</w:t>
            </w:r>
          </w:p>
        </w:tc>
      </w:tr>
      <w:tr w:rsidR="00211CCB" w:rsidRPr="00E00160" w14:paraId="1C3801F3" w14:textId="77777777" w:rsidTr="00E471A3">
        <w:tc>
          <w:tcPr>
            <w:tcW w:w="709" w:type="dxa"/>
            <w:shd w:val="clear" w:color="auto" w:fill="auto"/>
            <w:vAlign w:val="center"/>
          </w:tcPr>
          <w:p w14:paraId="5EF013E1" w14:textId="77777777" w:rsidR="00211CCB" w:rsidRPr="00E00160" w:rsidRDefault="00211CCB" w:rsidP="00E471A3">
            <w:pPr>
              <w:spacing w:after="0" w:line="240" w:lineRule="auto"/>
              <w:jc w:val="center"/>
              <w:rPr>
                <w:b/>
                <w:bCs/>
                <w:sz w:val="20"/>
                <w:szCs w:val="20"/>
              </w:rPr>
            </w:pPr>
            <w:r w:rsidRPr="00E00160">
              <w:rPr>
                <w:b/>
                <w:bCs/>
                <w:sz w:val="20"/>
                <w:szCs w:val="20"/>
              </w:rPr>
              <w:t>3a2</w:t>
            </w:r>
          </w:p>
        </w:tc>
        <w:tc>
          <w:tcPr>
            <w:tcW w:w="567" w:type="dxa"/>
            <w:shd w:val="clear" w:color="auto" w:fill="auto"/>
            <w:vAlign w:val="center"/>
          </w:tcPr>
          <w:p w14:paraId="3B379979" w14:textId="77777777" w:rsidR="00211CCB" w:rsidRPr="00E00160" w:rsidRDefault="00211CCB"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5F077EA9" w14:textId="77777777" w:rsidR="00211CCB" w:rsidRPr="00E00160" w:rsidRDefault="00211CCB" w:rsidP="00E471A3">
            <w:pPr>
              <w:spacing w:after="0" w:line="240" w:lineRule="auto"/>
              <w:jc w:val="center"/>
              <w:rPr>
                <w:sz w:val="20"/>
                <w:szCs w:val="20"/>
              </w:rPr>
            </w:pPr>
            <w:r w:rsidRPr="00E00160">
              <w:rPr>
                <w:sz w:val="20"/>
                <w:szCs w:val="20"/>
              </w:rPr>
              <w:t>REW 30 DP1</w:t>
            </w:r>
          </w:p>
        </w:tc>
        <w:tc>
          <w:tcPr>
            <w:tcW w:w="1417" w:type="dxa"/>
            <w:shd w:val="clear" w:color="auto" w:fill="D9D9D9" w:themeFill="background1" w:themeFillShade="D9"/>
            <w:vAlign w:val="center"/>
          </w:tcPr>
          <w:p w14:paraId="3D931314" w14:textId="77777777" w:rsidR="00211CCB" w:rsidRPr="00E00160" w:rsidRDefault="00211CCB" w:rsidP="00E471A3">
            <w:pPr>
              <w:spacing w:after="0" w:line="240" w:lineRule="auto"/>
              <w:jc w:val="center"/>
              <w:rPr>
                <w:sz w:val="20"/>
                <w:szCs w:val="20"/>
              </w:rPr>
            </w:pPr>
            <w:r w:rsidRPr="00E00160">
              <w:rPr>
                <w:sz w:val="20"/>
                <w:szCs w:val="20"/>
              </w:rPr>
              <w:t>REW 45 DP1</w:t>
            </w:r>
          </w:p>
        </w:tc>
        <w:tc>
          <w:tcPr>
            <w:tcW w:w="2410" w:type="dxa"/>
            <w:shd w:val="clear" w:color="auto" w:fill="D9D9D9" w:themeFill="background1" w:themeFillShade="D9"/>
            <w:vAlign w:val="center"/>
          </w:tcPr>
          <w:p w14:paraId="4E4FBF81" w14:textId="3EE7D612" w:rsidR="00211CCB" w:rsidRPr="00E00160" w:rsidRDefault="00211CCB" w:rsidP="00645779">
            <w:pPr>
              <w:spacing w:after="0" w:line="240" w:lineRule="auto"/>
              <w:rPr>
                <w:sz w:val="20"/>
                <w:szCs w:val="20"/>
              </w:rPr>
            </w:pPr>
            <w:r w:rsidRPr="00E00160">
              <w:rPr>
                <w:sz w:val="20"/>
                <w:szCs w:val="20"/>
              </w:rPr>
              <w:t>ocelová hrá</w:t>
            </w:r>
            <w:r w:rsidR="00645779">
              <w:rPr>
                <w:sz w:val="20"/>
                <w:szCs w:val="20"/>
              </w:rPr>
              <w:t>zděná konstrukce se zapuštěnými</w:t>
            </w:r>
            <w:r w:rsidRPr="00E00160">
              <w:rPr>
                <w:sz w:val="20"/>
                <w:szCs w:val="20"/>
              </w:rPr>
              <w:t xml:space="preserve"> profily</w:t>
            </w:r>
            <w:r w:rsidR="00645779">
              <w:rPr>
                <w:sz w:val="20"/>
                <w:szCs w:val="20"/>
              </w:rPr>
              <w:t xml:space="preserve"> IPE 240</w:t>
            </w:r>
          </w:p>
        </w:tc>
        <w:tc>
          <w:tcPr>
            <w:tcW w:w="2551" w:type="dxa"/>
            <w:shd w:val="clear" w:color="auto" w:fill="D9D9D9" w:themeFill="background1" w:themeFillShade="D9"/>
            <w:vAlign w:val="center"/>
          </w:tcPr>
          <w:p w14:paraId="64729E83" w14:textId="77777777" w:rsidR="00211CCB" w:rsidRPr="00E00160" w:rsidRDefault="00211CCB" w:rsidP="00E471A3">
            <w:pPr>
              <w:spacing w:after="0" w:line="240" w:lineRule="auto"/>
              <w:rPr>
                <w:sz w:val="20"/>
                <w:szCs w:val="20"/>
              </w:rPr>
            </w:pPr>
            <w:r w:rsidRPr="00E00160">
              <w:rPr>
                <w:sz w:val="20"/>
                <w:szCs w:val="20"/>
              </w:rPr>
              <w:t>ČSN 73 0821 ed.2, pol1.1</w:t>
            </w:r>
          </w:p>
        </w:tc>
      </w:tr>
      <w:tr w:rsidR="00BB35B9" w:rsidRPr="004238FC" w14:paraId="003604ED" w14:textId="77777777" w:rsidTr="003C313C">
        <w:tc>
          <w:tcPr>
            <w:tcW w:w="709" w:type="dxa"/>
            <w:vMerge w:val="restart"/>
            <w:shd w:val="clear" w:color="auto" w:fill="auto"/>
            <w:vAlign w:val="center"/>
          </w:tcPr>
          <w:p w14:paraId="1B469DEC" w14:textId="296E0533" w:rsidR="00BB35B9" w:rsidRPr="00E00160" w:rsidRDefault="00BB35B9" w:rsidP="003C313C">
            <w:pPr>
              <w:spacing w:after="0" w:line="240" w:lineRule="auto"/>
              <w:jc w:val="center"/>
              <w:rPr>
                <w:b/>
                <w:bCs/>
                <w:sz w:val="20"/>
                <w:szCs w:val="20"/>
              </w:rPr>
            </w:pPr>
            <w:r>
              <w:rPr>
                <w:b/>
                <w:bCs/>
                <w:sz w:val="20"/>
                <w:szCs w:val="20"/>
              </w:rPr>
              <w:t>3a2</w:t>
            </w:r>
          </w:p>
        </w:tc>
        <w:tc>
          <w:tcPr>
            <w:tcW w:w="567" w:type="dxa"/>
            <w:shd w:val="clear" w:color="auto" w:fill="auto"/>
            <w:vAlign w:val="center"/>
          </w:tcPr>
          <w:p w14:paraId="7F252E83" w14:textId="77777777" w:rsidR="00BB35B9" w:rsidRPr="00E00160" w:rsidRDefault="00BB35B9" w:rsidP="003C313C">
            <w:pPr>
              <w:spacing w:after="0" w:line="240" w:lineRule="auto"/>
              <w:jc w:val="center"/>
              <w:rPr>
                <w:sz w:val="20"/>
                <w:szCs w:val="20"/>
              </w:rPr>
            </w:pPr>
            <w:r w:rsidRPr="00E00160">
              <w:rPr>
                <w:sz w:val="20"/>
                <w:szCs w:val="20"/>
              </w:rPr>
              <w:t>II</w:t>
            </w:r>
          </w:p>
        </w:tc>
        <w:tc>
          <w:tcPr>
            <w:tcW w:w="1418" w:type="dxa"/>
            <w:shd w:val="clear" w:color="auto" w:fill="auto"/>
            <w:vAlign w:val="center"/>
          </w:tcPr>
          <w:p w14:paraId="5076583E" w14:textId="7CCA422D" w:rsidR="00BB35B9" w:rsidRPr="00E00160" w:rsidRDefault="00BB35B9" w:rsidP="003C313C">
            <w:pPr>
              <w:spacing w:after="0" w:line="240" w:lineRule="auto"/>
              <w:jc w:val="center"/>
              <w:rPr>
                <w:sz w:val="20"/>
                <w:szCs w:val="20"/>
              </w:rPr>
            </w:pPr>
            <w:r>
              <w:rPr>
                <w:sz w:val="20"/>
                <w:szCs w:val="20"/>
              </w:rPr>
              <w:t>R</w:t>
            </w:r>
            <w:r w:rsidRPr="00E00160">
              <w:rPr>
                <w:sz w:val="20"/>
                <w:szCs w:val="20"/>
              </w:rPr>
              <w:t>EI 30 DP1</w:t>
            </w:r>
          </w:p>
        </w:tc>
        <w:tc>
          <w:tcPr>
            <w:tcW w:w="1417" w:type="dxa"/>
            <w:vMerge w:val="restart"/>
            <w:shd w:val="clear" w:color="auto" w:fill="D9D9D9" w:themeFill="background1" w:themeFillShade="D9"/>
            <w:vAlign w:val="center"/>
          </w:tcPr>
          <w:p w14:paraId="672417B7" w14:textId="39CE80BB" w:rsidR="00BB35B9" w:rsidRPr="00E00160" w:rsidRDefault="00BB35B9" w:rsidP="00B72A0A">
            <w:pPr>
              <w:spacing w:after="0" w:line="240" w:lineRule="auto"/>
              <w:jc w:val="center"/>
              <w:rPr>
                <w:sz w:val="20"/>
                <w:szCs w:val="20"/>
              </w:rPr>
            </w:pPr>
            <w:r>
              <w:rPr>
                <w:sz w:val="20"/>
                <w:szCs w:val="20"/>
              </w:rPr>
              <w:t>R</w:t>
            </w:r>
            <w:r w:rsidRPr="00E00160">
              <w:rPr>
                <w:sz w:val="20"/>
                <w:szCs w:val="20"/>
              </w:rPr>
              <w:t>E</w:t>
            </w:r>
            <w:r w:rsidR="00B72A0A">
              <w:rPr>
                <w:sz w:val="20"/>
                <w:szCs w:val="20"/>
              </w:rPr>
              <w:t>W</w:t>
            </w:r>
            <w:r w:rsidRPr="00E00160">
              <w:rPr>
                <w:sz w:val="20"/>
                <w:szCs w:val="20"/>
              </w:rPr>
              <w:t xml:space="preserve"> 1</w:t>
            </w:r>
            <w:r>
              <w:rPr>
                <w:sz w:val="20"/>
                <w:szCs w:val="20"/>
              </w:rPr>
              <w:t>8</w:t>
            </w:r>
            <w:r w:rsidRPr="00E00160">
              <w:rPr>
                <w:sz w:val="20"/>
                <w:szCs w:val="20"/>
              </w:rPr>
              <w:t>0 DP1</w:t>
            </w:r>
          </w:p>
        </w:tc>
        <w:tc>
          <w:tcPr>
            <w:tcW w:w="2410" w:type="dxa"/>
            <w:vMerge w:val="restart"/>
            <w:shd w:val="clear" w:color="auto" w:fill="D9D9D9" w:themeFill="background1" w:themeFillShade="D9"/>
            <w:vAlign w:val="center"/>
          </w:tcPr>
          <w:p w14:paraId="6EAEB579" w14:textId="2AF2AB38" w:rsidR="00BB35B9" w:rsidRPr="00E00160" w:rsidRDefault="00BB35B9" w:rsidP="00BB35B9">
            <w:pPr>
              <w:spacing w:after="0" w:line="240" w:lineRule="auto"/>
              <w:rPr>
                <w:sz w:val="20"/>
                <w:szCs w:val="20"/>
              </w:rPr>
            </w:pPr>
            <w:r w:rsidRPr="00E00160">
              <w:rPr>
                <w:sz w:val="20"/>
                <w:szCs w:val="20"/>
              </w:rPr>
              <w:t xml:space="preserve">navrhované </w:t>
            </w:r>
            <w:r>
              <w:rPr>
                <w:sz w:val="20"/>
                <w:szCs w:val="20"/>
              </w:rPr>
              <w:t>stěny</w:t>
            </w:r>
            <w:r w:rsidRPr="00E00160">
              <w:rPr>
                <w:sz w:val="20"/>
                <w:szCs w:val="20"/>
              </w:rPr>
              <w:t xml:space="preserve"> z keramických tvárnic Porotherm, tl. od </w:t>
            </w:r>
            <w:r>
              <w:rPr>
                <w:sz w:val="20"/>
                <w:szCs w:val="20"/>
              </w:rPr>
              <w:t>300</w:t>
            </w:r>
            <w:r w:rsidRPr="00E00160">
              <w:rPr>
                <w:sz w:val="20"/>
                <w:szCs w:val="20"/>
              </w:rPr>
              <w:t xml:space="preserve"> mm</w:t>
            </w:r>
            <w:r w:rsidR="00505594">
              <w:rPr>
                <w:sz w:val="20"/>
                <w:szCs w:val="20"/>
              </w:rPr>
              <w:t xml:space="preserve"> + ETICS s min. vláknem</w:t>
            </w:r>
          </w:p>
        </w:tc>
        <w:tc>
          <w:tcPr>
            <w:tcW w:w="2551" w:type="dxa"/>
            <w:vMerge w:val="restart"/>
            <w:shd w:val="clear" w:color="auto" w:fill="D9D9D9" w:themeFill="background1" w:themeFillShade="D9"/>
            <w:vAlign w:val="center"/>
          </w:tcPr>
          <w:p w14:paraId="3F74D5AC" w14:textId="77777777" w:rsidR="00BB35B9" w:rsidRPr="00E00160" w:rsidRDefault="00BB35B9" w:rsidP="003C313C">
            <w:pPr>
              <w:spacing w:after="0" w:line="240" w:lineRule="auto"/>
              <w:rPr>
                <w:sz w:val="20"/>
                <w:szCs w:val="20"/>
              </w:rPr>
            </w:pPr>
            <w:r w:rsidRPr="00E00160">
              <w:rPr>
                <w:sz w:val="20"/>
                <w:szCs w:val="20"/>
              </w:rPr>
              <w:t>tech. list Wienerberger</w:t>
            </w:r>
          </w:p>
        </w:tc>
      </w:tr>
      <w:tr w:rsidR="00BB35B9" w:rsidRPr="004238FC" w14:paraId="08D8D973" w14:textId="77777777" w:rsidTr="003C313C">
        <w:tc>
          <w:tcPr>
            <w:tcW w:w="709" w:type="dxa"/>
            <w:vMerge/>
            <w:shd w:val="clear" w:color="auto" w:fill="auto"/>
            <w:vAlign w:val="center"/>
          </w:tcPr>
          <w:p w14:paraId="3367989E" w14:textId="77777777" w:rsidR="00BB35B9" w:rsidRPr="00E00160" w:rsidRDefault="00BB35B9" w:rsidP="003C313C">
            <w:pPr>
              <w:spacing w:after="0" w:line="240" w:lineRule="auto"/>
              <w:jc w:val="center"/>
              <w:rPr>
                <w:b/>
                <w:bCs/>
                <w:sz w:val="20"/>
                <w:szCs w:val="20"/>
              </w:rPr>
            </w:pPr>
          </w:p>
        </w:tc>
        <w:tc>
          <w:tcPr>
            <w:tcW w:w="567" w:type="dxa"/>
            <w:shd w:val="clear" w:color="auto" w:fill="auto"/>
            <w:vAlign w:val="center"/>
          </w:tcPr>
          <w:p w14:paraId="2856B8CC" w14:textId="77777777" w:rsidR="00BB35B9" w:rsidRPr="00E00160" w:rsidRDefault="00BB35B9" w:rsidP="003C313C">
            <w:pPr>
              <w:spacing w:after="0" w:line="240" w:lineRule="auto"/>
              <w:jc w:val="center"/>
              <w:rPr>
                <w:sz w:val="20"/>
                <w:szCs w:val="20"/>
              </w:rPr>
            </w:pPr>
            <w:r w:rsidRPr="00E00160">
              <w:rPr>
                <w:sz w:val="20"/>
                <w:szCs w:val="20"/>
              </w:rPr>
              <w:t>III</w:t>
            </w:r>
          </w:p>
        </w:tc>
        <w:tc>
          <w:tcPr>
            <w:tcW w:w="1418" w:type="dxa"/>
            <w:shd w:val="clear" w:color="auto" w:fill="auto"/>
            <w:vAlign w:val="center"/>
          </w:tcPr>
          <w:p w14:paraId="21FC3258" w14:textId="7659B194" w:rsidR="00BB35B9" w:rsidRPr="00E00160" w:rsidRDefault="00BB35B9" w:rsidP="003C313C">
            <w:pPr>
              <w:spacing w:after="0" w:line="240" w:lineRule="auto"/>
              <w:jc w:val="center"/>
              <w:rPr>
                <w:sz w:val="20"/>
                <w:szCs w:val="20"/>
              </w:rPr>
            </w:pPr>
            <w:r>
              <w:rPr>
                <w:sz w:val="20"/>
                <w:szCs w:val="20"/>
              </w:rPr>
              <w:t>R</w:t>
            </w:r>
            <w:r w:rsidRPr="00E00160">
              <w:rPr>
                <w:sz w:val="20"/>
                <w:szCs w:val="20"/>
              </w:rPr>
              <w:t>EI 45 DP1</w:t>
            </w:r>
          </w:p>
        </w:tc>
        <w:tc>
          <w:tcPr>
            <w:tcW w:w="1417" w:type="dxa"/>
            <w:vMerge/>
            <w:shd w:val="clear" w:color="auto" w:fill="D9D9D9" w:themeFill="background1" w:themeFillShade="D9"/>
            <w:vAlign w:val="center"/>
          </w:tcPr>
          <w:p w14:paraId="63241157" w14:textId="77777777" w:rsidR="00BB35B9" w:rsidRPr="00E00160" w:rsidRDefault="00BB35B9" w:rsidP="003C313C">
            <w:pPr>
              <w:spacing w:after="0" w:line="240" w:lineRule="auto"/>
              <w:jc w:val="center"/>
              <w:rPr>
                <w:sz w:val="20"/>
                <w:szCs w:val="20"/>
              </w:rPr>
            </w:pPr>
          </w:p>
        </w:tc>
        <w:tc>
          <w:tcPr>
            <w:tcW w:w="2410" w:type="dxa"/>
            <w:vMerge/>
            <w:shd w:val="clear" w:color="auto" w:fill="D9D9D9" w:themeFill="background1" w:themeFillShade="D9"/>
            <w:vAlign w:val="center"/>
          </w:tcPr>
          <w:p w14:paraId="79BA195C" w14:textId="77777777" w:rsidR="00BB35B9" w:rsidRPr="00E00160" w:rsidRDefault="00BB35B9" w:rsidP="003C313C">
            <w:pPr>
              <w:spacing w:after="0" w:line="240" w:lineRule="auto"/>
              <w:rPr>
                <w:sz w:val="20"/>
                <w:szCs w:val="20"/>
              </w:rPr>
            </w:pPr>
          </w:p>
        </w:tc>
        <w:tc>
          <w:tcPr>
            <w:tcW w:w="2551" w:type="dxa"/>
            <w:vMerge/>
            <w:shd w:val="clear" w:color="auto" w:fill="D9D9D9" w:themeFill="background1" w:themeFillShade="D9"/>
            <w:vAlign w:val="center"/>
          </w:tcPr>
          <w:p w14:paraId="736BC7B1" w14:textId="77777777" w:rsidR="00BB35B9" w:rsidRPr="00E00160" w:rsidRDefault="00BB35B9" w:rsidP="003C313C">
            <w:pPr>
              <w:spacing w:after="0" w:line="240" w:lineRule="auto"/>
              <w:rPr>
                <w:sz w:val="20"/>
                <w:szCs w:val="20"/>
              </w:rPr>
            </w:pPr>
          </w:p>
        </w:tc>
      </w:tr>
      <w:tr w:rsidR="00BB35B9" w:rsidRPr="004238FC" w14:paraId="583D1E21" w14:textId="77777777" w:rsidTr="003C313C">
        <w:tc>
          <w:tcPr>
            <w:tcW w:w="709" w:type="dxa"/>
            <w:vMerge/>
            <w:shd w:val="clear" w:color="auto" w:fill="auto"/>
            <w:vAlign w:val="center"/>
          </w:tcPr>
          <w:p w14:paraId="021AC5E8" w14:textId="77777777" w:rsidR="00BB35B9" w:rsidRPr="00E00160" w:rsidRDefault="00BB35B9" w:rsidP="003C313C">
            <w:pPr>
              <w:spacing w:after="0" w:line="240" w:lineRule="auto"/>
              <w:jc w:val="center"/>
              <w:rPr>
                <w:b/>
                <w:bCs/>
                <w:sz w:val="20"/>
                <w:szCs w:val="20"/>
              </w:rPr>
            </w:pPr>
          </w:p>
        </w:tc>
        <w:tc>
          <w:tcPr>
            <w:tcW w:w="567" w:type="dxa"/>
            <w:shd w:val="clear" w:color="auto" w:fill="auto"/>
            <w:vAlign w:val="center"/>
          </w:tcPr>
          <w:p w14:paraId="58270070" w14:textId="77777777" w:rsidR="00BB35B9" w:rsidRPr="00E00160" w:rsidRDefault="00BB35B9" w:rsidP="003C313C">
            <w:pPr>
              <w:spacing w:after="0" w:line="240" w:lineRule="auto"/>
              <w:jc w:val="center"/>
              <w:rPr>
                <w:sz w:val="20"/>
                <w:szCs w:val="20"/>
              </w:rPr>
            </w:pPr>
            <w:r w:rsidRPr="00E00160">
              <w:rPr>
                <w:sz w:val="20"/>
                <w:szCs w:val="20"/>
              </w:rPr>
              <w:t>IV</w:t>
            </w:r>
          </w:p>
        </w:tc>
        <w:tc>
          <w:tcPr>
            <w:tcW w:w="1418" w:type="dxa"/>
            <w:shd w:val="clear" w:color="auto" w:fill="auto"/>
            <w:vAlign w:val="center"/>
          </w:tcPr>
          <w:p w14:paraId="6B48BA81" w14:textId="69FE7712" w:rsidR="00BB35B9" w:rsidRPr="00E00160" w:rsidRDefault="00BB35B9" w:rsidP="003C313C">
            <w:pPr>
              <w:spacing w:after="0" w:line="240" w:lineRule="auto"/>
              <w:jc w:val="center"/>
              <w:rPr>
                <w:sz w:val="20"/>
                <w:szCs w:val="20"/>
              </w:rPr>
            </w:pPr>
            <w:r>
              <w:rPr>
                <w:sz w:val="20"/>
                <w:szCs w:val="20"/>
              </w:rPr>
              <w:t>R</w:t>
            </w:r>
            <w:r w:rsidRPr="00E00160">
              <w:rPr>
                <w:sz w:val="20"/>
                <w:szCs w:val="20"/>
              </w:rPr>
              <w:t>EI 60 DP1</w:t>
            </w:r>
          </w:p>
        </w:tc>
        <w:tc>
          <w:tcPr>
            <w:tcW w:w="1417" w:type="dxa"/>
            <w:vMerge/>
            <w:shd w:val="clear" w:color="auto" w:fill="D9D9D9" w:themeFill="background1" w:themeFillShade="D9"/>
            <w:vAlign w:val="center"/>
          </w:tcPr>
          <w:p w14:paraId="6027D455" w14:textId="77777777" w:rsidR="00BB35B9" w:rsidRPr="00E00160" w:rsidRDefault="00BB35B9" w:rsidP="003C313C">
            <w:pPr>
              <w:spacing w:after="0" w:line="240" w:lineRule="auto"/>
              <w:jc w:val="center"/>
              <w:rPr>
                <w:sz w:val="20"/>
                <w:szCs w:val="20"/>
              </w:rPr>
            </w:pPr>
          </w:p>
        </w:tc>
        <w:tc>
          <w:tcPr>
            <w:tcW w:w="2410" w:type="dxa"/>
            <w:vMerge/>
            <w:shd w:val="clear" w:color="auto" w:fill="D9D9D9" w:themeFill="background1" w:themeFillShade="D9"/>
            <w:vAlign w:val="center"/>
          </w:tcPr>
          <w:p w14:paraId="7309A940" w14:textId="77777777" w:rsidR="00BB35B9" w:rsidRPr="00E00160" w:rsidRDefault="00BB35B9" w:rsidP="003C313C">
            <w:pPr>
              <w:spacing w:after="0" w:line="240" w:lineRule="auto"/>
              <w:rPr>
                <w:sz w:val="20"/>
                <w:szCs w:val="20"/>
              </w:rPr>
            </w:pPr>
          </w:p>
        </w:tc>
        <w:tc>
          <w:tcPr>
            <w:tcW w:w="2551" w:type="dxa"/>
            <w:vMerge/>
            <w:shd w:val="clear" w:color="auto" w:fill="D9D9D9" w:themeFill="background1" w:themeFillShade="D9"/>
            <w:vAlign w:val="center"/>
          </w:tcPr>
          <w:p w14:paraId="54AEFD6D" w14:textId="77777777" w:rsidR="00BB35B9" w:rsidRPr="00E00160" w:rsidRDefault="00BB35B9" w:rsidP="003C313C">
            <w:pPr>
              <w:spacing w:after="0" w:line="240" w:lineRule="auto"/>
              <w:rPr>
                <w:sz w:val="20"/>
                <w:szCs w:val="20"/>
              </w:rPr>
            </w:pPr>
          </w:p>
        </w:tc>
      </w:tr>
      <w:tr w:rsidR="00211CCB" w:rsidRPr="00E00160" w14:paraId="73AD1DED" w14:textId="77777777" w:rsidTr="00E471A3">
        <w:tc>
          <w:tcPr>
            <w:tcW w:w="709" w:type="dxa"/>
            <w:shd w:val="clear" w:color="auto" w:fill="auto"/>
            <w:vAlign w:val="center"/>
          </w:tcPr>
          <w:p w14:paraId="1C61C7C2" w14:textId="77777777" w:rsidR="00211CCB" w:rsidRPr="00E00160" w:rsidRDefault="00211CCB" w:rsidP="00211CCB">
            <w:pPr>
              <w:spacing w:after="0" w:line="240" w:lineRule="auto"/>
              <w:jc w:val="center"/>
              <w:rPr>
                <w:b/>
                <w:bCs/>
                <w:sz w:val="20"/>
                <w:szCs w:val="20"/>
              </w:rPr>
            </w:pPr>
            <w:r w:rsidRPr="00E00160">
              <w:rPr>
                <w:b/>
                <w:bCs/>
                <w:sz w:val="20"/>
                <w:szCs w:val="20"/>
              </w:rPr>
              <w:t>3a3</w:t>
            </w:r>
          </w:p>
        </w:tc>
        <w:tc>
          <w:tcPr>
            <w:tcW w:w="567" w:type="dxa"/>
            <w:shd w:val="clear" w:color="auto" w:fill="auto"/>
            <w:vAlign w:val="center"/>
          </w:tcPr>
          <w:p w14:paraId="6E391F90" w14:textId="77777777" w:rsidR="00211CCB" w:rsidRPr="00E00160" w:rsidRDefault="00211CCB"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207CB919" w14:textId="77777777" w:rsidR="00211CCB" w:rsidRPr="00E00160" w:rsidRDefault="00211CCB" w:rsidP="00D77602">
            <w:pPr>
              <w:spacing w:after="0" w:line="240" w:lineRule="auto"/>
              <w:jc w:val="center"/>
              <w:rPr>
                <w:sz w:val="20"/>
                <w:szCs w:val="20"/>
              </w:rPr>
            </w:pPr>
            <w:r w:rsidRPr="00E00160">
              <w:rPr>
                <w:sz w:val="20"/>
                <w:szCs w:val="20"/>
              </w:rPr>
              <w:t xml:space="preserve">REW </w:t>
            </w:r>
            <w:r w:rsidR="00D77602" w:rsidRPr="00E00160">
              <w:rPr>
                <w:sz w:val="20"/>
                <w:szCs w:val="20"/>
              </w:rPr>
              <w:t>15</w:t>
            </w:r>
            <w:r w:rsidRPr="00E00160">
              <w:rPr>
                <w:sz w:val="20"/>
                <w:szCs w:val="20"/>
              </w:rPr>
              <w:t xml:space="preserve"> DP1</w:t>
            </w:r>
          </w:p>
        </w:tc>
        <w:tc>
          <w:tcPr>
            <w:tcW w:w="1417" w:type="dxa"/>
            <w:shd w:val="clear" w:color="auto" w:fill="D9D9D9" w:themeFill="background1" w:themeFillShade="D9"/>
            <w:vAlign w:val="center"/>
          </w:tcPr>
          <w:p w14:paraId="6BD5A934" w14:textId="77777777" w:rsidR="00211CCB" w:rsidRPr="00E00160" w:rsidRDefault="00211CCB" w:rsidP="00E471A3">
            <w:pPr>
              <w:spacing w:after="0" w:line="240" w:lineRule="auto"/>
              <w:jc w:val="center"/>
              <w:rPr>
                <w:sz w:val="20"/>
                <w:szCs w:val="20"/>
              </w:rPr>
            </w:pPr>
            <w:r w:rsidRPr="00E00160">
              <w:rPr>
                <w:sz w:val="20"/>
                <w:szCs w:val="20"/>
              </w:rPr>
              <w:t>REI 90 DP1</w:t>
            </w:r>
          </w:p>
        </w:tc>
        <w:tc>
          <w:tcPr>
            <w:tcW w:w="2410" w:type="dxa"/>
            <w:shd w:val="clear" w:color="auto" w:fill="D9D9D9" w:themeFill="background1" w:themeFillShade="D9"/>
            <w:vAlign w:val="center"/>
          </w:tcPr>
          <w:p w14:paraId="7EC927C6" w14:textId="77777777" w:rsidR="00211CCB" w:rsidRPr="00E00160" w:rsidRDefault="00211CCB" w:rsidP="00E471A3">
            <w:pPr>
              <w:spacing w:after="0" w:line="240" w:lineRule="auto"/>
              <w:rPr>
                <w:sz w:val="20"/>
                <w:szCs w:val="20"/>
              </w:rPr>
            </w:pPr>
            <w:r w:rsidRPr="00E00160">
              <w:rPr>
                <w:sz w:val="20"/>
                <w:szCs w:val="20"/>
              </w:rPr>
              <w:t>ŽB sloup z jedné strany, š. 400 mm, krytí 25 mm</w:t>
            </w:r>
          </w:p>
        </w:tc>
        <w:tc>
          <w:tcPr>
            <w:tcW w:w="2551" w:type="dxa"/>
            <w:shd w:val="clear" w:color="auto" w:fill="D9D9D9" w:themeFill="background1" w:themeFillShade="D9"/>
            <w:vAlign w:val="center"/>
          </w:tcPr>
          <w:p w14:paraId="0607C8C0" w14:textId="77777777" w:rsidR="00211CCB" w:rsidRPr="00E00160" w:rsidRDefault="00211CCB" w:rsidP="00E471A3">
            <w:pPr>
              <w:spacing w:after="0" w:line="240" w:lineRule="auto"/>
              <w:rPr>
                <w:sz w:val="20"/>
                <w:szCs w:val="20"/>
              </w:rPr>
            </w:pPr>
            <w:r w:rsidRPr="00E00160">
              <w:rPr>
                <w:sz w:val="20"/>
                <w:szCs w:val="20"/>
              </w:rPr>
              <w:t>dle Zoufal, R. a kol. (2009)</w:t>
            </w:r>
          </w:p>
        </w:tc>
      </w:tr>
      <w:tr w:rsidR="00211CCB" w:rsidRPr="00E00160" w14:paraId="5C183AD7" w14:textId="77777777" w:rsidTr="00E471A3">
        <w:tc>
          <w:tcPr>
            <w:tcW w:w="709" w:type="dxa"/>
            <w:shd w:val="clear" w:color="auto" w:fill="auto"/>
            <w:vAlign w:val="center"/>
          </w:tcPr>
          <w:p w14:paraId="5362056F" w14:textId="77777777" w:rsidR="00211CCB" w:rsidRPr="00E00160" w:rsidRDefault="00211CCB" w:rsidP="00E471A3">
            <w:pPr>
              <w:spacing w:after="0" w:line="240" w:lineRule="auto"/>
              <w:jc w:val="center"/>
              <w:rPr>
                <w:b/>
                <w:bCs/>
                <w:sz w:val="20"/>
                <w:szCs w:val="20"/>
              </w:rPr>
            </w:pPr>
            <w:r w:rsidRPr="00E00160">
              <w:rPr>
                <w:b/>
                <w:bCs/>
                <w:sz w:val="20"/>
                <w:szCs w:val="20"/>
              </w:rPr>
              <w:t>3a3</w:t>
            </w:r>
          </w:p>
        </w:tc>
        <w:tc>
          <w:tcPr>
            <w:tcW w:w="567" w:type="dxa"/>
            <w:shd w:val="clear" w:color="auto" w:fill="auto"/>
            <w:vAlign w:val="center"/>
          </w:tcPr>
          <w:p w14:paraId="7277425F" w14:textId="77777777" w:rsidR="00211CCB" w:rsidRPr="00E00160" w:rsidRDefault="00211CCB"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643A288D" w14:textId="77777777" w:rsidR="00211CCB" w:rsidRPr="00E00160" w:rsidRDefault="00211CCB" w:rsidP="00D77602">
            <w:pPr>
              <w:spacing w:after="0" w:line="240" w:lineRule="auto"/>
              <w:jc w:val="center"/>
              <w:rPr>
                <w:sz w:val="20"/>
                <w:szCs w:val="20"/>
              </w:rPr>
            </w:pPr>
            <w:r w:rsidRPr="00E00160">
              <w:rPr>
                <w:sz w:val="20"/>
                <w:szCs w:val="20"/>
              </w:rPr>
              <w:t xml:space="preserve">EW </w:t>
            </w:r>
            <w:r w:rsidR="00D77602" w:rsidRPr="00E00160">
              <w:rPr>
                <w:sz w:val="20"/>
                <w:szCs w:val="20"/>
              </w:rPr>
              <w:t>15</w:t>
            </w:r>
            <w:r w:rsidRPr="00E00160">
              <w:rPr>
                <w:sz w:val="20"/>
                <w:szCs w:val="20"/>
              </w:rPr>
              <w:t xml:space="preserve"> DP1</w:t>
            </w:r>
          </w:p>
        </w:tc>
        <w:tc>
          <w:tcPr>
            <w:tcW w:w="1417" w:type="dxa"/>
            <w:shd w:val="clear" w:color="auto" w:fill="D9D9D9" w:themeFill="background1" w:themeFillShade="D9"/>
            <w:vAlign w:val="center"/>
          </w:tcPr>
          <w:p w14:paraId="263294BF" w14:textId="77777777" w:rsidR="00211CCB" w:rsidRPr="00E00160" w:rsidRDefault="00211CCB" w:rsidP="00E471A3">
            <w:pPr>
              <w:spacing w:after="0" w:line="240" w:lineRule="auto"/>
              <w:jc w:val="center"/>
              <w:rPr>
                <w:sz w:val="20"/>
                <w:szCs w:val="20"/>
              </w:rPr>
            </w:pPr>
            <w:r w:rsidRPr="00E00160">
              <w:rPr>
                <w:sz w:val="20"/>
                <w:szCs w:val="20"/>
              </w:rPr>
              <w:t>EI 120 DP1</w:t>
            </w:r>
          </w:p>
        </w:tc>
        <w:tc>
          <w:tcPr>
            <w:tcW w:w="2410" w:type="dxa"/>
            <w:shd w:val="clear" w:color="auto" w:fill="D9D9D9" w:themeFill="background1" w:themeFillShade="D9"/>
            <w:vAlign w:val="center"/>
          </w:tcPr>
          <w:p w14:paraId="7D812FF6" w14:textId="77777777" w:rsidR="00211CCB" w:rsidRPr="00E00160" w:rsidRDefault="00211CCB" w:rsidP="00E471A3">
            <w:pPr>
              <w:spacing w:after="0" w:line="240" w:lineRule="auto"/>
              <w:rPr>
                <w:sz w:val="20"/>
                <w:szCs w:val="20"/>
              </w:rPr>
            </w:pPr>
            <w:r w:rsidRPr="00E00160">
              <w:rPr>
                <w:sz w:val="20"/>
                <w:szCs w:val="20"/>
              </w:rPr>
              <w:t>stávající pórobetonové vyzdívky Calsilox, tl. od 125 mm</w:t>
            </w:r>
          </w:p>
        </w:tc>
        <w:tc>
          <w:tcPr>
            <w:tcW w:w="2551" w:type="dxa"/>
            <w:shd w:val="clear" w:color="auto" w:fill="D9D9D9" w:themeFill="background1" w:themeFillShade="D9"/>
            <w:vAlign w:val="center"/>
          </w:tcPr>
          <w:p w14:paraId="6019E2A2" w14:textId="77777777" w:rsidR="00211CCB" w:rsidRPr="00E00160" w:rsidRDefault="00211CCB" w:rsidP="00E471A3">
            <w:pPr>
              <w:spacing w:after="0" w:line="240" w:lineRule="auto"/>
              <w:rPr>
                <w:sz w:val="20"/>
                <w:szCs w:val="20"/>
              </w:rPr>
            </w:pPr>
            <w:r w:rsidRPr="00E00160">
              <w:rPr>
                <w:sz w:val="20"/>
                <w:szCs w:val="20"/>
              </w:rPr>
              <w:t>dle Zoufal, R. a kol. (2009)</w:t>
            </w:r>
          </w:p>
        </w:tc>
      </w:tr>
      <w:tr w:rsidR="00B72A0A" w:rsidRPr="00E00160" w14:paraId="04630E41" w14:textId="77777777" w:rsidTr="003C313C">
        <w:tc>
          <w:tcPr>
            <w:tcW w:w="709" w:type="dxa"/>
            <w:shd w:val="clear" w:color="auto" w:fill="auto"/>
            <w:vAlign w:val="center"/>
          </w:tcPr>
          <w:p w14:paraId="7B8901D4" w14:textId="77777777" w:rsidR="00B72A0A" w:rsidRPr="00E00160" w:rsidRDefault="00B72A0A" w:rsidP="003C313C">
            <w:pPr>
              <w:spacing w:after="0" w:line="240" w:lineRule="auto"/>
              <w:jc w:val="center"/>
              <w:rPr>
                <w:b/>
                <w:bCs/>
                <w:sz w:val="20"/>
                <w:szCs w:val="20"/>
              </w:rPr>
            </w:pPr>
            <w:r w:rsidRPr="00E00160">
              <w:rPr>
                <w:b/>
                <w:bCs/>
                <w:sz w:val="20"/>
                <w:szCs w:val="20"/>
              </w:rPr>
              <w:t>3a3</w:t>
            </w:r>
          </w:p>
        </w:tc>
        <w:tc>
          <w:tcPr>
            <w:tcW w:w="567" w:type="dxa"/>
            <w:shd w:val="clear" w:color="auto" w:fill="auto"/>
            <w:vAlign w:val="center"/>
          </w:tcPr>
          <w:p w14:paraId="5218128F" w14:textId="77777777" w:rsidR="00B72A0A" w:rsidRPr="00E00160" w:rsidRDefault="00B72A0A" w:rsidP="003C313C">
            <w:pPr>
              <w:spacing w:after="0" w:line="240" w:lineRule="auto"/>
              <w:jc w:val="center"/>
              <w:rPr>
                <w:sz w:val="20"/>
                <w:szCs w:val="20"/>
              </w:rPr>
            </w:pPr>
            <w:r w:rsidRPr="00E00160">
              <w:rPr>
                <w:sz w:val="20"/>
                <w:szCs w:val="20"/>
              </w:rPr>
              <w:t>II</w:t>
            </w:r>
          </w:p>
        </w:tc>
        <w:tc>
          <w:tcPr>
            <w:tcW w:w="1418" w:type="dxa"/>
            <w:shd w:val="clear" w:color="auto" w:fill="auto"/>
            <w:vAlign w:val="center"/>
          </w:tcPr>
          <w:p w14:paraId="008CCB33" w14:textId="77777777" w:rsidR="00B72A0A" w:rsidRPr="00E00160" w:rsidRDefault="00B72A0A" w:rsidP="003C313C">
            <w:pPr>
              <w:spacing w:after="0" w:line="240" w:lineRule="auto"/>
              <w:jc w:val="center"/>
              <w:rPr>
                <w:sz w:val="20"/>
                <w:szCs w:val="20"/>
              </w:rPr>
            </w:pPr>
            <w:r w:rsidRPr="00E00160">
              <w:rPr>
                <w:sz w:val="20"/>
                <w:szCs w:val="20"/>
              </w:rPr>
              <w:t>REW 15 DP1</w:t>
            </w:r>
          </w:p>
        </w:tc>
        <w:tc>
          <w:tcPr>
            <w:tcW w:w="1417" w:type="dxa"/>
            <w:shd w:val="clear" w:color="auto" w:fill="D9D9D9" w:themeFill="background1" w:themeFillShade="D9"/>
            <w:vAlign w:val="center"/>
          </w:tcPr>
          <w:p w14:paraId="345C0F70" w14:textId="77777777" w:rsidR="00B72A0A" w:rsidRPr="00E00160" w:rsidRDefault="00B72A0A" w:rsidP="003C313C">
            <w:pPr>
              <w:spacing w:after="0" w:line="240" w:lineRule="auto"/>
              <w:jc w:val="center"/>
              <w:rPr>
                <w:sz w:val="20"/>
                <w:szCs w:val="20"/>
              </w:rPr>
            </w:pPr>
            <w:r w:rsidRPr="00E00160">
              <w:rPr>
                <w:sz w:val="20"/>
                <w:szCs w:val="20"/>
              </w:rPr>
              <w:t>REW 45 DP1</w:t>
            </w:r>
          </w:p>
        </w:tc>
        <w:tc>
          <w:tcPr>
            <w:tcW w:w="2410" w:type="dxa"/>
            <w:shd w:val="clear" w:color="auto" w:fill="D9D9D9" w:themeFill="background1" w:themeFillShade="D9"/>
            <w:vAlign w:val="center"/>
          </w:tcPr>
          <w:p w14:paraId="4AC90019" w14:textId="77777777" w:rsidR="00B72A0A" w:rsidRPr="00E00160" w:rsidRDefault="00B72A0A" w:rsidP="003C313C">
            <w:pPr>
              <w:spacing w:after="0" w:line="240" w:lineRule="auto"/>
              <w:rPr>
                <w:sz w:val="20"/>
                <w:szCs w:val="20"/>
              </w:rPr>
            </w:pPr>
            <w:r w:rsidRPr="00E00160">
              <w:rPr>
                <w:sz w:val="20"/>
                <w:szCs w:val="20"/>
              </w:rPr>
              <w:t>ocelová hrázděná konstrukce se zapuštěnými HEB profily, tl. 150 mm</w:t>
            </w:r>
          </w:p>
        </w:tc>
        <w:tc>
          <w:tcPr>
            <w:tcW w:w="2551" w:type="dxa"/>
            <w:shd w:val="clear" w:color="auto" w:fill="D9D9D9" w:themeFill="background1" w:themeFillShade="D9"/>
            <w:vAlign w:val="center"/>
          </w:tcPr>
          <w:p w14:paraId="1C159E35" w14:textId="77777777" w:rsidR="00B72A0A" w:rsidRPr="00E00160" w:rsidRDefault="00B72A0A" w:rsidP="003C313C">
            <w:pPr>
              <w:spacing w:after="0" w:line="240" w:lineRule="auto"/>
              <w:rPr>
                <w:sz w:val="20"/>
                <w:szCs w:val="20"/>
              </w:rPr>
            </w:pPr>
            <w:r w:rsidRPr="00E00160">
              <w:rPr>
                <w:sz w:val="20"/>
                <w:szCs w:val="20"/>
              </w:rPr>
              <w:t>ČSN 73 0821 ed.2, pol1.1</w:t>
            </w:r>
          </w:p>
        </w:tc>
      </w:tr>
      <w:tr w:rsidR="00B72A0A" w:rsidRPr="00E00160" w14:paraId="29A8F6C6" w14:textId="77777777" w:rsidTr="00E471A3">
        <w:tc>
          <w:tcPr>
            <w:tcW w:w="709" w:type="dxa"/>
            <w:shd w:val="clear" w:color="auto" w:fill="auto"/>
            <w:vAlign w:val="center"/>
          </w:tcPr>
          <w:p w14:paraId="289629B7" w14:textId="77777777" w:rsidR="00B72A0A" w:rsidRPr="00E00160" w:rsidRDefault="00B72A0A" w:rsidP="00B72A0A">
            <w:pPr>
              <w:spacing w:after="0" w:line="240" w:lineRule="auto"/>
              <w:jc w:val="center"/>
              <w:rPr>
                <w:b/>
                <w:bCs/>
                <w:sz w:val="20"/>
                <w:szCs w:val="20"/>
              </w:rPr>
            </w:pPr>
            <w:r w:rsidRPr="00E00160">
              <w:rPr>
                <w:b/>
                <w:bCs/>
                <w:sz w:val="20"/>
                <w:szCs w:val="20"/>
              </w:rPr>
              <w:t>3a3</w:t>
            </w:r>
          </w:p>
        </w:tc>
        <w:tc>
          <w:tcPr>
            <w:tcW w:w="567" w:type="dxa"/>
            <w:shd w:val="clear" w:color="auto" w:fill="auto"/>
            <w:vAlign w:val="center"/>
          </w:tcPr>
          <w:p w14:paraId="23CB22A1" w14:textId="77777777" w:rsidR="00B72A0A" w:rsidRPr="00E00160" w:rsidRDefault="00B72A0A" w:rsidP="00B72A0A">
            <w:pPr>
              <w:spacing w:after="0" w:line="240" w:lineRule="auto"/>
              <w:jc w:val="center"/>
              <w:rPr>
                <w:sz w:val="20"/>
                <w:szCs w:val="20"/>
              </w:rPr>
            </w:pPr>
            <w:r w:rsidRPr="00E00160">
              <w:rPr>
                <w:sz w:val="20"/>
                <w:szCs w:val="20"/>
              </w:rPr>
              <w:t>II</w:t>
            </w:r>
          </w:p>
        </w:tc>
        <w:tc>
          <w:tcPr>
            <w:tcW w:w="1418" w:type="dxa"/>
            <w:shd w:val="clear" w:color="auto" w:fill="auto"/>
            <w:vAlign w:val="center"/>
          </w:tcPr>
          <w:p w14:paraId="42FC4976" w14:textId="77777777" w:rsidR="00B72A0A" w:rsidRPr="00E00160" w:rsidRDefault="00B72A0A" w:rsidP="00B72A0A">
            <w:pPr>
              <w:spacing w:after="0" w:line="240" w:lineRule="auto"/>
              <w:jc w:val="center"/>
              <w:rPr>
                <w:sz w:val="20"/>
                <w:szCs w:val="20"/>
              </w:rPr>
            </w:pPr>
            <w:r w:rsidRPr="00E00160">
              <w:rPr>
                <w:sz w:val="20"/>
                <w:szCs w:val="20"/>
              </w:rPr>
              <w:t>REW 15 DP1</w:t>
            </w:r>
          </w:p>
        </w:tc>
        <w:tc>
          <w:tcPr>
            <w:tcW w:w="1417" w:type="dxa"/>
            <w:shd w:val="clear" w:color="auto" w:fill="D9D9D9" w:themeFill="background1" w:themeFillShade="D9"/>
            <w:vAlign w:val="center"/>
          </w:tcPr>
          <w:p w14:paraId="639B1EF0" w14:textId="1F10493B" w:rsidR="00B72A0A" w:rsidRPr="00E00160" w:rsidRDefault="00B72A0A" w:rsidP="00B72A0A">
            <w:pPr>
              <w:spacing w:after="0" w:line="240" w:lineRule="auto"/>
              <w:jc w:val="center"/>
              <w:rPr>
                <w:sz w:val="20"/>
                <w:szCs w:val="20"/>
              </w:rPr>
            </w:pPr>
            <w:r>
              <w:rPr>
                <w:sz w:val="20"/>
                <w:szCs w:val="20"/>
              </w:rPr>
              <w:t>R</w:t>
            </w:r>
            <w:r w:rsidRPr="00E00160">
              <w:rPr>
                <w:sz w:val="20"/>
                <w:szCs w:val="20"/>
              </w:rPr>
              <w:t>E</w:t>
            </w:r>
            <w:r>
              <w:rPr>
                <w:sz w:val="20"/>
                <w:szCs w:val="20"/>
              </w:rPr>
              <w:t>W</w:t>
            </w:r>
            <w:r w:rsidRPr="00E00160">
              <w:rPr>
                <w:sz w:val="20"/>
                <w:szCs w:val="20"/>
              </w:rPr>
              <w:t xml:space="preserve"> 1</w:t>
            </w:r>
            <w:r>
              <w:rPr>
                <w:sz w:val="20"/>
                <w:szCs w:val="20"/>
              </w:rPr>
              <w:t>8</w:t>
            </w:r>
            <w:r w:rsidRPr="00E00160">
              <w:rPr>
                <w:sz w:val="20"/>
                <w:szCs w:val="20"/>
              </w:rPr>
              <w:t>0 DP1</w:t>
            </w:r>
          </w:p>
        </w:tc>
        <w:tc>
          <w:tcPr>
            <w:tcW w:w="2410" w:type="dxa"/>
            <w:shd w:val="clear" w:color="auto" w:fill="D9D9D9" w:themeFill="background1" w:themeFillShade="D9"/>
            <w:vAlign w:val="center"/>
          </w:tcPr>
          <w:p w14:paraId="50FECCAE" w14:textId="054CCDE6" w:rsidR="00B72A0A" w:rsidRPr="00E00160" w:rsidRDefault="00B72A0A" w:rsidP="00B72A0A">
            <w:pPr>
              <w:spacing w:after="0" w:line="240" w:lineRule="auto"/>
              <w:rPr>
                <w:sz w:val="20"/>
                <w:szCs w:val="20"/>
              </w:rPr>
            </w:pPr>
            <w:r w:rsidRPr="00E00160">
              <w:rPr>
                <w:sz w:val="20"/>
                <w:szCs w:val="20"/>
              </w:rPr>
              <w:t xml:space="preserve">navrhované </w:t>
            </w:r>
            <w:r>
              <w:rPr>
                <w:sz w:val="20"/>
                <w:szCs w:val="20"/>
              </w:rPr>
              <w:t>stěny</w:t>
            </w:r>
            <w:r w:rsidRPr="00E00160">
              <w:rPr>
                <w:sz w:val="20"/>
                <w:szCs w:val="20"/>
              </w:rPr>
              <w:t xml:space="preserve"> z keramických tvárnic Porotherm, tl. od </w:t>
            </w:r>
            <w:r>
              <w:rPr>
                <w:sz w:val="20"/>
                <w:szCs w:val="20"/>
              </w:rPr>
              <w:t>300</w:t>
            </w:r>
            <w:r w:rsidRPr="00E00160">
              <w:rPr>
                <w:sz w:val="20"/>
                <w:szCs w:val="20"/>
              </w:rPr>
              <w:t xml:space="preserve"> mm</w:t>
            </w:r>
            <w:r>
              <w:rPr>
                <w:sz w:val="20"/>
                <w:szCs w:val="20"/>
              </w:rPr>
              <w:t xml:space="preserve"> + ETICS s min. vláknem</w:t>
            </w:r>
          </w:p>
        </w:tc>
        <w:tc>
          <w:tcPr>
            <w:tcW w:w="2551" w:type="dxa"/>
            <w:shd w:val="clear" w:color="auto" w:fill="D9D9D9" w:themeFill="background1" w:themeFillShade="D9"/>
            <w:vAlign w:val="center"/>
          </w:tcPr>
          <w:p w14:paraId="59FF13D7" w14:textId="4A1C0562" w:rsidR="00B72A0A" w:rsidRPr="00E00160" w:rsidRDefault="00B72A0A" w:rsidP="00B72A0A">
            <w:pPr>
              <w:spacing w:after="0" w:line="240" w:lineRule="auto"/>
              <w:rPr>
                <w:sz w:val="20"/>
                <w:szCs w:val="20"/>
              </w:rPr>
            </w:pPr>
            <w:r w:rsidRPr="00E00160">
              <w:rPr>
                <w:sz w:val="20"/>
                <w:szCs w:val="20"/>
              </w:rPr>
              <w:t>tech. list Wienerberger</w:t>
            </w:r>
          </w:p>
        </w:tc>
      </w:tr>
      <w:tr w:rsidR="006E7C43" w:rsidRPr="00070125" w14:paraId="43DEAE0D" w14:textId="77777777" w:rsidTr="00D16A30">
        <w:tc>
          <w:tcPr>
            <w:tcW w:w="9072" w:type="dxa"/>
            <w:gridSpan w:val="6"/>
            <w:shd w:val="clear" w:color="auto" w:fill="auto"/>
            <w:vAlign w:val="center"/>
          </w:tcPr>
          <w:p w14:paraId="520FD156" w14:textId="77777777" w:rsidR="006E7C43" w:rsidRPr="00070125" w:rsidRDefault="006E7C43" w:rsidP="00D16A30">
            <w:pPr>
              <w:spacing w:after="0" w:line="240" w:lineRule="auto"/>
            </w:pPr>
            <w:r>
              <w:rPr>
                <w:b/>
                <w:bCs/>
              </w:rPr>
              <w:t>4. nosné konstrukce střech</w:t>
            </w:r>
          </w:p>
        </w:tc>
      </w:tr>
      <w:tr w:rsidR="00E15B7A" w:rsidRPr="00E00160" w14:paraId="136F690E" w14:textId="77777777" w:rsidTr="00E471A3">
        <w:tc>
          <w:tcPr>
            <w:tcW w:w="709" w:type="dxa"/>
            <w:shd w:val="clear" w:color="auto" w:fill="auto"/>
            <w:vAlign w:val="center"/>
          </w:tcPr>
          <w:p w14:paraId="50C81272" w14:textId="77777777" w:rsidR="00E15B7A" w:rsidRPr="00E00160" w:rsidRDefault="00E15B7A" w:rsidP="00E471A3">
            <w:pPr>
              <w:spacing w:after="0" w:line="240" w:lineRule="auto"/>
              <w:jc w:val="center"/>
              <w:rPr>
                <w:b/>
                <w:bCs/>
                <w:sz w:val="20"/>
                <w:szCs w:val="20"/>
              </w:rPr>
            </w:pPr>
            <w:r w:rsidRPr="00E00160">
              <w:rPr>
                <w:b/>
                <w:bCs/>
                <w:sz w:val="20"/>
                <w:szCs w:val="20"/>
              </w:rPr>
              <w:t>4</w:t>
            </w:r>
          </w:p>
        </w:tc>
        <w:tc>
          <w:tcPr>
            <w:tcW w:w="567" w:type="dxa"/>
            <w:shd w:val="clear" w:color="auto" w:fill="auto"/>
            <w:vAlign w:val="center"/>
          </w:tcPr>
          <w:p w14:paraId="26788492" w14:textId="77777777" w:rsidR="00E15B7A" w:rsidRPr="00E00160" w:rsidRDefault="00E15B7A"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788290C1" w14:textId="77777777" w:rsidR="00E15B7A" w:rsidRPr="00E00160" w:rsidRDefault="00E15B7A" w:rsidP="00E15B7A">
            <w:pPr>
              <w:spacing w:after="0" w:line="240" w:lineRule="auto"/>
              <w:jc w:val="center"/>
              <w:rPr>
                <w:sz w:val="20"/>
                <w:szCs w:val="20"/>
              </w:rPr>
            </w:pPr>
            <w:r w:rsidRPr="00E00160">
              <w:rPr>
                <w:sz w:val="20"/>
                <w:szCs w:val="20"/>
              </w:rPr>
              <w:t>REI 15 DP1</w:t>
            </w:r>
          </w:p>
        </w:tc>
        <w:tc>
          <w:tcPr>
            <w:tcW w:w="1417" w:type="dxa"/>
            <w:shd w:val="clear" w:color="auto" w:fill="D9D9D9" w:themeFill="background1" w:themeFillShade="D9"/>
            <w:vAlign w:val="center"/>
          </w:tcPr>
          <w:p w14:paraId="43F83366" w14:textId="77777777" w:rsidR="00E15B7A" w:rsidRPr="00E00160" w:rsidRDefault="00E15B7A" w:rsidP="00E471A3">
            <w:pPr>
              <w:spacing w:after="0" w:line="240" w:lineRule="auto"/>
              <w:jc w:val="center"/>
              <w:rPr>
                <w:sz w:val="20"/>
                <w:szCs w:val="20"/>
              </w:rPr>
            </w:pPr>
            <w:r w:rsidRPr="00E00160">
              <w:rPr>
                <w:sz w:val="20"/>
                <w:szCs w:val="20"/>
              </w:rPr>
              <w:t>REI 30 DP1</w:t>
            </w:r>
          </w:p>
        </w:tc>
        <w:tc>
          <w:tcPr>
            <w:tcW w:w="2410" w:type="dxa"/>
            <w:shd w:val="clear" w:color="auto" w:fill="D9D9D9" w:themeFill="background1" w:themeFillShade="D9"/>
            <w:vAlign w:val="center"/>
          </w:tcPr>
          <w:p w14:paraId="23D8B07D" w14:textId="77777777" w:rsidR="00E15B7A" w:rsidRPr="00E00160" w:rsidRDefault="00E15B7A" w:rsidP="00E471A3">
            <w:pPr>
              <w:spacing w:after="0" w:line="240" w:lineRule="auto"/>
              <w:rPr>
                <w:sz w:val="20"/>
                <w:szCs w:val="20"/>
              </w:rPr>
            </w:pPr>
            <w:r w:rsidRPr="00E00160">
              <w:rPr>
                <w:sz w:val="20"/>
                <w:szCs w:val="20"/>
              </w:rPr>
              <w:t>ocelobet. strop, tl. betonu alespoň 60 mm</w:t>
            </w:r>
          </w:p>
        </w:tc>
        <w:tc>
          <w:tcPr>
            <w:tcW w:w="2551" w:type="dxa"/>
            <w:shd w:val="clear" w:color="auto" w:fill="D9D9D9" w:themeFill="background1" w:themeFillShade="D9"/>
            <w:vAlign w:val="center"/>
          </w:tcPr>
          <w:p w14:paraId="4AF77C7B" w14:textId="77777777" w:rsidR="00E15B7A" w:rsidRPr="00E00160" w:rsidRDefault="00E15B7A" w:rsidP="00E471A3">
            <w:pPr>
              <w:spacing w:after="0" w:line="240" w:lineRule="auto"/>
              <w:rPr>
                <w:sz w:val="20"/>
                <w:szCs w:val="20"/>
              </w:rPr>
            </w:pPr>
            <w:r w:rsidRPr="00E00160">
              <w:rPr>
                <w:sz w:val="20"/>
                <w:szCs w:val="20"/>
              </w:rPr>
              <w:t>dle Zoufal, R. a kol. (2009)</w:t>
            </w:r>
          </w:p>
        </w:tc>
      </w:tr>
      <w:tr w:rsidR="00D77602" w:rsidRPr="00E00160" w14:paraId="140CF92B" w14:textId="77777777" w:rsidTr="00E471A3">
        <w:tc>
          <w:tcPr>
            <w:tcW w:w="709" w:type="dxa"/>
            <w:shd w:val="clear" w:color="auto" w:fill="auto"/>
            <w:vAlign w:val="center"/>
          </w:tcPr>
          <w:p w14:paraId="341E06EB" w14:textId="77777777" w:rsidR="00D77602" w:rsidRPr="00E00160" w:rsidRDefault="00D77602" w:rsidP="00E471A3">
            <w:pPr>
              <w:spacing w:after="0" w:line="240" w:lineRule="auto"/>
              <w:jc w:val="center"/>
              <w:rPr>
                <w:b/>
                <w:bCs/>
                <w:sz w:val="20"/>
                <w:szCs w:val="20"/>
              </w:rPr>
            </w:pPr>
            <w:r w:rsidRPr="00E00160">
              <w:rPr>
                <w:b/>
                <w:bCs/>
                <w:sz w:val="20"/>
                <w:szCs w:val="20"/>
              </w:rPr>
              <w:t>4</w:t>
            </w:r>
          </w:p>
        </w:tc>
        <w:tc>
          <w:tcPr>
            <w:tcW w:w="567" w:type="dxa"/>
            <w:shd w:val="clear" w:color="auto" w:fill="auto"/>
            <w:vAlign w:val="center"/>
          </w:tcPr>
          <w:p w14:paraId="7EFC2E1F" w14:textId="77777777" w:rsidR="00D77602" w:rsidRPr="00E00160" w:rsidRDefault="00D77602" w:rsidP="00D77602">
            <w:pPr>
              <w:spacing w:after="0" w:line="240" w:lineRule="auto"/>
              <w:jc w:val="center"/>
              <w:rPr>
                <w:sz w:val="20"/>
                <w:szCs w:val="20"/>
              </w:rPr>
            </w:pPr>
            <w:r w:rsidRPr="00E00160">
              <w:rPr>
                <w:sz w:val="20"/>
                <w:szCs w:val="20"/>
              </w:rPr>
              <w:t>II</w:t>
            </w:r>
          </w:p>
        </w:tc>
        <w:tc>
          <w:tcPr>
            <w:tcW w:w="1418" w:type="dxa"/>
            <w:shd w:val="clear" w:color="auto" w:fill="auto"/>
            <w:vAlign w:val="center"/>
          </w:tcPr>
          <w:p w14:paraId="2B8269C7" w14:textId="77777777" w:rsidR="00D77602" w:rsidRPr="00E00160" w:rsidRDefault="00D77602" w:rsidP="00D77602">
            <w:pPr>
              <w:spacing w:after="0" w:line="240" w:lineRule="auto"/>
              <w:jc w:val="center"/>
              <w:rPr>
                <w:sz w:val="20"/>
                <w:szCs w:val="20"/>
              </w:rPr>
            </w:pPr>
            <w:r w:rsidRPr="00E00160">
              <w:rPr>
                <w:sz w:val="20"/>
                <w:szCs w:val="20"/>
              </w:rPr>
              <w:t>R 15 DP1</w:t>
            </w:r>
          </w:p>
        </w:tc>
        <w:tc>
          <w:tcPr>
            <w:tcW w:w="6378" w:type="dxa"/>
            <w:gridSpan w:val="3"/>
            <w:shd w:val="clear" w:color="auto" w:fill="D9D9D9" w:themeFill="background1" w:themeFillShade="D9"/>
            <w:vAlign w:val="center"/>
          </w:tcPr>
          <w:p w14:paraId="4520BD5A" w14:textId="7F4DCB0A" w:rsidR="00D77602" w:rsidRPr="00E00160" w:rsidRDefault="00DD7092" w:rsidP="00D77602">
            <w:pPr>
              <w:spacing w:after="0" w:line="240" w:lineRule="auto"/>
              <w:jc w:val="left"/>
              <w:rPr>
                <w:sz w:val="20"/>
                <w:szCs w:val="20"/>
              </w:rPr>
            </w:pPr>
            <w:r>
              <w:rPr>
                <w:sz w:val="20"/>
                <w:szCs w:val="20"/>
              </w:rPr>
              <w:t>ocelové nosníky, požární odolnost bude potvrzena statickým výpočtem</w:t>
            </w:r>
          </w:p>
        </w:tc>
      </w:tr>
      <w:tr w:rsidR="006E7C43" w:rsidRPr="00070125" w14:paraId="63872BBB" w14:textId="77777777" w:rsidTr="00D16A30">
        <w:tc>
          <w:tcPr>
            <w:tcW w:w="9072" w:type="dxa"/>
            <w:gridSpan w:val="6"/>
            <w:shd w:val="clear" w:color="auto" w:fill="auto"/>
            <w:vAlign w:val="center"/>
          </w:tcPr>
          <w:p w14:paraId="50BFA76F" w14:textId="77777777" w:rsidR="006E7C43" w:rsidRPr="00070125" w:rsidRDefault="006E7C43" w:rsidP="00D16A30">
            <w:pPr>
              <w:spacing w:after="0" w:line="240" w:lineRule="auto"/>
            </w:pPr>
            <w:r>
              <w:rPr>
                <w:b/>
                <w:bCs/>
              </w:rPr>
              <w:t>5. nosné konstrukce uvnitř požárního úseku</w:t>
            </w:r>
          </w:p>
        </w:tc>
      </w:tr>
      <w:tr w:rsidR="00E15B7A" w:rsidRPr="00E00160" w14:paraId="6AD88E28" w14:textId="77777777" w:rsidTr="00E471A3">
        <w:tc>
          <w:tcPr>
            <w:tcW w:w="709" w:type="dxa"/>
            <w:shd w:val="clear" w:color="auto" w:fill="auto"/>
            <w:vAlign w:val="center"/>
          </w:tcPr>
          <w:p w14:paraId="53A5A00A" w14:textId="77777777" w:rsidR="00E15B7A" w:rsidRPr="00E00160" w:rsidRDefault="00E15B7A" w:rsidP="00E471A3">
            <w:pPr>
              <w:spacing w:after="0" w:line="240" w:lineRule="auto"/>
              <w:jc w:val="center"/>
              <w:rPr>
                <w:b/>
                <w:bCs/>
                <w:sz w:val="20"/>
                <w:szCs w:val="20"/>
              </w:rPr>
            </w:pPr>
            <w:r w:rsidRPr="00E00160">
              <w:rPr>
                <w:b/>
                <w:bCs/>
                <w:sz w:val="20"/>
                <w:szCs w:val="20"/>
              </w:rPr>
              <w:t>5a</w:t>
            </w:r>
          </w:p>
        </w:tc>
        <w:tc>
          <w:tcPr>
            <w:tcW w:w="567" w:type="dxa"/>
            <w:shd w:val="clear" w:color="auto" w:fill="auto"/>
            <w:vAlign w:val="center"/>
          </w:tcPr>
          <w:p w14:paraId="13F98A2F" w14:textId="77777777" w:rsidR="00E15B7A" w:rsidRPr="00E00160" w:rsidRDefault="00E15B7A"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6736EBCA" w14:textId="77777777" w:rsidR="00E15B7A" w:rsidRPr="00E00160" w:rsidRDefault="00E15B7A" w:rsidP="00E471A3">
            <w:pPr>
              <w:spacing w:after="0" w:line="240" w:lineRule="auto"/>
              <w:jc w:val="center"/>
              <w:rPr>
                <w:sz w:val="20"/>
                <w:szCs w:val="20"/>
              </w:rPr>
            </w:pPr>
            <w:r w:rsidRPr="00E00160">
              <w:rPr>
                <w:sz w:val="20"/>
                <w:szCs w:val="20"/>
              </w:rPr>
              <w:t>R 45 DP1</w:t>
            </w:r>
          </w:p>
        </w:tc>
        <w:tc>
          <w:tcPr>
            <w:tcW w:w="1417" w:type="dxa"/>
            <w:shd w:val="clear" w:color="auto" w:fill="D9D9D9" w:themeFill="background1" w:themeFillShade="D9"/>
            <w:vAlign w:val="center"/>
          </w:tcPr>
          <w:p w14:paraId="41007F7F" w14:textId="77777777" w:rsidR="00E15B7A" w:rsidRPr="00E00160" w:rsidRDefault="00E15B7A" w:rsidP="00E471A3">
            <w:pPr>
              <w:spacing w:after="0" w:line="240" w:lineRule="auto"/>
              <w:jc w:val="center"/>
              <w:rPr>
                <w:sz w:val="20"/>
                <w:szCs w:val="20"/>
              </w:rPr>
            </w:pPr>
            <w:r w:rsidRPr="00E00160">
              <w:rPr>
                <w:sz w:val="20"/>
                <w:szCs w:val="20"/>
              </w:rPr>
              <w:t>R 45 DP1</w:t>
            </w:r>
          </w:p>
        </w:tc>
        <w:tc>
          <w:tcPr>
            <w:tcW w:w="2410" w:type="dxa"/>
            <w:shd w:val="clear" w:color="auto" w:fill="D9D9D9" w:themeFill="background1" w:themeFillShade="D9"/>
            <w:vAlign w:val="center"/>
          </w:tcPr>
          <w:p w14:paraId="4B28002E" w14:textId="77777777" w:rsidR="00E15B7A" w:rsidRPr="00E00160" w:rsidRDefault="00E15B7A" w:rsidP="00E471A3">
            <w:pPr>
              <w:spacing w:after="0" w:line="240" w:lineRule="auto"/>
              <w:rPr>
                <w:sz w:val="20"/>
                <w:szCs w:val="20"/>
              </w:rPr>
            </w:pPr>
            <w:r w:rsidRPr="00E00160">
              <w:rPr>
                <w:sz w:val="20"/>
                <w:szCs w:val="20"/>
              </w:rPr>
              <w:t>ŽB sloup 400/400 mm, krytí 35 mm</w:t>
            </w:r>
          </w:p>
        </w:tc>
        <w:tc>
          <w:tcPr>
            <w:tcW w:w="2551" w:type="dxa"/>
            <w:shd w:val="clear" w:color="auto" w:fill="D9D9D9" w:themeFill="background1" w:themeFillShade="D9"/>
            <w:vAlign w:val="center"/>
          </w:tcPr>
          <w:p w14:paraId="589BC4C5" w14:textId="77777777" w:rsidR="00E15B7A" w:rsidRPr="00E00160" w:rsidRDefault="00E15B7A" w:rsidP="00E471A3">
            <w:pPr>
              <w:spacing w:after="0" w:line="240" w:lineRule="auto"/>
              <w:rPr>
                <w:sz w:val="20"/>
                <w:szCs w:val="20"/>
              </w:rPr>
            </w:pPr>
            <w:r w:rsidRPr="00E00160">
              <w:rPr>
                <w:sz w:val="20"/>
                <w:szCs w:val="20"/>
              </w:rPr>
              <w:t>dle Zoufal, R. a kol. (2009)</w:t>
            </w:r>
          </w:p>
        </w:tc>
      </w:tr>
      <w:tr w:rsidR="006E7C43" w:rsidRPr="00E00160" w14:paraId="4F80B4BA" w14:textId="77777777" w:rsidTr="00D16A30">
        <w:tc>
          <w:tcPr>
            <w:tcW w:w="709" w:type="dxa"/>
            <w:shd w:val="clear" w:color="auto" w:fill="auto"/>
            <w:vAlign w:val="center"/>
          </w:tcPr>
          <w:p w14:paraId="10D29782" w14:textId="35E775B7" w:rsidR="006E7C43" w:rsidRPr="00E00160" w:rsidRDefault="00D33D52" w:rsidP="00D16A30">
            <w:pPr>
              <w:spacing w:after="0" w:line="240" w:lineRule="auto"/>
              <w:jc w:val="center"/>
              <w:rPr>
                <w:b/>
                <w:bCs/>
                <w:sz w:val="20"/>
                <w:szCs w:val="20"/>
              </w:rPr>
            </w:pPr>
            <w:r>
              <w:rPr>
                <w:b/>
                <w:bCs/>
                <w:sz w:val="20"/>
                <w:szCs w:val="20"/>
              </w:rPr>
              <w:t>5c</w:t>
            </w:r>
          </w:p>
        </w:tc>
        <w:tc>
          <w:tcPr>
            <w:tcW w:w="567" w:type="dxa"/>
            <w:shd w:val="clear" w:color="auto" w:fill="auto"/>
            <w:vAlign w:val="center"/>
          </w:tcPr>
          <w:p w14:paraId="7A0B1D2E" w14:textId="77777777" w:rsidR="006E7C43" w:rsidRPr="00E00160" w:rsidRDefault="00E15B7A" w:rsidP="00D16A30">
            <w:pPr>
              <w:spacing w:after="0" w:line="240" w:lineRule="auto"/>
              <w:jc w:val="center"/>
              <w:rPr>
                <w:sz w:val="20"/>
                <w:szCs w:val="20"/>
              </w:rPr>
            </w:pPr>
            <w:r w:rsidRPr="00E00160">
              <w:rPr>
                <w:sz w:val="20"/>
                <w:szCs w:val="20"/>
              </w:rPr>
              <w:t>II</w:t>
            </w:r>
          </w:p>
        </w:tc>
        <w:tc>
          <w:tcPr>
            <w:tcW w:w="1418" w:type="dxa"/>
            <w:shd w:val="clear" w:color="auto" w:fill="auto"/>
            <w:vAlign w:val="center"/>
          </w:tcPr>
          <w:p w14:paraId="176B6E71" w14:textId="08D060C9" w:rsidR="006E7C43" w:rsidRPr="00E00160" w:rsidRDefault="006E7C43" w:rsidP="00D33D52">
            <w:pPr>
              <w:spacing w:after="0" w:line="240" w:lineRule="auto"/>
              <w:jc w:val="center"/>
              <w:rPr>
                <w:sz w:val="20"/>
                <w:szCs w:val="20"/>
              </w:rPr>
            </w:pPr>
            <w:r w:rsidRPr="00E00160">
              <w:rPr>
                <w:sz w:val="20"/>
                <w:szCs w:val="20"/>
              </w:rPr>
              <w:t xml:space="preserve">R </w:t>
            </w:r>
            <w:r w:rsidR="00D33D52">
              <w:rPr>
                <w:sz w:val="20"/>
                <w:szCs w:val="20"/>
              </w:rPr>
              <w:t>15</w:t>
            </w:r>
            <w:r w:rsidRPr="00E00160">
              <w:rPr>
                <w:sz w:val="20"/>
                <w:szCs w:val="20"/>
              </w:rPr>
              <w:t xml:space="preserve"> DP1</w:t>
            </w:r>
          </w:p>
        </w:tc>
        <w:tc>
          <w:tcPr>
            <w:tcW w:w="1417" w:type="dxa"/>
            <w:shd w:val="clear" w:color="auto" w:fill="D9D9D9" w:themeFill="background1" w:themeFillShade="D9"/>
            <w:vAlign w:val="center"/>
          </w:tcPr>
          <w:p w14:paraId="0F789AED" w14:textId="7AAC4714" w:rsidR="006E7C43" w:rsidRPr="00E00160" w:rsidRDefault="006E7C43" w:rsidP="00D33D52">
            <w:pPr>
              <w:spacing w:after="0" w:line="240" w:lineRule="auto"/>
              <w:jc w:val="center"/>
              <w:rPr>
                <w:sz w:val="20"/>
                <w:szCs w:val="20"/>
              </w:rPr>
            </w:pPr>
            <w:r w:rsidRPr="00E00160">
              <w:rPr>
                <w:sz w:val="20"/>
                <w:szCs w:val="20"/>
              </w:rPr>
              <w:t xml:space="preserve">R </w:t>
            </w:r>
            <w:r w:rsidR="00D33D52">
              <w:rPr>
                <w:sz w:val="20"/>
                <w:szCs w:val="20"/>
              </w:rPr>
              <w:t>15</w:t>
            </w:r>
            <w:r w:rsidRPr="00E00160">
              <w:rPr>
                <w:sz w:val="20"/>
                <w:szCs w:val="20"/>
              </w:rPr>
              <w:t xml:space="preserve"> DP1</w:t>
            </w:r>
          </w:p>
        </w:tc>
        <w:tc>
          <w:tcPr>
            <w:tcW w:w="2410" w:type="dxa"/>
            <w:shd w:val="clear" w:color="auto" w:fill="D9D9D9" w:themeFill="background1" w:themeFillShade="D9"/>
            <w:vAlign w:val="center"/>
          </w:tcPr>
          <w:p w14:paraId="20DC4094" w14:textId="0778B969" w:rsidR="006E7C43" w:rsidRPr="00E00160" w:rsidRDefault="00D33D52" w:rsidP="00D33D52">
            <w:pPr>
              <w:spacing w:after="0" w:line="240" w:lineRule="auto"/>
              <w:rPr>
                <w:sz w:val="20"/>
                <w:szCs w:val="20"/>
              </w:rPr>
            </w:pPr>
            <w:r>
              <w:rPr>
                <w:sz w:val="20"/>
                <w:szCs w:val="20"/>
              </w:rPr>
              <w:t xml:space="preserve">ocelové sloupy HEA 240 + opláštění deskami Knauf RED, tl. 12,5 mm </w:t>
            </w:r>
          </w:p>
        </w:tc>
        <w:tc>
          <w:tcPr>
            <w:tcW w:w="2551" w:type="dxa"/>
            <w:shd w:val="clear" w:color="auto" w:fill="D9D9D9" w:themeFill="background1" w:themeFillShade="D9"/>
            <w:vAlign w:val="center"/>
          </w:tcPr>
          <w:p w14:paraId="3CA6365F" w14:textId="6A3B6D98" w:rsidR="006E7C43" w:rsidRPr="00E00160" w:rsidRDefault="00992B22" w:rsidP="00161F44">
            <w:pPr>
              <w:spacing w:after="0" w:line="240" w:lineRule="auto"/>
              <w:rPr>
                <w:sz w:val="20"/>
                <w:szCs w:val="20"/>
              </w:rPr>
            </w:pPr>
            <w:r w:rsidRPr="00E00160">
              <w:rPr>
                <w:sz w:val="20"/>
                <w:szCs w:val="20"/>
              </w:rPr>
              <w:t>pož. katalog Knauf 2012</w:t>
            </w:r>
          </w:p>
        </w:tc>
      </w:tr>
      <w:tr w:rsidR="006E7C43" w:rsidRPr="00F41AD9" w14:paraId="3F8EAAFE" w14:textId="77777777" w:rsidTr="00D16A30">
        <w:tc>
          <w:tcPr>
            <w:tcW w:w="9072" w:type="dxa"/>
            <w:gridSpan w:val="6"/>
            <w:shd w:val="clear" w:color="auto" w:fill="auto"/>
            <w:vAlign w:val="center"/>
          </w:tcPr>
          <w:p w14:paraId="17A211B9" w14:textId="77777777" w:rsidR="006E7C43" w:rsidRPr="00F41AD9" w:rsidRDefault="006E7C43" w:rsidP="00D16A30">
            <w:pPr>
              <w:spacing w:after="0" w:line="240" w:lineRule="auto"/>
              <w:rPr>
                <w:b/>
              </w:rPr>
            </w:pPr>
            <w:r>
              <w:rPr>
                <w:b/>
                <w:bCs/>
              </w:rPr>
              <w:t>6</w:t>
            </w:r>
            <w:r w:rsidRPr="00F41AD9">
              <w:rPr>
                <w:b/>
                <w:bCs/>
              </w:rPr>
              <w:t xml:space="preserve">. </w:t>
            </w:r>
            <w:r w:rsidRPr="00F41AD9">
              <w:rPr>
                <w:b/>
              </w:rPr>
              <w:t>nosné konstrukce vně objektu, které zajišťují stabilitu objektu</w:t>
            </w:r>
          </w:p>
        </w:tc>
      </w:tr>
      <w:tr w:rsidR="001F5381" w:rsidRPr="00E00160" w14:paraId="2BB4D300" w14:textId="77777777" w:rsidTr="00E471A3">
        <w:tc>
          <w:tcPr>
            <w:tcW w:w="709" w:type="dxa"/>
            <w:shd w:val="clear" w:color="auto" w:fill="auto"/>
            <w:vAlign w:val="center"/>
          </w:tcPr>
          <w:p w14:paraId="5F42A25F" w14:textId="77777777" w:rsidR="001F5381" w:rsidRPr="00E00160" w:rsidRDefault="001F5381" w:rsidP="00E471A3">
            <w:pPr>
              <w:spacing w:after="0" w:line="240" w:lineRule="auto"/>
              <w:jc w:val="center"/>
              <w:rPr>
                <w:b/>
                <w:bCs/>
                <w:sz w:val="20"/>
                <w:szCs w:val="20"/>
              </w:rPr>
            </w:pPr>
            <w:r w:rsidRPr="00E00160">
              <w:rPr>
                <w:b/>
                <w:bCs/>
                <w:sz w:val="20"/>
                <w:szCs w:val="20"/>
              </w:rPr>
              <w:t>6</w:t>
            </w:r>
          </w:p>
        </w:tc>
        <w:tc>
          <w:tcPr>
            <w:tcW w:w="567" w:type="dxa"/>
            <w:shd w:val="clear" w:color="auto" w:fill="auto"/>
            <w:vAlign w:val="center"/>
          </w:tcPr>
          <w:p w14:paraId="1A5BF706" w14:textId="77777777" w:rsidR="001F5381" w:rsidRPr="00E00160" w:rsidRDefault="001F5381" w:rsidP="00E471A3">
            <w:pPr>
              <w:spacing w:after="0" w:line="240" w:lineRule="auto"/>
              <w:jc w:val="center"/>
              <w:rPr>
                <w:sz w:val="20"/>
                <w:szCs w:val="20"/>
              </w:rPr>
            </w:pPr>
            <w:r w:rsidRPr="00E00160">
              <w:rPr>
                <w:sz w:val="20"/>
                <w:szCs w:val="20"/>
              </w:rPr>
              <w:t>II, III</w:t>
            </w:r>
          </w:p>
        </w:tc>
        <w:tc>
          <w:tcPr>
            <w:tcW w:w="1418" w:type="dxa"/>
            <w:shd w:val="clear" w:color="auto" w:fill="auto"/>
            <w:vAlign w:val="center"/>
          </w:tcPr>
          <w:p w14:paraId="552052DB" w14:textId="77777777" w:rsidR="001F5381" w:rsidRPr="00E00160" w:rsidRDefault="001F5381" w:rsidP="001F5381">
            <w:pPr>
              <w:spacing w:after="0" w:line="240" w:lineRule="auto"/>
              <w:jc w:val="center"/>
              <w:rPr>
                <w:sz w:val="20"/>
                <w:szCs w:val="20"/>
              </w:rPr>
            </w:pPr>
            <w:r w:rsidRPr="00E00160">
              <w:rPr>
                <w:sz w:val="20"/>
                <w:szCs w:val="20"/>
              </w:rPr>
              <w:t>R 15 DP1</w:t>
            </w:r>
          </w:p>
        </w:tc>
        <w:tc>
          <w:tcPr>
            <w:tcW w:w="1417" w:type="dxa"/>
            <w:shd w:val="clear" w:color="auto" w:fill="D9D9D9" w:themeFill="background1" w:themeFillShade="D9"/>
            <w:vAlign w:val="center"/>
          </w:tcPr>
          <w:p w14:paraId="541785CE" w14:textId="77777777" w:rsidR="001F5381" w:rsidRPr="00E00160" w:rsidRDefault="001F5381" w:rsidP="00E471A3">
            <w:pPr>
              <w:spacing w:after="0" w:line="240" w:lineRule="auto"/>
              <w:jc w:val="center"/>
              <w:rPr>
                <w:sz w:val="20"/>
                <w:szCs w:val="20"/>
              </w:rPr>
            </w:pPr>
            <w:r w:rsidRPr="00E00160">
              <w:rPr>
                <w:sz w:val="20"/>
                <w:szCs w:val="20"/>
              </w:rPr>
              <w:t>R 45 DP1</w:t>
            </w:r>
          </w:p>
        </w:tc>
        <w:tc>
          <w:tcPr>
            <w:tcW w:w="2410" w:type="dxa"/>
            <w:shd w:val="clear" w:color="auto" w:fill="D9D9D9" w:themeFill="background1" w:themeFillShade="D9"/>
            <w:vAlign w:val="center"/>
          </w:tcPr>
          <w:p w14:paraId="25751F68" w14:textId="77777777" w:rsidR="001F5381" w:rsidRPr="00E00160" w:rsidRDefault="001F5381" w:rsidP="001F5381">
            <w:pPr>
              <w:spacing w:after="0" w:line="240" w:lineRule="auto"/>
              <w:rPr>
                <w:sz w:val="20"/>
                <w:szCs w:val="20"/>
              </w:rPr>
            </w:pPr>
            <w:r w:rsidRPr="00E00160">
              <w:rPr>
                <w:sz w:val="20"/>
                <w:szCs w:val="20"/>
              </w:rPr>
              <w:t>ŽB sloup 300/300 mm, krytí 27 mm</w:t>
            </w:r>
          </w:p>
        </w:tc>
        <w:tc>
          <w:tcPr>
            <w:tcW w:w="2551" w:type="dxa"/>
            <w:shd w:val="clear" w:color="auto" w:fill="D9D9D9" w:themeFill="background1" w:themeFillShade="D9"/>
            <w:vAlign w:val="center"/>
          </w:tcPr>
          <w:p w14:paraId="19429E05" w14:textId="77777777" w:rsidR="001F5381" w:rsidRPr="00E00160" w:rsidRDefault="001F5381" w:rsidP="00E471A3">
            <w:pPr>
              <w:spacing w:after="0" w:line="240" w:lineRule="auto"/>
              <w:rPr>
                <w:sz w:val="20"/>
                <w:szCs w:val="20"/>
              </w:rPr>
            </w:pPr>
            <w:r w:rsidRPr="00E00160">
              <w:rPr>
                <w:sz w:val="20"/>
                <w:szCs w:val="20"/>
              </w:rPr>
              <w:t>dle Zoufal, R. a kol. (2009)</w:t>
            </w:r>
          </w:p>
        </w:tc>
      </w:tr>
      <w:tr w:rsidR="006E7C43" w:rsidRPr="00F41AD9" w14:paraId="51F17C31" w14:textId="77777777" w:rsidTr="00D16A30">
        <w:tc>
          <w:tcPr>
            <w:tcW w:w="9072" w:type="dxa"/>
            <w:gridSpan w:val="6"/>
            <w:shd w:val="clear" w:color="auto" w:fill="auto"/>
            <w:vAlign w:val="center"/>
          </w:tcPr>
          <w:p w14:paraId="1DDA1201" w14:textId="77777777" w:rsidR="006E7C43" w:rsidRPr="00F41AD9" w:rsidRDefault="006E7C43" w:rsidP="00D16A30">
            <w:pPr>
              <w:spacing w:after="0" w:line="240" w:lineRule="auto"/>
              <w:rPr>
                <w:b/>
              </w:rPr>
            </w:pPr>
            <w:r>
              <w:rPr>
                <w:b/>
                <w:bCs/>
              </w:rPr>
              <w:lastRenderedPageBreak/>
              <w:t>7</w:t>
            </w:r>
            <w:r w:rsidRPr="00F41AD9">
              <w:rPr>
                <w:b/>
                <w:bCs/>
              </w:rPr>
              <w:t xml:space="preserve">. </w:t>
            </w:r>
            <w:r w:rsidRPr="00F41AD9">
              <w:rPr>
                <w:b/>
              </w:rPr>
              <w:t xml:space="preserve">nosné konstrukce </w:t>
            </w:r>
            <w:r>
              <w:rPr>
                <w:b/>
              </w:rPr>
              <w:t>uvnitř</w:t>
            </w:r>
            <w:r w:rsidRPr="00F41AD9">
              <w:rPr>
                <w:b/>
              </w:rPr>
              <w:t xml:space="preserve"> objektu, které </w:t>
            </w:r>
            <w:r>
              <w:rPr>
                <w:b/>
              </w:rPr>
              <w:t>ne</w:t>
            </w:r>
            <w:r w:rsidRPr="00F41AD9">
              <w:rPr>
                <w:b/>
              </w:rPr>
              <w:t>zajišťují stabilitu objektu</w:t>
            </w:r>
          </w:p>
        </w:tc>
      </w:tr>
      <w:tr w:rsidR="00881E36" w:rsidRPr="00E00160" w14:paraId="1B45F588" w14:textId="77777777" w:rsidTr="00E77333">
        <w:tc>
          <w:tcPr>
            <w:tcW w:w="709" w:type="dxa"/>
            <w:shd w:val="clear" w:color="auto" w:fill="auto"/>
            <w:vAlign w:val="center"/>
          </w:tcPr>
          <w:p w14:paraId="1DBD809E" w14:textId="77777777" w:rsidR="00881E36" w:rsidRPr="00881E36" w:rsidRDefault="00881E36" w:rsidP="00E77333">
            <w:pPr>
              <w:spacing w:after="0" w:line="240" w:lineRule="auto"/>
              <w:jc w:val="center"/>
              <w:rPr>
                <w:b/>
                <w:bCs/>
                <w:sz w:val="20"/>
                <w:szCs w:val="20"/>
              </w:rPr>
            </w:pPr>
            <w:r w:rsidRPr="00881E36">
              <w:rPr>
                <w:b/>
                <w:bCs/>
                <w:sz w:val="20"/>
                <w:szCs w:val="20"/>
              </w:rPr>
              <w:t>7</w:t>
            </w:r>
          </w:p>
        </w:tc>
        <w:tc>
          <w:tcPr>
            <w:tcW w:w="567" w:type="dxa"/>
            <w:shd w:val="clear" w:color="auto" w:fill="auto"/>
            <w:vAlign w:val="center"/>
          </w:tcPr>
          <w:p w14:paraId="09FBE992" w14:textId="77777777" w:rsidR="00881E36" w:rsidRPr="00881E36" w:rsidRDefault="00881E36" w:rsidP="00E77333">
            <w:pPr>
              <w:spacing w:after="0" w:line="240" w:lineRule="auto"/>
              <w:jc w:val="center"/>
              <w:rPr>
                <w:sz w:val="20"/>
                <w:szCs w:val="20"/>
              </w:rPr>
            </w:pPr>
            <w:r w:rsidRPr="00881E36">
              <w:rPr>
                <w:sz w:val="20"/>
                <w:szCs w:val="20"/>
              </w:rPr>
              <w:t>II</w:t>
            </w:r>
          </w:p>
        </w:tc>
        <w:tc>
          <w:tcPr>
            <w:tcW w:w="1418" w:type="dxa"/>
            <w:shd w:val="clear" w:color="auto" w:fill="auto"/>
            <w:vAlign w:val="center"/>
          </w:tcPr>
          <w:p w14:paraId="203C340C" w14:textId="39191ADD" w:rsidR="00881E36" w:rsidRPr="00881E36" w:rsidRDefault="00881E36" w:rsidP="00881E36">
            <w:pPr>
              <w:spacing w:after="0" w:line="240" w:lineRule="auto"/>
              <w:jc w:val="center"/>
              <w:rPr>
                <w:sz w:val="20"/>
                <w:szCs w:val="20"/>
              </w:rPr>
            </w:pPr>
            <w:r w:rsidRPr="00881E36">
              <w:rPr>
                <w:sz w:val="20"/>
                <w:szCs w:val="20"/>
              </w:rPr>
              <w:t>R 15 DP</w:t>
            </w:r>
            <w:r>
              <w:rPr>
                <w:sz w:val="20"/>
                <w:szCs w:val="20"/>
              </w:rPr>
              <w:t>3</w:t>
            </w:r>
          </w:p>
        </w:tc>
        <w:tc>
          <w:tcPr>
            <w:tcW w:w="1417" w:type="dxa"/>
            <w:shd w:val="clear" w:color="auto" w:fill="D9D9D9" w:themeFill="background1" w:themeFillShade="D9"/>
            <w:vAlign w:val="center"/>
          </w:tcPr>
          <w:p w14:paraId="40A57811" w14:textId="77777777" w:rsidR="00881E36" w:rsidRPr="00881E36" w:rsidRDefault="00881E36" w:rsidP="00E77333">
            <w:pPr>
              <w:spacing w:after="0" w:line="240" w:lineRule="auto"/>
              <w:jc w:val="center"/>
              <w:rPr>
                <w:sz w:val="20"/>
                <w:szCs w:val="20"/>
              </w:rPr>
            </w:pPr>
            <w:r w:rsidRPr="00881E36">
              <w:rPr>
                <w:sz w:val="20"/>
                <w:szCs w:val="20"/>
              </w:rPr>
              <w:t>R 15 DP1</w:t>
            </w:r>
          </w:p>
        </w:tc>
        <w:tc>
          <w:tcPr>
            <w:tcW w:w="2410" w:type="dxa"/>
            <w:shd w:val="clear" w:color="auto" w:fill="D9D9D9" w:themeFill="background1" w:themeFillShade="D9"/>
            <w:vAlign w:val="center"/>
          </w:tcPr>
          <w:p w14:paraId="26FBF77F" w14:textId="73A6FCAC" w:rsidR="00881E36" w:rsidRPr="00881E36" w:rsidRDefault="00881E36" w:rsidP="00E77333">
            <w:pPr>
              <w:spacing w:after="0" w:line="240" w:lineRule="auto"/>
              <w:rPr>
                <w:sz w:val="20"/>
                <w:szCs w:val="20"/>
              </w:rPr>
            </w:pPr>
            <w:r w:rsidRPr="00881E36">
              <w:rPr>
                <w:sz w:val="20"/>
                <w:szCs w:val="20"/>
              </w:rPr>
              <w:t>ocelová konstrukce podlahy kinosálu</w:t>
            </w:r>
            <w:r>
              <w:rPr>
                <w:sz w:val="20"/>
                <w:szCs w:val="20"/>
              </w:rPr>
              <w:t>, opláštěno OSB deskami tl. 22 mm</w:t>
            </w:r>
          </w:p>
        </w:tc>
        <w:tc>
          <w:tcPr>
            <w:tcW w:w="2551" w:type="dxa"/>
            <w:shd w:val="clear" w:color="auto" w:fill="D9D9D9" w:themeFill="background1" w:themeFillShade="D9"/>
            <w:vAlign w:val="center"/>
          </w:tcPr>
          <w:p w14:paraId="2B529C61" w14:textId="77777777" w:rsidR="00881E36" w:rsidRPr="00E00160" w:rsidRDefault="00881E36" w:rsidP="00E77333">
            <w:pPr>
              <w:spacing w:after="0" w:line="240" w:lineRule="auto"/>
              <w:rPr>
                <w:sz w:val="20"/>
                <w:szCs w:val="20"/>
              </w:rPr>
            </w:pPr>
            <w:r w:rsidRPr="00881E36">
              <w:rPr>
                <w:sz w:val="20"/>
                <w:szCs w:val="20"/>
              </w:rPr>
              <w:t>požární odolnost bude potvrzena statickým výpočtem</w:t>
            </w:r>
          </w:p>
        </w:tc>
      </w:tr>
      <w:tr w:rsidR="006E7C43" w:rsidRPr="00F41AD9" w14:paraId="14CB532B" w14:textId="77777777" w:rsidTr="00D16A30">
        <w:tc>
          <w:tcPr>
            <w:tcW w:w="9072" w:type="dxa"/>
            <w:gridSpan w:val="6"/>
            <w:shd w:val="clear" w:color="auto" w:fill="auto"/>
            <w:vAlign w:val="center"/>
          </w:tcPr>
          <w:p w14:paraId="4FC6B2EF" w14:textId="77777777" w:rsidR="006E7C43" w:rsidRPr="00F41AD9" w:rsidRDefault="006E7C43" w:rsidP="00D16A30">
            <w:pPr>
              <w:spacing w:after="0" w:line="240" w:lineRule="auto"/>
              <w:rPr>
                <w:b/>
              </w:rPr>
            </w:pPr>
            <w:r>
              <w:rPr>
                <w:b/>
                <w:bCs/>
              </w:rPr>
              <w:t>8</w:t>
            </w:r>
            <w:r w:rsidRPr="00F41AD9">
              <w:rPr>
                <w:b/>
                <w:bCs/>
              </w:rPr>
              <w:t xml:space="preserve">. </w:t>
            </w:r>
            <w:r>
              <w:rPr>
                <w:b/>
                <w:bCs/>
              </w:rPr>
              <w:t>ne</w:t>
            </w:r>
            <w:r w:rsidRPr="00F41AD9">
              <w:rPr>
                <w:b/>
              </w:rPr>
              <w:t xml:space="preserve">nosné konstrukce </w:t>
            </w:r>
            <w:r>
              <w:rPr>
                <w:b/>
              </w:rPr>
              <w:t>uvnitř požárního úseku</w:t>
            </w:r>
          </w:p>
        </w:tc>
      </w:tr>
      <w:tr w:rsidR="006E7C43" w:rsidRPr="00E00160" w14:paraId="7D54F441" w14:textId="77777777" w:rsidTr="00D16A30">
        <w:tc>
          <w:tcPr>
            <w:tcW w:w="709" w:type="dxa"/>
            <w:shd w:val="clear" w:color="auto" w:fill="auto"/>
            <w:vAlign w:val="center"/>
          </w:tcPr>
          <w:p w14:paraId="57425204" w14:textId="77777777" w:rsidR="006E7C43" w:rsidRPr="00E00160" w:rsidRDefault="006E7C43" w:rsidP="00D16A30">
            <w:pPr>
              <w:spacing w:after="0" w:line="240" w:lineRule="auto"/>
              <w:jc w:val="center"/>
              <w:rPr>
                <w:b/>
                <w:bCs/>
                <w:sz w:val="20"/>
                <w:szCs w:val="20"/>
              </w:rPr>
            </w:pPr>
            <w:r w:rsidRPr="00E00160">
              <w:rPr>
                <w:b/>
                <w:bCs/>
                <w:sz w:val="20"/>
                <w:szCs w:val="20"/>
              </w:rPr>
              <w:t>8</w:t>
            </w:r>
          </w:p>
        </w:tc>
        <w:tc>
          <w:tcPr>
            <w:tcW w:w="567" w:type="dxa"/>
            <w:shd w:val="clear" w:color="auto" w:fill="auto"/>
            <w:vAlign w:val="center"/>
          </w:tcPr>
          <w:p w14:paraId="2651428A" w14:textId="77777777" w:rsidR="006E7C43" w:rsidRPr="00E00160" w:rsidRDefault="009F1C9F" w:rsidP="00D16A30">
            <w:pPr>
              <w:spacing w:after="0" w:line="240" w:lineRule="auto"/>
              <w:jc w:val="center"/>
              <w:rPr>
                <w:sz w:val="20"/>
                <w:szCs w:val="20"/>
              </w:rPr>
            </w:pPr>
            <w:r w:rsidRPr="00E00160">
              <w:rPr>
                <w:sz w:val="20"/>
                <w:szCs w:val="20"/>
              </w:rPr>
              <w:t>II</w:t>
            </w:r>
          </w:p>
        </w:tc>
        <w:tc>
          <w:tcPr>
            <w:tcW w:w="1418" w:type="dxa"/>
            <w:shd w:val="clear" w:color="auto" w:fill="auto"/>
            <w:vAlign w:val="center"/>
          </w:tcPr>
          <w:p w14:paraId="16726EDE" w14:textId="77777777" w:rsidR="006E7C43" w:rsidRPr="00E00160" w:rsidRDefault="009F1C9F" w:rsidP="00D16A30">
            <w:pPr>
              <w:spacing w:after="0" w:line="240" w:lineRule="auto"/>
              <w:jc w:val="center"/>
              <w:rPr>
                <w:sz w:val="20"/>
                <w:szCs w:val="20"/>
              </w:rPr>
            </w:pPr>
            <w:r w:rsidRPr="00E00160">
              <w:rPr>
                <w:sz w:val="20"/>
                <w:szCs w:val="20"/>
              </w:rPr>
              <w:t>-</w:t>
            </w:r>
          </w:p>
        </w:tc>
        <w:tc>
          <w:tcPr>
            <w:tcW w:w="6378" w:type="dxa"/>
            <w:gridSpan w:val="3"/>
            <w:shd w:val="clear" w:color="auto" w:fill="D9D9D9" w:themeFill="background1" w:themeFillShade="D9"/>
          </w:tcPr>
          <w:p w14:paraId="3F14001B" w14:textId="77777777" w:rsidR="006E7C43" w:rsidRPr="00E00160" w:rsidRDefault="009F1C9F" w:rsidP="009F1C9F">
            <w:pPr>
              <w:spacing w:after="0" w:line="240" w:lineRule="auto"/>
              <w:rPr>
                <w:sz w:val="20"/>
                <w:szCs w:val="20"/>
              </w:rPr>
            </w:pPr>
            <w:r w:rsidRPr="00E00160">
              <w:rPr>
                <w:sz w:val="20"/>
                <w:szCs w:val="20"/>
              </w:rPr>
              <w:t>bez požadavku</w:t>
            </w:r>
          </w:p>
        </w:tc>
      </w:tr>
      <w:tr w:rsidR="006E7C43" w:rsidRPr="00B21AF3" w14:paraId="7F8512F6" w14:textId="77777777" w:rsidTr="00D16A30">
        <w:tc>
          <w:tcPr>
            <w:tcW w:w="9072" w:type="dxa"/>
            <w:gridSpan w:val="6"/>
            <w:shd w:val="clear" w:color="auto" w:fill="auto"/>
            <w:vAlign w:val="center"/>
          </w:tcPr>
          <w:p w14:paraId="3F2B69C2" w14:textId="77777777" w:rsidR="006E7C43" w:rsidRPr="00B21AF3" w:rsidRDefault="006E7C43" w:rsidP="00D16A30">
            <w:pPr>
              <w:spacing w:after="0" w:line="240" w:lineRule="auto"/>
              <w:rPr>
                <w:b/>
              </w:rPr>
            </w:pPr>
            <w:r>
              <w:rPr>
                <w:b/>
                <w:bCs/>
              </w:rPr>
              <w:t>9</w:t>
            </w:r>
            <w:r w:rsidRPr="00B21AF3">
              <w:rPr>
                <w:b/>
                <w:bCs/>
              </w:rPr>
              <w:t xml:space="preserve">. </w:t>
            </w:r>
            <w:r>
              <w:rPr>
                <w:b/>
              </w:rPr>
              <w:t>k</w:t>
            </w:r>
            <w:r w:rsidRPr="00B21AF3">
              <w:rPr>
                <w:b/>
              </w:rPr>
              <w:t>onstrukce schodišť uvnitř požárního úseku, které nejsou součástí chráněných únikových cest</w:t>
            </w:r>
          </w:p>
        </w:tc>
      </w:tr>
      <w:tr w:rsidR="009F1C9F" w:rsidRPr="00E00160" w14:paraId="331C38F0" w14:textId="77777777" w:rsidTr="00E471A3">
        <w:tc>
          <w:tcPr>
            <w:tcW w:w="709" w:type="dxa"/>
            <w:shd w:val="clear" w:color="auto" w:fill="auto"/>
            <w:vAlign w:val="center"/>
          </w:tcPr>
          <w:p w14:paraId="2F355F41" w14:textId="77777777" w:rsidR="009F1C9F" w:rsidRPr="00E00160" w:rsidRDefault="009F1C9F" w:rsidP="00E471A3">
            <w:pPr>
              <w:spacing w:after="0" w:line="240" w:lineRule="auto"/>
              <w:jc w:val="center"/>
              <w:rPr>
                <w:b/>
                <w:bCs/>
                <w:sz w:val="20"/>
                <w:szCs w:val="20"/>
              </w:rPr>
            </w:pPr>
            <w:r w:rsidRPr="00E00160">
              <w:rPr>
                <w:b/>
                <w:bCs/>
                <w:sz w:val="20"/>
                <w:szCs w:val="20"/>
              </w:rPr>
              <w:t>9</w:t>
            </w:r>
          </w:p>
        </w:tc>
        <w:tc>
          <w:tcPr>
            <w:tcW w:w="567" w:type="dxa"/>
            <w:shd w:val="clear" w:color="auto" w:fill="auto"/>
            <w:vAlign w:val="center"/>
          </w:tcPr>
          <w:p w14:paraId="2D940C11" w14:textId="77777777" w:rsidR="009F1C9F" w:rsidRPr="00E00160" w:rsidRDefault="009F1C9F" w:rsidP="00E471A3">
            <w:pPr>
              <w:spacing w:after="0" w:line="240" w:lineRule="auto"/>
              <w:jc w:val="center"/>
              <w:rPr>
                <w:sz w:val="20"/>
                <w:szCs w:val="20"/>
              </w:rPr>
            </w:pPr>
            <w:r w:rsidRPr="00E00160">
              <w:rPr>
                <w:sz w:val="20"/>
                <w:szCs w:val="20"/>
              </w:rPr>
              <w:t>II</w:t>
            </w:r>
          </w:p>
        </w:tc>
        <w:tc>
          <w:tcPr>
            <w:tcW w:w="1418" w:type="dxa"/>
            <w:shd w:val="clear" w:color="auto" w:fill="auto"/>
            <w:vAlign w:val="center"/>
          </w:tcPr>
          <w:p w14:paraId="239FBEA5" w14:textId="77777777" w:rsidR="009F1C9F" w:rsidRPr="00E00160" w:rsidRDefault="009F1C9F" w:rsidP="00E471A3">
            <w:pPr>
              <w:spacing w:after="0" w:line="240" w:lineRule="auto"/>
              <w:jc w:val="center"/>
              <w:rPr>
                <w:sz w:val="20"/>
                <w:szCs w:val="20"/>
              </w:rPr>
            </w:pPr>
            <w:r w:rsidRPr="00E00160">
              <w:rPr>
                <w:sz w:val="20"/>
                <w:szCs w:val="20"/>
              </w:rPr>
              <w:t>R 15 DP3</w:t>
            </w:r>
          </w:p>
        </w:tc>
        <w:tc>
          <w:tcPr>
            <w:tcW w:w="6378" w:type="dxa"/>
            <w:gridSpan w:val="3"/>
            <w:shd w:val="clear" w:color="auto" w:fill="D9D9D9" w:themeFill="background1" w:themeFillShade="D9"/>
          </w:tcPr>
          <w:p w14:paraId="42618AF2" w14:textId="77777777" w:rsidR="009F1C9F" w:rsidRPr="00E00160" w:rsidRDefault="009F1C9F" w:rsidP="00E471A3">
            <w:pPr>
              <w:spacing w:after="0" w:line="240" w:lineRule="auto"/>
              <w:rPr>
                <w:sz w:val="20"/>
                <w:szCs w:val="20"/>
              </w:rPr>
            </w:pPr>
            <w:r w:rsidRPr="00E00160">
              <w:rPr>
                <w:sz w:val="20"/>
                <w:szCs w:val="20"/>
              </w:rPr>
              <w:t>řešeno jako požární strop, vyhovuje požadavek REI 30 DP1</w:t>
            </w:r>
          </w:p>
        </w:tc>
      </w:tr>
      <w:tr w:rsidR="006E7C43" w:rsidRPr="00B21AF3" w14:paraId="750B745B" w14:textId="77777777" w:rsidTr="00D16A30">
        <w:tc>
          <w:tcPr>
            <w:tcW w:w="9072" w:type="dxa"/>
            <w:gridSpan w:val="6"/>
            <w:shd w:val="clear" w:color="auto" w:fill="auto"/>
            <w:vAlign w:val="center"/>
          </w:tcPr>
          <w:p w14:paraId="5CC10C8D" w14:textId="77777777" w:rsidR="006E7C43" w:rsidRPr="00B21AF3" w:rsidRDefault="006E7C43" w:rsidP="00D16A30">
            <w:pPr>
              <w:spacing w:after="0" w:line="240" w:lineRule="auto"/>
              <w:rPr>
                <w:b/>
              </w:rPr>
            </w:pPr>
            <w:r>
              <w:rPr>
                <w:b/>
                <w:bCs/>
              </w:rPr>
              <w:t>10</w:t>
            </w:r>
            <w:r w:rsidRPr="00B21AF3">
              <w:rPr>
                <w:b/>
                <w:bCs/>
              </w:rPr>
              <w:t xml:space="preserve">. </w:t>
            </w:r>
            <w:r>
              <w:rPr>
                <w:b/>
                <w:bCs/>
              </w:rPr>
              <w:t xml:space="preserve">výtahové a instalační šachty </w:t>
            </w:r>
          </w:p>
        </w:tc>
      </w:tr>
      <w:tr w:rsidR="00AE320C" w:rsidRPr="00E00160" w14:paraId="69C1D317" w14:textId="77777777" w:rsidTr="003C313C">
        <w:tc>
          <w:tcPr>
            <w:tcW w:w="709" w:type="dxa"/>
            <w:shd w:val="clear" w:color="auto" w:fill="auto"/>
            <w:vAlign w:val="center"/>
          </w:tcPr>
          <w:p w14:paraId="68E8027C" w14:textId="48FBED24" w:rsidR="00AE320C" w:rsidRPr="00E00160" w:rsidRDefault="00AE320C" w:rsidP="003C313C">
            <w:pPr>
              <w:spacing w:after="0" w:line="240" w:lineRule="auto"/>
              <w:jc w:val="center"/>
              <w:rPr>
                <w:b/>
                <w:bCs/>
                <w:sz w:val="20"/>
                <w:szCs w:val="20"/>
              </w:rPr>
            </w:pPr>
            <w:r>
              <w:rPr>
                <w:b/>
                <w:bCs/>
                <w:sz w:val="20"/>
                <w:szCs w:val="20"/>
              </w:rPr>
              <w:t>10</w:t>
            </w:r>
          </w:p>
        </w:tc>
        <w:tc>
          <w:tcPr>
            <w:tcW w:w="567" w:type="dxa"/>
            <w:shd w:val="clear" w:color="auto" w:fill="auto"/>
            <w:vAlign w:val="center"/>
          </w:tcPr>
          <w:p w14:paraId="27B42FEE" w14:textId="77777777" w:rsidR="00AE320C" w:rsidRPr="00E00160" w:rsidRDefault="00AE320C" w:rsidP="003C313C">
            <w:pPr>
              <w:spacing w:after="0" w:line="240" w:lineRule="auto"/>
              <w:jc w:val="center"/>
              <w:rPr>
                <w:sz w:val="20"/>
                <w:szCs w:val="20"/>
              </w:rPr>
            </w:pPr>
            <w:r w:rsidRPr="00E00160">
              <w:rPr>
                <w:sz w:val="20"/>
                <w:szCs w:val="20"/>
              </w:rPr>
              <w:t>II</w:t>
            </w:r>
          </w:p>
        </w:tc>
        <w:tc>
          <w:tcPr>
            <w:tcW w:w="1418" w:type="dxa"/>
            <w:shd w:val="clear" w:color="auto" w:fill="auto"/>
            <w:vAlign w:val="center"/>
          </w:tcPr>
          <w:p w14:paraId="469F91FB" w14:textId="77777777" w:rsidR="00AE320C" w:rsidRPr="00E00160" w:rsidRDefault="00AE320C" w:rsidP="003C313C">
            <w:pPr>
              <w:spacing w:after="0" w:line="240" w:lineRule="auto"/>
              <w:jc w:val="center"/>
              <w:rPr>
                <w:sz w:val="20"/>
                <w:szCs w:val="20"/>
              </w:rPr>
            </w:pPr>
            <w:r w:rsidRPr="00E00160">
              <w:rPr>
                <w:sz w:val="20"/>
                <w:szCs w:val="20"/>
              </w:rPr>
              <w:t>-</w:t>
            </w:r>
          </w:p>
        </w:tc>
        <w:tc>
          <w:tcPr>
            <w:tcW w:w="6378" w:type="dxa"/>
            <w:gridSpan w:val="3"/>
            <w:shd w:val="clear" w:color="auto" w:fill="D9D9D9" w:themeFill="background1" w:themeFillShade="D9"/>
          </w:tcPr>
          <w:p w14:paraId="72B01FD3" w14:textId="4AB27984" w:rsidR="00AE320C" w:rsidRPr="00E00160" w:rsidRDefault="00AE320C" w:rsidP="003C313C">
            <w:pPr>
              <w:spacing w:after="0" w:line="240" w:lineRule="auto"/>
              <w:rPr>
                <w:sz w:val="20"/>
                <w:szCs w:val="20"/>
              </w:rPr>
            </w:pPr>
            <w:r>
              <w:rPr>
                <w:sz w:val="20"/>
                <w:szCs w:val="20"/>
              </w:rPr>
              <w:t>není v řešené části objektu</w:t>
            </w:r>
          </w:p>
        </w:tc>
      </w:tr>
      <w:tr w:rsidR="006E7C43" w:rsidRPr="00B21AF3" w14:paraId="42358941" w14:textId="77777777" w:rsidTr="00D16A30">
        <w:tc>
          <w:tcPr>
            <w:tcW w:w="9072" w:type="dxa"/>
            <w:gridSpan w:val="6"/>
            <w:shd w:val="clear" w:color="auto" w:fill="auto"/>
            <w:vAlign w:val="center"/>
          </w:tcPr>
          <w:p w14:paraId="412EF9E4" w14:textId="77777777" w:rsidR="006E7C43" w:rsidRPr="00B21AF3" w:rsidRDefault="006E7C43" w:rsidP="00D16A30">
            <w:pPr>
              <w:spacing w:after="0" w:line="240" w:lineRule="auto"/>
              <w:rPr>
                <w:b/>
              </w:rPr>
            </w:pPr>
            <w:r>
              <w:rPr>
                <w:b/>
                <w:bCs/>
              </w:rPr>
              <w:t>11</w:t>
            </w:r>
            <w:r w:rsidRPr="00B21AF3">
              <w:rPr>
                <w:b/>
                <w:bCs/>
              </w:rPr>
              <w:t xml:space="preserve">. </w:t>
            </w:r>
            <w:r>
              <w:rPr>
                <w:b/>
                <w:bCs/>
              </w:rPr>
              <w:t>střešní plášť</w:t>
            </w:r>
          </w:p>
        </w:tc>
      </w:tr>
      <w:tr w:rsidR="006E7C43" w:rsidRPr="00527D4C" w14:paraId="5E8788DA" w14:textId="77777777" w:rsidTr="00D16A30">
        <w:tc>
          <w:tcPr>
            <w:tcW w:w="709" w:type="dxa"/>
            <w:shd w:val="clear" w:color="auto" w:fill="auto"/>
            <w:vAlign w:val="center"/>
          </w:tcPr>
          <w:p w14:paraId="1ADF4BE5" w14:textId="77777777" w:rsidR="006E7C43" w:rsidRPr="00527D4C" w:rsidRDefault="006E7C43" w:rsidP="00D16A30">
            <w:pPr>
              <w:spacing w:after="0" w:line="240" w:lineRule="auto"/>
              <w:jc w:val="center"/>
              <w:rPr>
                <w:b/>
                <w:bCs/>
                <w:sz w:val="20"/>
                <w:szCs w:val="20"/>
              </w:rPr>
            </w:pPr>
            <w:r w:rsidRPr="00527D4C">
              <w:rPr>
                <w:b/>
                <w:bCs/>
                <w:sz w:val="20"/>
                <w:szCs w:val="20"/>
              </w:rPr>
              <w:t>11</w:t>
            </w:r>
          </w:p>
        </w:tc>
        <w:tc>
          <w:tcPr>
            <w:tcW w:w="567" w:type="dxa"/>
            <w:shd w:val="clear" w:color="auto" w:fill="auto"/>
            <w:vAlign w:val="center"/>
          </w:tcPr>
          <w:p w14:paraId="036F5C66" w14:textId="77777777" w:rsidR="006E7C43" w:rsidRPr="00527D4C" w:rsidRDefault="006E7C43" w:rsidP="00D16A30">
            <w:pPr>
              <w:spacing w:after="0" w:line="240" w:lineRule="auto"/>
              <w:jc w:val="center"/>
              <w:rPr>
                <w:sz w:val="20"/>
                <w:szCs w:val="20"/>
              </w:rPr>
            </w:pPr>
            <w:r w:rsidRPr="00527D4C">
              <w:rPr>
                <w:sz w:val="20"/>
                <w:szCs w:val="20"/>
              </w:rPr>
              <w:t>II,III</w:t>
            </w:r>
          </w:p>
        </w:tc>
        <w:tc>
          <w:tcPr>
            <w:tcW w:w="1418" w:type="dxa"/>
            <w:shd w:val="clear" w:color="auto" w:fill="auto"/>
            <w:vAlign w:val="center"/>
          </w:tcPr>
          <w:p w14:paraId="62385E1D" w14:textId="77777777" w:rsidR="006E7C43" w:rsidRPr="00527D4C" w:rsidRDefault="006E7C43" w:rsidP="00D16A30">
            <w:pPr>
              <w:spacing w:after="0" w:line="240" w:lineRule="auto"/>
              <w:jc w:val="center"/>
              <w:rPr>
                <w:sz w:val="20"/>
                <w:szCs w:val="20"/>
              </w:rPr>
            </w:pPr>
            <w:r w:rsidRPr="00527D4C">
              <w:rPr>
                <w:sz w:val="20"/>
                <w:szCs w:val="20"/>
              </w:rPr>
              <w:t>-</w:t>
            </w:r>
          </w:p>
        </w:tc>
        <w:tc>
          <w:tcPr>
            <w:tcW w:w="6378" w:type="dxa"/>
            <w:gridSpan w:val="3"/>
            <w:shd w:val="clear" w:color="auto" w:fill="D9D9D9" w:themeFill="background1" w:themeFillShade="D9"/>
          </w:tcPr>
          <w:p w14:paraId="277F6D0E" w14:textId="77777777" w:rsidR="006E7C43" w:rsidRPr="00527D4C" w:rsidRDefault="006E7C43" w:rsidP="00D16A30">
            <w:pPr>
              <w:spacing w:after="0" w:line="240" w:lineRule="auto"/>
              <w:rPr>
                <w:sz w:val="20"/>
                <w:szCs w:val="20"/>
              </w:rPr>
            </w:pPr>
            <w:r w:rsidRPr="00527D4C">
              <w:rPr>
                <w:sz w:val="20"/>
                <w:szCs w:val="20"/>
              </w:rPr>
              <w:t>bez požadavku, střešní plášť se nachází nad požárním stropem</w:t>
            </w:r>
          </w:p>
        </w:tc>
      </w:tr>
    </w:tbl>
    <w:tbl>
      <w:tblPr>
        <w:tblStyle w:val="Stednmka1zvraznn5"/>
        <w:tblW w:w="9072" w:type="dxa"/>
        <w:tblInd w:w="-10" w:type="dxa"/>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Layout w:type="fixed"/>
        <w:tblLook w:val="04A0" w:firstRow="1" w:lastRow="0" w:firstColumn="1" w:lastColumn="0" w:noHBand="0" w:noVBand="1"/>
      </w:tblPr>
      <w:tblGrid>
        <w:gridCol w:w="9072"/>
      </w:tblGrid>
      <w:tr w:rsidR="006E7C43" w:rsidRPr="0026646C" w14:paraId="7E1B6D6F" w14:textId="77777777" w:rsidTr="00D16A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2" w:type="dxa"/>
            <w:shd w:val="clear" w:color="auto" w:fill="auto"/>
            <w:vAlign w:val="center"/>
          </w:tcPr>
          <w:p w14:paraId="1099FA13" w14:textId="77777777" w:rsidR="006E7C43" w:rsidRPr="0026646C" w:rsidRDefault="006E7C43" w:rsidP="00D16A30">
            <w:pPr>
              <w:rPr>
                <w:b w:val="0"/>
                <w:i/>
              </w:rPr>
            </w:pPr>
            <w:r w:rsidRPr="0026646C">
              <w:rPr>
                <w:b w:val="0"/>
                <w:i/>
              </w:rPr>
              <w:t>Pozn.: Konstrukce lze nahradit systémy jiného výrobce. Je však nutno dodržet požadavek PO a jejich požární odolnost doložit při kolaudaci budovy.</w:t>
            </w:r>
          </w:p>
        </w:tc>
      </w:tr>
    </w:tbl>
    <w:p w14:paraId="7D4246EA" w14:textId="77777777" w:rsidR="006E7C43" w:rsidRPr="00B815E0" w:rsidRDefault="006E7C43" w:rsidP="006E7C43">
      <w:pPr>
        <w:rPr>
          <w:sz w:val="4"/>
          <w:szCs w:val="4"/>
        </w:rPr>
      </w:pPr>
    </w:p>
    <w:p w14:paraId="72A76821" w14:textId="77777777" w:rsidR="006E7C43" w:rsidRDefault="006E7C43" w:rsidP="006E7C43"/>
    <w:p w14:paraId="1B52B433" w14:textId="77777777" w:rsidR="0018734D" w:rsidRDefault="006E7C43" w:rsidP="00A64EB2">
      <w:r>
        <w:t xml:space="preserve">Všechny dveře na hranici PÚ musí být </w:t>
      </w:r>
      <w:r w:rsidR="00A64EB2">
        <w:t>opatřeny samozavíračem třídy C3</w:t>
      </w:r>
      <w:r w:rsidR="00F61D54">
        <w:t>.</w:t>
      </w:r>
    </w:p>
    <w:p w14:paraId="4ED7C5E5" w14:textId="77777777" w:rsidR="00A86CC9" w:rsidRPr="009F7F55" w:rsidRDefault="00A86CC9" w:rsidP="009F7F55">
      <w:pPr>
        <w:pStyle w:val="Nadpis1"/>
      </w:pPr>
      <w:bookmarkStart w:id="15" w:name="_Toc374724759"/>
      <w:bookmarkStart w:id="16" w:name="_Toc456267256"/>
      <w:r w:rsidRPr="009F7F55">
        <w:t>zhodnocení navržených stavebních hmot</w:t>
      </w:r>
      <w:bookmarkEnd w:id="15"/>
      <w:bookmarkEnd w:id="16"/>
    </w:p>
    <w:p w14:paraId="46CFB2F7" w14:textId="77777777" w:rsidR="003622E4" w:rsidRDefault="003622E4" w:rsidP="004F2634">
      <w:r>
        <w:t xml:space="preserve">Pro požární úsek </w:t>
      </w:r>
      <w:r w:rsidR="004F2634">
        <w:t>N01.03/N02</w:t>
      </w:r>
      <w:r>
        <w:t xml:space="preserve"> (shromažďovací prostor) platí následující zásady:</w:t>
      </w:r>
    </w:p>
    <w:p w14:paraId="2911803A" w14:textId="77777777" w:rsidR="003622E4" w:rsidRPr="001E5A74" w:rsidRDefault="003622E4" w:rsidP="00B8001E">
      <w:pPr>
        <w:pStyle w:val="Odstavecseseznamem"/>
        <w:numPr>
          <w:ilvl w:val="0"/>
          <w:numId w:val="2"/>
        </w:numPr>
        <w:spacing w:after="200" w:line="240" w:lineRule="exact"/>
        <w:ind w:left="1134" w:hanging="283"/>
        <w:contextualSpacing/>
      </w:pPr>
      <w:r w:rsidRPr="001E5A74">
        <w:t>konstrukce visutých lávek a montážních plošin musí být z konstrukcí DP1</w:t>
      </w:r>
      <w:r w:rsidR="00F61D54" w:rsidRPr="001E5A74">
        <w:t xml:space="preserve"> </w:t>
      </w:r>
      <w:r w:rsidR="00F61D54" w:rsidRPr="001E5A74">
        <w:sym w:font="Wingdings" w:char="F0E0"/>
      </w:r>
      <w:r w:rsidR="00F61D54" w:rsidRPr="001E5A74">
        <w:t xml:space="preserve"> </w:t>
      </w:r>
      <w:r w:rsidR="00F61D54" w:rsidRPr="001E5A74">
        <w:rPr>
          <w:b/>
          <w:bCs/>
        </w:rPr>
        <w:t>bude vzneseno jako požadavek pro stavební část</w:t>
      </w:r>
      <w:r w:rsidRPr="001E5A74">
        <w:t>;</w:t>
      </w:r>
    </w:p>
    <w:p w14:paraId="56939609" w14:textId="3985B09F" w:rsidR="00D87713" w:rsidRPr="001E5A74" w:rsidRDefault="00D87713" w:rsidP="00D87713">
      <w:pPr>
        <w:pStyle w:val="Odstavecseseznamem"/>
        <w:numPr>
          <w:ilvl w:val="0"/>
          <w:numId w:val="2"/>
        </w:numPr>
        <w:spacing w:after="200" w:line="240" w:lineRule="exact"/>
        <w:ind w:left="1134" w:hanging="283"/>
        <w:contextualSpacing/>
      </w:pPr>
      <w:r w:rsidRPr="001E5A74">
        <w:t xml:space="preserve">konstrukce podlahy musí splňovat požární odolnost nejméně R 15 a musí být zhotovena nejhůře z materiálů třídy reakce na oheň B </w:t>
      </w:r>
      <w:r w:rsidRPr="001E5A74">
        <w:sym w:font="Wingdings" w:char="F0E0"/>
      </w:r>
      <w:r w:rsidRPr="001E5A74">
        <w:t xml:space="preserve"> </w:t>
      </w:r>
      <w:r w:rsidRPr="001E5A74">
        <w:rPr>
          <w:b/>
          <w:bCs/>
        </w:rPr>
        <w:t>splněno, rám je ocelový (A1/A2), OSB roznášecí deska musí být provedena v úpravě Firestop (třída reakce na oheň B)</w:t>
      </w:r>
    </w:p>
    <w:p w14:paraId="1F710A63" w14:textId="04BA24CA" w:rsidR="003622E4" w:rsidRPr="001E5A74" w:rsidRDefault="003622E4" w:rsidP="00EE7D57">
      <w:pPr>
        <w:pStyle w:val="Odstavecseseznamem"/>
        <w:numPr>
          <w:ilvl w:val="0"/>
          <w:numId w:val="2"/>
        </w:numPr>
        <w:spacing w:after="200" w:line="240" w:lineRule="exact"/>
        <w:ind w:left="1134" w:hanging="283"/>
        <w:contextualSpacing/>
      </w:pPr>
      <w:r w:rsidRPr="001E5A74">
        <w:t>konstrukce střech a stropů v sále nesmí být provedeny z materiálů, které při požáru odkapávají či odpadávají (pomocná klasifikace třídy reakce na oheň musí být d0)</w:t>
      </w:r>
      <w:r w:rsidR="00EE7D57" w:rsidRPr="001E5A74">
        <w:t xml:space="preserve"> </w:t>
      </w:r>
      <w:r w:rsidR="00EE7D57" w:rsidRPr="001E5A74">
        <w:sym w:font="Wingdings" w:char="F0E0"/>
      </w:r>
      <w:r w:rsidR="00EE7D57" w:rsidRPr="001E5A74">
        <w:t xml:space="preserve"> </w:t>
      </w:r>
      <w:r w:rsidR="00EE7D57" w:rsidRPr="001E5A74">
        <w:rPr>
          <w:b/>
          <w:bCs/>
        </w:rPr>
        <w:t>splněno, strop je zhotoven z trapézového plechu (A1/A2)</w:t>
      </w:r>
      <w:r w:rsidRPr="001E5A74">
        <w:t>;</w:t>
      </w:r>
    </w:p>
    <w:p w14:paraId="4EA83F39" w14:textId="4578EBE1" w:rsidR="003622E4" w:rsidRPr="001E5A74" w:rsidRDefault="003622E4" w:rsidP="00DC117B">
      <w:pPr>
        <w:pStyle w:val="Odstavecseseznamem"/>
        <w:numPr>
          <w:ilvl w:val="0"/>
          <w:numId w:val="2"/>
        </w:numPr>
        <w:spacing w:after="200" w:line="240" w:lineRule="exact"/>
        <w:ind w:left="1134" w:hanging="283"/>
        <w:contextualSpacing/>
      </w:pPr>
      <w:r w:rsidRPr="001E5A74">
        <w:t>povrchové úpravy musí být z výrobků třídy reakce na oheň B-s1-d0, index šíření plamene i</w:t>
      </w:r>
      <w:r w:rsidRPr="001E5A74">
        <w:rPr>
          <w:vertAlign w:val="subscript"/>
        </w:rPr>
        <w:t>s</w:t>
      </w:r>
      <w:r w:rsidRPr="001E5A74">
        <w:t xml:space="preserve"> = 0 mm/min</w:t>
      </w:r>
      <w:r w:rsidR="00EE7D57" w:rsidRPr="001E5A74">
        <w:t xml:space="preserve"> </w:t>
      </w:r>
      <w:r w:rsidR="00EE7D57" w:rsidRPr="001E5A74">
        <w:sym w:font="Wingdings" w:char="F0E0"/>
      </w:r>
      <w:r w:rsidR="00EE7D57" w:rsidRPr="001E5A74">
        <w:t xml:space="preserve"> </w:t>
      </w:r>
      <w:r w:rsidR="00EE7D57" w:rsidRPr="001E5A74">
        <w:rPr>
          <w:b/>
          <w:bCs/>
        </w:rPr>
        <w:t>bude vzneseno jako požadavek pro stavební část</w:t>
      </w:r>
      <w:r w:rsidR="00DC117B" w:rsidRPr="001E5A74">
        <w:rPr>
          <w:b/>
          <w:bCs/>
        </w:rPr>
        <w:t>|</w:t>
      </w:r>
      <w:r w:rsidRPr="001E5A74">
        <w:t>;</w:t>
      </w:r>
    </w:p>
    <w:p w14:paraId="278E3D95" w14:textId="494B7DA8" w:rsidR="003622E4" w:rsidRPr="001E5A74" w:rsidRDefault="003622E4" w:rsidP="00F62A27">
      <w:pPr>
        <w:pStyle w:val="Odstavecseseznamem"/>
        <w:numPr>
          <w:ilvl w:val="0"/>
          <w:numId w:val="2"/>
        </w:numPr>
        <w:spacing w:after="200" w:line="240" w:lineRule="exact"/>
        <w:ind w:left="1134" w:hanging="283"/>
        <w:contextualSpacing/>
      </w:pPr>
      <w:r w:rsidRPr="001E5A74">
        <w:t>podlahové krytiny musí být alespoň D</w:t>
      </w:r>
      <w:r w:rsidRPr="001E5A74">
        <w:rPr>
          <w:vertAlign w:val="subscript"/>
        </w:rPr>
        <w:t>fl</w:t>
      </w:r>
      <w:r w:rsidR="00F62A27" w:rsidRPr="001E5A74">
        <w:rPr>
          <w:vertAlign w:val="subscript"/>
        </w:rPr>
        <w:t xml:space="preserve"> </w:t>
      </w:r>
      <w:r w:rsidR="00F62A27" w:rsidRPr="001E5A74">
        <w:sym w:font="Wingdings" w:char="F0E0"/>
      </w:r>
      <w:r w:rsidR="00F62A27" w:rsidRPr="001E5A74">
        <w:t xml:space="preserve"> </w:t>
      </w:r>
      <w:r w:rsidR="00F62A27" w:rsidRPr="001E5A74">
        <w:rPr>
          <w:b/>
          <w:bCs/>
        </w:rPr>
        <w:t>bude vzneseno jako požadavek pro stavební část</w:t>
      </w:r>
      <w:r w:rsidRPr="001E5A74">
        <w:t xml:space="preserve">; </w:t>
      </w:r>
    </w:p>
    <w:p w14:paraId="16DD48BC" w14:textId="09CF3D23" w:rsidR="003622E4" w:rsidRPr="001E5A74" w:rsidRDefault="003622E4" w:rsidP="00B8001E">
      <w:pPr>
        <w:pStyle w:val="Odstavecseseznamem"/>
        <w:numPr>
          <w:ilvl w:val="0"/>
          <w:numId w:val="2"/>
        </w:numPr>
        <w:spacing w:after="200" w:line="240" w:lineRule="exact"/>
        <w:ind w:left="1134" w:hanging="283"/>
        <w:contextualSpacing/>
      </w:pPr>
      <w:r w:rsidRPr="001E5A74">
        <w:t>konstrukce sedadel v sále musí být zhotovena z výrobků třídy reakce na oheň nejhůře D, nikdy však nesmí jít o termoplasty</w:t>
      </w:r>
      <w:r w:rsidR="00CB64FB" w:rsidRPr="001E5A74">
        <w:t xml:space="preserve"> </w:t>
      </w:r>
      <w:r w:rsidR="00CB64FB" w:rsidRPr="001E5A74">
        <w:sym w:font="Wingdings" w:char="F0E0"/>
      </w:r>
      <w:r w:rsidR="00CB64FB" w:rsidRPr="001E5A74">
        <w:t xml:space="preserve"> </w:t>
      </w:r>
      <w:r w:rsidR="00CB64FB" w:rsidRPr="001E5A74">
        <w:rPr>
          <w:b/>
          <w:bCs/>
        </w:rPr>
        <w:t>bude vzneseno jako požadavek pro stavební část</w:t>
      </w:r>
      <w:r w:rsidR="00CB64FB" w:rsidRPr="001E5A74">
        <w:t>;</w:t>
      </w:r>
      <w:r w:rsidR="00753E35" w:rsidRPr="001E5A74">
        <w:t>.</w:t>
      </w:r>
    </w:p>
    <w:p w14:paraId="423C1256" w14:textId="0ADA3576" w:rsidR="00BF3EBF" w:rsidRPr="001E5A74" w:rsidRDefault="00BF3EBF" w:rsidP="00DC117B">
      <w:pPr>
        <w:pStyle w:val="Odstavecseseznamem"/>
        <w:numPr>
          <w:ilvl w:val="0"/>
          <w:numId w:val="2"/>
        </w:numPr>
        <w:spacing w:after="200" w:line="240" w:lineRule="exact"/>
        <w:ind w:left="1134" w:hanging="283"/>
        <w:contextualSpacing/>
      </w:pPr>
      <w:r w:rsidRPr="001E5A74">
        <w:t>nesmí být proveden prostup nechráněného VZT potrubí jakéhokoliv průřezu bez požární klapky napojené na EPS</w:t>
      </w:r>
      <w:r w:rsidR="00DC117B" w:rsidRPr="001E5A74">
        <w:t xml:space="preserve"> </w:t>
      </w:r>
      <w:r w:rsidR="00DC117B" w:rsidRPr="001E5A74">
        <w:sym w:font="Wingdings" w:char="F0E0"/>
      </w:r>
      <w:r w:rsidR="00DC117B" w:rsidRPr="001E5A74">
        <w:t xml:space="preserve"> </w:t>
      </w:r>
      <w:r w:rsidR="00DC117B" w:rsidRPr="001E5A74">
        <w:rPr>
          <w:b/>
          <w:bCs/>
        </w:rPr>
        <w:t>splněno (viz část VZT)</w:t>
      </w:r>
      <w:r w:rsidR="00DC117B" w:rsidRPr="001E5A74">
        <w:t>;</w:t>
      </w:r>
      <w:r w:rsidRPr="001E5A74">
        <w:t>.</w:t>
      </w:r>
    </w:p>
    <w:p w14:paraId="1598565F" w14:textId="77777777" w:rsidR="003622E4" w:rsidRDefault="00753E35" w:rsidP="004F2634">
      <w:r>
        <w:t xml:space="preserve">Stejné požadavky se doporučují pro požární úsek </w:t>
      </w:r>
      <w:r w:rsidR="004F2634">
        <w:t xml:space="preserve">předsálí </w:t>
      </w:r>
      <w:r>
        <w:t>(</w:t>
      </w:r>
      <w:r w:rsidR="004F2634">
        <w:t>N</w:t>
      </w:r>
      <w:r w:rsidR="00952DF3">
        <w:t>01.0</w:t>
      </w:r>
      <w:r w:rsidR="004F2634">
        <w:t>4</w:t>
      </w:r>
      <w:r w:rsidR="00952DF3">
        <w:t>/</w:t>
      </w:r>
      <w:r w:rsidR="004F2634">
        <w:t>N02</w:t>
      </w:r>
      <w:r>
        <w:t>).</w:t>
      </w:r>
    </w:p>
    <w:p w14:paraId="103627EC" w14:textId="77777777" w:rsidR="00707D58" w:rsidRDefault="00707D58" w:rsidP="00707D58">
      <w:r>
        <w:t>V požárním úseku CHÚC A-P01.01/N01) musí být všechny konstrukce druhu DP1 s nulovým šířením plamene po povrchu (s výjimkou dveří, madel, rámů oken), podlahovina musí být nejhůře C</w:t>
      </w:r>
      <w:r w:rsidRPr="006F6038">
        <w:rPr>
          <w:vertAlign w:val="subscript"/>
        </w:rPr>
        <w:t>fl</w:t>
      </w:r>
      <w:r>
        <w:t>.</w:t>
      </w:r>
    </w:p>
    <w:p w14:paraId="08A63F10" w14:textId="77777777" w:rsidR="00C12AC1" w:rsidRDefault="004F2634" w:rsidP="00C56D9B">
      <w:r>
        <w:t>Objekt je zateplen minerálním vláknem v tl. 160 mm za provětrávanou mezerou. Plášť je falcovaný plech.</w:t>
      </w:r>
      <w:r w:rsidR="003622E4">
        <w:t xml:space="preserve"> </w:t>
      </w:r>
      <w:r w:rsidR="00A64EB2">
        <w:t>Třída reakce na oheň fasády je tedy A1/</w:t>
      </w:r>
      <w:r w:rsidR="00C56D9B">
        <w:t>A</w:t>
      </w:r>
      <w:r w:rsidR="00A64EB2">
        <w:t>2, vyhovuje.</w:t>
      </w:r>
    </w:p>
    <w:p w14:paraId="6CCDF05F" w14:textId="77777777" w:rsidR="00A86CC9" w:rsidRPr="009F7F55" w:rsidRDefault="00A86CC9" w:rsidP="009F7F55">
      <w:pPr>
        <w:pStyle w:val="Nadpis1"/>
      </w:pPr>
      <w:bookmarkStart w:id="17" w:name="_Toc374724760"/>
      <w:bookmarkStart w:id="18" w:name="_Toc456267257"/>
      <w:r w:rsidRPr="009F7F55">
        <w:t>po</w:t>
      </w:r>
      <w:r w:rsidR="000F69E1" w:rsidRPr="009F7F55">
        <w:t>žární zásah, evakuace, únikové cesty</w:t>
      </w:r>
      <w:bookmarkEnd w:id="17"/>
      <w:bookmarkEnd w:id="18"/>
    </w:p>
    <w:p w14:paraId="338B691E" w14:textId="77777777" w:rsidR="00637A3D" w:rsidRDefault="00637A3D" w:rsidP="00637A3D">
      <w:r>
        <w:t>Dotčený prostor je přístupný z východní strany (od nově navrženého hlavního vchodu), kde se nachází hromadné parkoviště nákupního centra Kaskády. Příjezd je možný až ke vchodu, komunikace na parkovišti jsou obousměrné, šířka je tedy větší než požadovaných 3,5 m, výška není omezena.</w:t>
      </w:r>
      <w:r w:rsidRPr="00637A3D">
        <w:t xml:space="preserve"> </w:t>
      </w:r>
      <w:r>
        <w:t>Zatáčky na komunikaci umožňují průjezd nákladních vozidel (vnitřní poloměr otáčení R = 6,0 m). Komunikace je zpevněná a únosná alespoň 100 kN na nápravu.</w:t>
      </w:r>
    </w:p>
    <w:p w14:paraId="064C8070" w14:textId="77777777" w:rsidR="004D1DBD" w:rsidRDefault="004D1DBD" w:rsidP="004D1DBD"/>
    <w:p w14:paraId="3FE808AD" w14:textId="3FA97899" w:rsidR="00554298" w:rsidRDefault="00554298" w:rsidP="00675E3D">
      <w:pPr>
        <w:spacing w:after="80"/>
      </w:pPr>
      <w:r>
        <w:t xml:space="preserve">Předpokládaný počet osob v celém objektu se uvažuje dle tab. 1 ČSN 73 0818 na </w:t>
      </w:r>
      <w:r w:rsidR="0094512E">
        <w:rPr>
          <w:b/>
        </w:rPr>
        <w:t>3</w:t>
      </w:r>
      <w:r w:rsidR="00675E3D">
        <w:rPr>
          <w:b/>
        </w:rPr>
        <w:t>89</w:t>
      </w:r>
      <w:r w:rsidRPr="00144689">
        <w:rPr>
          <w:b/>
        </w:rPr>
        <w:t xml:space="preserve"> osob</w:t>
      </w:r>
      <w:r>
        <w:t>:</w:t>
      </w:r>
    </w:p>
    <w:tbl>
      <w:tblPr>
        <w:tblStyle w:val="Stednmka1zvraznn3"/>
        <w:tblW w:w="9014" w:type="dxa"/>
        <w:tblInd w:w="48" w:type="dxa"/>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Look w:val="04A0" w:firstRow="1" w:lastRow="0" w:firstColumn="1" w:lastColumn="0" w:noHBand="0" w:noVBand="1"/>
      </w:tblPr>
      <w:tblGrid>
        <w:gridCol w:w="1406"/>
        <w:gridCol w:w="2180"/>
        <w:gridCol w:w="993"/>
        <w:gridCol w:w="1884"/>
        <w:gridCol w:w="1843"/>
        <w:gridCol w:w="708"/>
      </w:tblGrid>
      <w:tr w:rsidR="00554298" w:rsidRPr="004929C6" w14:paraId="030F9A40" w14:textId="77777777" w:rsidTr="00637A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6" w:type="dxa"/>
            <w:shd w:val="clear" w:color="auto" w:fill="auto"/>
          </w:tcPr>
          <w:p w14:paraId="43A1B355" w14:textId="77777777" w:rsidR="00554298" w:rsidRDefault="00554298" w:rsidP="004D1DBD">
            <w:pPr>
              <w:spacing w:after="0"/>
              <w:jc w:val="center"/>
              <w:rPr>
                <w:bCs w:val="0"/>
              </w:rPr>
            </w:pPr>
            <w:r>
              <w:rPr>
                <w:b w:val="0"/>
              </w:rPr>
              <w:lastRenderedPageBreak/>
              <w:t xml:space="preserve">PÚ </w:t>
            </w:r>
          </w:p>
          <w:p w14:paraId="2D699F98" w14:textId="77777777" w:rsidR="00554298" w:rsidRDefault="00554298" w:rsidP="004D1DBD">
            <w:pPr>
              <w:spacing w:after="0"/>
              <w:jc w:val="center"/>
              <w:rPr>
                <w:b w:val="0"/>
              </w:rPr>
            </w:pPr>
          </w:p>
        </w:tc>
        <w:tc>
          <w:tcPr>
            <w:tcW w:w="2180" w:type="dxa"/>
            <w:shd w:val="clear" w:color="auto" w:fill="auto"/>
          </w:tcPr>
          <w:p w14:paraId="481C4A48" w14:textId="77777777" w:rsidR="00554298" w:rsidRPr="00F9542A" w:rsidRDefault="00554298" w:rsidP="004D1DBD">
            <w:pPr>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rPr>
              <w:t xml:space="preserve">provoz </w:t>
            </w:r>
            <w:r>
              <w:rPr>
                <w:b w:val="0"/>
              </w:rPr>
              <w:br/>
              <w:t>(pol. v ČSN 73 0818)</w:t>
            </w:r>
          </w:p>
        </w:tc>
        <w:tc>
          <w:tcPr>
            <w:tcW w:w="993" w:type="dxa"/>
            <w:shd w:val="clear" w:color="auto" w:fill="auto"/>
          </w:tcPr>
          <w:p w14:paraId="005A919D" w14:textId="77777777" w:rsidR="00554298" w:rsidRPr="00F9542A" w:rsidRDefault="00554298" w:rsidP="004D1DBD">
            <w:pPr>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rPr>
              <w:t>výměra [m</w:t>
            </w:r>
            <w:r w:rsidRPr="00144689">
              <w:rPr>
                <w:b w:val="0"/>
                <w:vertAlign w:val="superscript"/>
              </w:rPr>
              <w:t>2</w:t>
            </w:r>
            <w:r>
              <w:rPr>
                <w:b w:val="0"/>
              </w:rPr>
              <w:t>]</w:t>
            </w:r>
          </w:p>
        </w:tc>
        <w:tc>
          <w:tcPr>
            <w:tcW w:w="1884" w:type="dxa"/>
            <w:shd w:val="clear" w:color="auto" w:fill="auto"/>
          </w:tcPr>
          <w:p w14:paraId="2D90E544" w14:textId="77777777" w:rsidR="00554298" w:rsidRDefault="00554298" w:rsidP="004D1DBD">
            <w:pPr>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rPr>
              <w:t>plocha na 1 osobu</w:t>
            </w:r>
          </w:p>
        </w:tc>
        <w:tc>
          <w:tcPr>
            <w:tcW w:w="1843" w:type="dxa"/>
            <w:shd w:val="clear" w:color="auto" w:fill="auto"/>
          </w:tcPr>
          <w:p w14:paraId="2AB82225" w14:textId="77777777" w:rsidR="00554298" w:rsidRPr="00144689" w:rsidRDefault="00554298" w:rsidP="004D1DBD">
            <w:pPr>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rPr>
              <w:t>součinitel, jímž se násobí počet osob</w:t>
            </w:r>
          </w:p>
        </w:tc>
        <w:tc>
          <w:tcPr>
            <w:tcW w:w="708" w:type="dxa"/>
            <w:shd w:val="clear" w:color="auto" w:fill="auto"/>
          </w:tcPr>
          <w:p w14:paraId="7502AF65" w14:textId="77777777" w:rsidR="00554298" w:rsidRPr="00144689" w:rsidRDefault="00554298" w:rsidP="004D1DBD">
            <w:pPr>
              <w:spacing w:after="0"/>
              <w:jc w:val="center"/>
              <w:cnfStyle w:val="100000000000" w:firstRow="1" w:lastRow="0" w:firstColumn="0" w:lastColumn="0" w:oddVBand="0" w:evenVBand="0" w:oddHBand="0" w:evenHBand="0" w:firstRowFirstColumn="0" w:firstRowLastColumn="0" w:lastRowFirstColumn="0" w:lastRowLastColumn="0"/>
              <w:rPr>
                <w:b w:val="0"/>
              </w:rPr>
            </w:pPr>
            <w:r>
              <w:rPr>
                <w:b w:val="0"/>
              </w:rPr>
              <w:t>počet osob</w:t>
            </w:r>
          </w:p>
        </w:tc>
      </w:tr>
      <w:tr w:rsidR="004F2634" w:rsidRPr="000705F6" w14:paraId="7107EE34" w14:textId="77777777" w:rsidTr="004D1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6" w:type="dxa"/>
            <w:shd w:val="clear" w:color="auto" w:fill="auto"/>
          </w:tcPr>
          <w:p w14:paraId="089D33BD" w14:textId="77777777" w:rsidR="004F2634" w:rsidRPr="00F9542A" w:rsidRDefault="004F2634" w:rsidP="004F2634">
            <w:pPr>
              <w:spacing w:after="0"/>
              <w:rPr>
                <w:b w:val="0"/>
              </w:rPr>
            </w:pPr>
            <w:r>
              <w:rPr>
                <w:b w:val="0"/>
              </w:rPr>
              <w:t>P01.01/N01</w:t>
            </w:r>
          </w:p>
        </w:tc>
        <w:tc>
          <w:tcPr>
            <w:tcW w:w="2180" w:type="dxa"/>
            <w:shd w:val="clear" w:color="auto" w:fill="auto"/>
          </w:tcPr>
          <w:p w14:paraId="11D68CC4" w14:textId="77777777" w:rsidR="004F2634" w:rsidRPr="00F9542A" w:rsidRDefault="004F2634" w:rsidP="004F2634">
            <w:pPr>
              <w:spacing w:after="0"/>
              <w:cnfStyle w:val="000000100000" w:firstRow="0" w:lastRow="0" w:firstColumn="0" w:lastColumn="0" w:oddVBand="0" w:evenVBand="0" w:oddHBand="1" w:evenHBand="0" w:firstRowFirstColumn="0" w:firstRowLastColumn="0" w:lastRowFirstColumn="0" w:lastRowLastColumn="0"/>
            </w:pPr>
            <w:r>
              <w:t>chodba (CHÚC A)</w:t>
            </w:r>
          </w:p>
        </w:tc>
        <w:tc>
          <w:tcPr>
            <w:tcW w:w="993" w:type="dxa"/>
            <w:shd w:val="clear" w:color="auto" w:fill="auto"/>
          </w:tcPr>
          <w:p w14:paraId="6EE30106" w14:textId="77777777" w:rsidR="004F2634" w:rsidRDefault="004F2634" w:rsidP="004F2634">
            <w:pPr>
              <w:spacing w:after="0"/>
              <w:jc w:val="center"/>
              <w:cnfStyle w:val="000000100000" w:firstRow="0" w:lastRow="0" w:firstColumn="0" w:lastColumn="0" w:oddVBand="0" w:evenVBand="0" w:oddHBand="1" w:evenHBand="0" w:firstRowFirstColumn="0" w:firstRowLastColumn="0" w:lastRowFirstColumn="0" w:lastRowLastColumn="0"/>
            </w:pPr>
            <w:r>
              <w:t>-</w:t>
            </w:r>
          </w:p>
        </w:tc>
        <w:tc>
          <w:tcPr>
            <w:tcW w:w="1884" w:type="dxa"/>
            <w:shd w:val="clear" w:color="auto" w:fill="auto"/>
          </w:tcPr>
          <w:p w14:paraId="15AB3F3A" w14:textId="77777777" w:rsidR="004F2634" w:rsidRDefault="004F2634" w:rsidP="004F2634">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1843" w:type="dxa"/>
            <w:shd w:val="clear" w:color="auto" w:fill="auto"/>
          </w:tcPr>
          <w:p w14:paraId="65A54F7D" w14:textId="77777777" w:rsidR="004F2634" w:rsidRDefault="004F2634" w:rsidP="004F2634">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708" w:type="dxa"/>
            <w:shd w:val="clear" w:color="auto" w:fill="auto"/>
          </w:tcPr>
          <w:p w14:paraId="11E749D3" w14:textId="77777777" w:rsidR="004F2634" w:rsidRDefault="004F2634" w:rsidP="004F2634">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0</w:t>
            </w:r>
          </w:p>
        </w:tc>
      </w:tr>
      <w:tr w:rsidR="004F2634" w:rsidRPr="000705F6" w14:paraId="3269DE14" w14:textId="77777777" w:rsidTr="004D1547">
        <w:tc>
          <w:tcPr>
            <w:cnfStyle w:val="001000000000" w:firstRow="0" w:lastRow="0" w:firstColumn="1" w:lastColumn="0" w:oddVBand="0" w:evenVBand="0" w:oddHBand="0" w:evenHBand="0" w:firstRowFirstColumn="0" w:firstRowLastColumn="0" w:lastRowFirstColumn="0" w:lastRowLastColumn="0"/>
            <w:tcW w:w="1406" w:type="dxa"/>
            <w:shd w:val="clear" w:color="auto" w:fill="auto"/>
          </w:tcPr>
          <w:p w14:paraId="584A36D4" w14:textId="77777777" w:rsidR="004F2634" w:rsidRPr="00F9542A" w:rsidRDefault="004F2634" w:rsidP="004F2634">
            <w:pPr>
              <w:spacing w:after="0"/>
              <w:rPr>
                <w:b w:val="0"/>
              </w:rPr>
            </w:pPr>
            <w:r>
              <w:rPr>
                <w:b w:val="0"/>
              </w:rPr>
              <w:t>P01.02/N01</w:t>
            </w:r>
          </w:p>
        </w:tc>
        <w:tc>
          <w:tcPr>
            <w:tcW w:w="2180" w:type="dxa"/>
            <w:shd w:val="clear" w:color="auto" w:fill="auto"/>
          </w:tcPr>
          <w:p w14:paraId="32263942" w14:textId="77777777" w:rsidR="004F2634" w:rsidRPr="00F9542A" w:rsidRDefault="004F2634" w:rsidP="004F2634">
            <w:pPr>
              <w:spacing w:after="0"/>
              <w:cnfStyle w:val="000000000000" w:firstRow="0" w:lastRow="0" w:firstColumn="0" w:lastColumn="0" w:oddVBand="0" w:evenVBand="0" w:oddHBand="0" w:evenHBand="0" w:firstRowFirstColumn="0" w:firstRowLastColumn="0" w:lastRowFirstColumn="0" w:lastRowLastColumn="0"/>
            </w:pPr>
            <w:r>
              <w:t>sklad</w:t>
            </w:r>
          </w:p>
        </w:tc>
        <w:tc>
          <w:tcPr>
            <w:tcW w:w="993" w:type="dxa"/>
            <w:shd w:val="clear" w:color="auto" w:fill="auto"/>
          </w:tcPr>
          <w:p w14:paraId="7F6F756F" w14:textId="77777777" w:rsidR="004F2634" w:rsidRDefault="004F2634" w:rsidP="004F2634">
            <w:pPr>
              <w:spacing w:after="0"/>
              <w:jc w:val="center"/>
              <w:cnfStyle w:val="000000000000" w:firstRow="0" w:lastRow="0" w:firstColumn="0" w:lastColumn="0" w:oddVBand="0" w:evenVBand="0" w:oddHBand="0" w:evenHBand="0" w:firstRowFirstColumn="0" w:firstRowLastColumn="0" w:lastRowFirstColumn="0" w:lastRowLastColumn="0"/>
            </w:pPr>
            <w:r>
              <w:t>27,6</w:t>
            </w:r>
          </w:p>
        </w:tc>
        <w:tc>
          <w:tcPr>
            <w:tcW w:w="1884" w:type="dxa"/>
            <w:shd w:val="clear" w:color="auto" w:fill="auto"/>
          </w:tcPr>
          <w:p w14:paraId="71F92912" w14:textId="77777777" w:rsidR="004F2634" w:rsidRDefault="004F2634" w:rsidP="004F2634">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0 (0-50)</w:t>
            </w:r>
          </w:p>
        </w:tc>
        <w:tc>
          <w:tcPr>
            <w:tcW w:w="1843" w:type="dxa"/>
            <w:shd w:val="clear" w:color="auto" w:fill="auto"/>
          </w:tcPr>
          <w:p w14:paraId="7EA97A37" w14:textId="77777777" w:rsidR="004F2634" w:rsidRDefault="004F2634" w:rsidP="004F2634">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w:t>
            </w:r>
          </w:p>
        </w:tc>
        <w:tc>
          <w:tcPr>
            <w:tcW w:w="708" w:type="dxa"/>
            <w:shd w:val="clear" w:color="auto" w:fill="auto"/>
          </w:tcPr>
          <w:p w14:paraId="46C298B9" w14:textId="77777777" w:rsidR="004F2634" w:rsidRDefault="004F2634" w:rsidP="004F2634">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0</w:t>
            </w:r>
          </w:p>
        </w:tc>
      </w:tr>
      <w:tr w:rsidR="002F5E21" w:rsidRPr="000705F6" w14:paraId="0DD41BDD" w14:textId="77777777" w:rsidTr="004D1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6" w:type="dxa"/>
            <w:vMerge w:val="restart"/>
            <w:shd w:val="clear" w:color="auto" w:fill="auto"/>
          </w:tcPr>
          <w:p w14:paraId="22797C2F" w14:textId="77777777" w:rsidR="002F5E21" w:rsidRPr="00F9542A" w:rsidRDefault="002F5E21" w:rsidP="004F2634">
            <w:pPr>
              <w:spacing w:after="0"/>
              <w:rPr>
                <w:b w:val="0"/>
              </w:rPr>
            </w:pPr>
            <w:r>
              <w:rPr>
                <w:b w:val="0"/>
              </w:rPr>
              <w:t>N01.03/N02</w:t>
            </w:r>
            <w:r>
              <w:rPr>
                <w:b w:val="0"/>
              </w:rPr>
              <w:br/>
              <w:t>(sál)</w:t>
            </w:r>
          </w:p>
        </w:tc>
        <w:tc>
          <w:tcPr>
            <w:tcW w:w="2180" w:type="dxa"/>
            <w:shd w:val="clear" w:color="auto" w:fill="auto"/>
          </w:tcPr>
          <w:p w14:paraId="299DE587" w14:textId="77777777" w:rsidR="002F5E21" w:rsidRPr="00F9542A" w:rsidRDefault="002F5E21" w:rsidP="004F2634">
            <w:pPr>
              <w:spacing w:after="0"/>
              <w:jc w:val="left"/>
              <w:cnfStyle w:val="000000100000" w:firstRow="0" w:lastRow="0" w:firstColumn="0" w:lastColumn="0" w:oddVBand="0" w:evenVBand="0" w:oddHBand="1" w:evenHBand="0" w:firstRowFirstColumn="0" w:firstRowLastColumn="0" w:lastRowFirstColumn="0" w:lastRowLastColumn="0"/>
            </w:pPr>
            <w:r>
              <w:t>promítárna (2 osoby)</w:t>
            </w:r>
          </w:p>
        </w:tc>
        <w:tc>
          <w:tcPr>
            <w:tcW w:w="993" w:type="dxa"/>
            <w:shd w:val="clear" w:color="auto" w:fill="auto"/>
          </w:tcPr>
          <w:p w14:paraId="297B2657" w14:textId="77777777" w:rsidR="002F5E21" w:rsidRDefault="002F5E21" w:rsidP="004F2634">
            <w:pPr>
              <w:spacing w:after="0"/>
              <w:jc w:val="center"/>
              <w:cnfStyle w:val="000000100000" w:firstRow="0" w:lastRow="0" w:firstColumn="0" w:lastColumn="0" w:oddVBand="0" w:evenVBand="0" w:oddHBand="1" w:evenHBand="0" w:firstRowFirstColumn="0" w:firstRowLastColumn="0" w:lastRowFirstColumn="0" w:lastRowLastColumn="0"/>
            </w:pPr>
            <w:r>
              <w:t>46,2</w:t>
            </w:r>
          </w:p>
        </w:tc>
        <w:tc>
          <w:tcPr>
            <w:tcW w:w="1884" w:type="dxa"/>
            <w:shd w:val="clear" w:color="auto" w:fill="auto"/>
          </w:tcPr>
          <w:p w14:paraId="747A9737" w14:textId="77777777" w:rsidR="002F5E21" w:rsidRDefault="002F5E21" w:rsidP="004F2634">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1843" w:type="dxa"/>
            <w:shd w:val="clear" w:color="auto" w:fill="auto"/>
          </w:tcPr>
          <w:p w14:paraId="1E08215A" w14:textId="77777777" w:rsidR="002F5E21" w:rsidRDefault="002F5E21" w:rsidP="004F2634">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1,5</w:t>
            </w:r>
          </w:p>
        </w:tc>
        <w:tc>
          <w:tcPr>
            <w:tcW w:w="708" w:type="dxa"/>
            <w:shd w:val="clear" w:color="auto" w:fill="auto"/>
          </w:tcPr>
          <w:p w14:paraId="38F443A6" w14:textId="77777777" w:rsidR="002F5E21" w:rsidRDefault="002F5E21" w:rsidP="004F2634">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3</w:t>
            </w:r>
          </w:p>
        </w:tc>
      </w:tr>
      <w:tr w:rsidR="002F5E21" w:rsidRPr="000705F6" w14:paraId="376E6C3A" w14:textId="77777777" w:rsidTr="004D1547">
        <w:tc>
          <w:tcPr>
            <w:cnfStyle w:val="001000000000" w:firstRow="0" w:lastRow="0" w:firstColumn="1" w:lastColumn="0" w:oddVBand="0" w:evenVBand="0" w:oddHBand="0" w:evenHBand="0" w:firstRowFirstColumn="0" w:firstRowLastColumn="0" w:lastRowFirstColumn="0" w:lastRowLastColumn="0"/>
            <w:tcW w:w="1406" w:type="dxa"/>
            <w:vMerge/>
            <w:shd w:val="clear" w:color="auto" w:fill="auto"/>
          </w:tcPr>
          <w:p w14:paraId="1D3D979F" w14:textId="77777777" w:rsidR="002F5E21" w:rsidRDefault="002F5E21" w:rsidP="004F2634">
            <w:pPr>
              <w:spacing w:after="0"/>
              <w:rPr>
                <w:b w:val="0"/>
              </w:rPr>
            </w:pPr>
          </w:p>
        </w:tc>
        <w:tc>
          <w:tcPr>
            <w:tcW w:w="2180" w:type="dxa"/>
            <w:shd w:val="clear" w:color="auto" w:fill="auto"/>
          </w:tcPr>
          <w:p w14:paraId="5EEE7A4A" w14:textId="77777777" w:rsidR="002F5E21" w:rsidRPr="00F9542A" w:rsidRDefault="002F5E21" w:rsidP="004F2634">
            <w:pPr>
              <w:jc w:val="left"/>
              <w:cnfStyle w:val="000000000000" w:firstRow="0" w:lastRow="0" w:firstColumn="0" w:lastColumn="0" w:oddVBand="0" w:evenVBand="0" w:oddHBand="0" w:evenHBand="0" w:firstRowFirstColumn="0" w:firstRowLastColumn="0" w:lastRowFirstColumn="0" w:lastRowLastColumn="0"/>
            </w:pPr>
            <w:r>
              <w:t>tlumočníci (pol. 1.1)</w:t>
            </w:r>
          </w:p>
        </w:tc>
        <w:tc>
          <w:tcPr>
            <w:tcW w:w="993" w:type="dxa"/>
            <w:shd w:val="clear" w:color="auto" w:fill="auto"/>
          </w:tcPr>
          <w:p w14:paraId="7DD64651" w14:textId="77777777" w:rsidR="002F5E21" w:rsidRDefault="002F5E21" w:rsidP="004F2634">
            <w:pPr>
              <w:spacing w:after="0"/>
              <w:jc w:val="center"/>
              <w:cnfStyle w:val="000000000000" w:firstRow="0" w:lastRow="0" w:firstColumn="0" w:lastColumn="0" w:oddVBand="0" w:evenVBand="0" w:oddHBand="0" w:evenHBand="0" w:firstRowFirstColumn="0" w:firstRowLastColumn="0" w:lastRowFirstColumn="0" w:lastRowLastColumn="0"/>
            </w:pPr>
            <w:r>
              <w:t>9,0</w:t>
            </w:r>
          </w:p>
        </w:tc>
        <w:tc>
          <w:tcPr>
            <w:tcW w:w="1884" w:type="dxa"/>
            <w:shd w:val="clear" w:color="auto" w:fill="auto"/>
          </w:tcPr>
          <w:p w14:paraId="20547EAC" w14:textId="77777777" w:rsidR="002F5E21" w:rsidRDefault="002F5E21" w:rsidP="004F2634">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5,0</w:t>
            </w:r>
          </w:p>
        </w:tc>
        <w:tc>
          <w:tcPr>
            <w:tcW w:w="1843" w:type="dxa"/>
            <w:shd w:val="clear" w:color="auto" w:fill="auto"/>
          </w:tcPr>
          <w:p w14:paraId="648C6007" w14:textId="77777777" w:rsidR="002F5E21" w:rsidRDefault="002F5E21" w:rsidP="004F2634">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w:t>
            </w:r>
          </w:p>
        </w:tc>
        <w:tc>
          <w:tcPr>
            <w:tcW w:w="708" w:type="dxa"/>
            <w:shd w:val="clear" w:color="auto" w:fill="auto"/>
          </w:tcPr>
          <w:p w14:paraId="784CDAAF" w14:textId="77777777" w:rsidR="002F5E21" w:rsidRDefault="002F5E21" w:rsidP="004F2634">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3</w:t>
            </w:r>
          </w:p>
        </w:tc>
      </w:tr>
      <w:tr w:rsidR="002F5E21" w:rsidRPr="000705F6" w14:paraId="79371B4A" w14:textId="77777777" w:rsidTr="004D1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6" w:type="dxa"/>
            <w:vMerge/>
            <w:shd w:val="clear" w:color="auto" w:fill="auto"/>
          </w:tcPr>
          <w:p w14:paraId="223AC244" w14:textId="77777777" w:rsidR="002F5E21" w:rsidRDefault="002F5E21" w:rsidP="004F2634">
            <w:pPr>
              <w:spacing w:after="0"/>
              <w:rPr>
                <w:b w:val="0"/>
              </w:rPr>
            </w:pPr>
          </w:p>
        </w:tc>
        <w:tc>
          <w:tcPr>
            <w:tcW w:w="2180" w:type="dxa"/>
            <w:shd w:val="clear" w:color="auto" w:fill="auto"/>
          </w:tcPr>
          <w:p w14:paraId="433B7256" w14:textId="6CC103F8" w:rsidR="002F5E21" w:rsidRPr="00F9542A" w:rsidRDefault="002F5E21" w:rsidP="00675E3D">
            <w:pPr>
              <w:cnfStyle w:val="000000100000" w:firstRow="0" w:lastRow="0" w:firstColumn="0" w:lastColumn="0" w:oddVBand="0" w:evenVBand="0" w:oddHBand="1" w:evenHBand="0" w:firstRowFirstColumn="0" w:firstRowLastColumn="0" w:lastRowFirstColumn="0" w:lastRowLastColumn="0"/>
            </w:pPr>
            <w:r>
              <w:t>hlediště (</w:t>
            </w:r>
            <w:r w:rsidR="00675E3D">
              <w:t>239</w:t>
            </w:r>
            <w:r>
              <w:t xml:space="preserve"> sedadel, pol. 3.1.1)</w:t>
            </w:r>
          </w:p>
        </w:tc>
        <w:tc>
          <w:tcPr>
            <w:tcW w:w="993" w:type="dxa"/>
            <w:shd w:val="clear" w:color="auto" w:fill="auto"/>
          </w:tcPr>
          <w:p w14:paraId="5A9E1998" w14:textId="77777777" w:rsidR="002F5E21" w:rsidRDefault="002F5E21" w:rsidP="004F2634">
            <w:pPr>
              <w:spacing w:after="0"/>
              <w:jc w:val="center"/>
              <w:cnfStyle w:val="000000100000" w:firstRow="0" w:lastRow="0" w:firstColumn="0" w:lastColumn="0" w:oddVBand="0" w:evenVBand="0" w:oddHBand="1" w:evenHBand="0" w:firstRowFirstColumn="0" w:firstRowLastColumn="0" w:lastRowFirstColumn="0" w:lastRowLastColumn="0"/>
            </w:pPr>
            <w:r>
              <w:t>227,0</w:t>
            </w:r>
          </w:p>
        </w:tc>
        <w:tc>
          <w:tcPr>
            <w:tcW w:w="1884" w:type="dxa"/>
            <w:shd w:val="clear" w:color="auto" w:fill="auto"/>
          </w:tcPr>
          <w:p w14:paraId="7E48B993" w14:textId="77777777" w:rsidR="002F5E21" w:rsidRDefault="002F5E21" w:rsidP="004F2634">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1843" w:type="dxa"/>
            <w:shd w:val="clear" w:color="auto" w:fill="auto"/>
          </w:tcPr>
          <w:p w14:paraId="4704490B" w14:textId="77777777" w:rsidR="002F5E21" w:rsidRDefault="002F5E21" w:rsidP="004F2634">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1,1</w:t>
            </w:r>
          </w:p>
        </w:tc>
        <w:tc>
          <w:tcPr>
            <w:tcW w:w="708" w:type="dxa"/>
            <w:shd w:val="clear" w:color="auto" w:fill="auto"/>
          </w:tcPr>
          <w:p w14:paraId="0A730297" w14:textId="40F84B1A" w:rsidR="002F5E21" w:rsidRDefault="002F5E21" w:rsidP="00675E3D">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2</w:t>
            </w:r>
            <w:r w:rsidR="00675E3D">
              <w:rPr>
                <w:bCs/>
              </w:rPr>
              <w:t>63</w:t>
            </w:r>
          </w:p>
        </w:tc>
      </w:tr>
      <w:tr w:rsidR="002F5E21" w:rsidRPr="000705F6" w14:paraId="562B8B0F" w14:textId="77777777" w:rsidTr="004D1547">
        <w:tc>
          <w:tcPr>
            <w:cnfStyle w:val="001000000000" w:firstRow="0" w:lastRow="0" w:firstColumn="1" w:lastColumn="0" w:oddVBand="0" w:evenVBand="0" w:oddHBand="0" w:evenHBand="0" w:firstRowFirstColumn="0" w:firstRowLastColumn="0" w:lastRowFirstColumn="0" w:lastRowLastColumn="0"/>
            <w:tcW w:w="1406" w:type="dxa"/>
            <w:vMerge/>
            <w:shd w:val="clear" w:color="auto" w:fill="auto"/>
          </w:tcPr>
          <w:p w14:paraId="521EEE2D" w14:textId="77777777" w:rsidR="002F5E21" w:rsidRDefault="002F5E21" w:rsidP="004F2634">
            <w:pPr>
              <w:spacing w:after="0"/>
              <w:rPr>
                <w:b w:val="0"/>
              </w:rPr>
            </w:pPr>
          </w:p>
        </w:tc>
        <w:tc>
          <w:tcPr>
            <w:tcW w:w="2180" w:type="dxa"/>
            <w:shd w:val="clear" w:color="auto" w:fill="auto"/>
          </w:tcPr>
          <w:p w14:paraId="07A41DC7" w14:textId="77777777" w:rsidR="002F5E21" w:rsidRPr="00F9542A" w:rsidRDefault="002F5E21" w:rsidP="004F2634">
            <w:pPr>
              <w:cnfStyle w:val="000000000000" w:firstRow="0" w:lastRow="0" w:firstColumn="0" w:lastColumn="0" w:oddVBand="0" w:evenVBand="0" w:oddHBand="0" w:evenHBand="0" w:firstRowFirstColumn="0" w:firstRowLastColumn="0" w:lastRowFirstColumn="0" w:lastRowLastColumn="0"/>
            </w:pPr>
            <w:r>
              <w:t>jeviště (pol. 3.7)</w:t>
            </w:r>
          </w:p>
        </w:tc>
        <w:tc>
          <w:tcPr>
            <w:tcW w:w="993" w:type="dxa"/>
            <w:shd w:val="clear" w:color="auto" w:fill="auto"/>
          </w:tcPr>
          <w:p w14:paraId="3E16FE36" w14:textId="77777777" w:rsidR="002F5E21" w:rsidRDefault="002F5E21" w:rsidP="004F2634">
            <w:pPr>
              <w:spacing w:after="0"/>
              <w:jc w:val="center"/>
              <w:cnfStyle w:val="000000000000" w:firstRow="0" w:lastRow="0" w:firstColumn="0" w:lastColumn="0" w:oddVBand="0" w:evenVBand="0" w:oddHBand="0" w:evenHBand="0" w:firstRowFirstColumn="0" w:firstRowLastColumn="0" w:lastRowFirstColumn="0" w:lastRowLastColumn="0"/>
            </w:pPr>
            <w:r>
              <w:t>41,9</w:t>
            </w:r>
          </w:p>
        </w:tc>
        <w:tc>
          <w:tcPr>
            <w:tcW w:w="1884" w:type="dxa"/>
            <w:shd w:val="clear" w:color="auto" w:fill="auto"/>
          </w:tcPr>
          <w:p w14:paraId="132329D3" w14:textId="77777777" w:rsidR="002F5E21" w:rsidRDefault="002F5E21" w:rsidP="004F2634">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1,5 (do 100 m</w:t>
            </w:r>
            <w:r w:rsidRPr="004D1DBD">
              <w:rPr>
                <w:bCs/>
                <w:vertAlign w:val="superscript"/>
              </w:rPr>
              <w:t>2</w:t>
            </w:r>
            <w:r>
              <w:rPr>
                <w:bCs/>
              </w:rPr>
              <w:t>)</w:t>
            </w:r>
          </w:p>
          <w:p w14:paraId="47082CB7" w14:textId="77777777" w:rsidR="002F5E21" w:rsidRDefault="002F5E21" w:rsidP="004F2634">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3,0 (nad 100)</w:t>
            </w:r>
          </w:p>
        </w:tc>
        <w:tc>
          <w:tcPr>
            <w:tcW w:w="1843" w:type="dxa"/>
            <w:shd w:val="clear" w:color="auto" w:fill="auto"/>
          </w:tcPr>
          <w:p w14:paraId="1FA830A4" w14:textId="77777777" w:rsidR="002F5E21" w:rsidRDefault="002F5E21" w:rsidP="004F2634">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w:t>
            </w:r>
          </w:p>
        </w:tc>
        <w:tc>
          <w:tcPr>
            <w:tcW w:w="708" w:type="dxa"/>
            <w:shd w:val="clear" w:color="auto" w:fill="auto"/>
          </w:tcPr>
          <w:p w14:paraId="125EB3FC" w14:textId="77777777" w:rsidR="002F5E21" w:rsidRDefault="002F5E21" w:rsidP="004F2634">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28</w:t>
            </w:r>
          </w:p>
        </w:tc>
      </w:tr>
      <w:tr w:rsidR="002F5E21" w:rsidRPr="000705F6" w14:paraId="550CE698" w14:textId="77777777" w:rsidTr="004D1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6" w:type="dxa"/>
            <w:vMerge/>
            <w:shd w:val="clear" w:color="auto" w:fill="auto"/>
          </w:tcPr>
          <w:p w14:paraId="5F82A759" w14:textId="77777777" w:rsidR="002F5E21" w:rsidRDefault="002F5E21" w:rsidP="004F2634">
            <w:pPr>
              <w:spacing w:after="0"/>
              <w:rPr>
                <w:b w:val="0"/>
              </w:rPr>
            </w:pPr>
          </w:p>
        </w:tc>
        <w:tc>
          <w:tcPr>
            <w:tcW w:w="2180" w:type="dxa"/>
            <w:shd w:val="clear" w:color="auto" w:fill="auto"/>
          </w:tcPr>
          <w:p w14:paraId="325AE690" w14:textId="77777777" w:rsidR="002F5E21" w:rsidRPr="00F9542A" w:rsidRDefault="002F5E21" w:rsidP="004F2634">
            <w:pPr>
              <w:cnfStyle w:val="000000100000" w:firstRow="0" w:lastRow="0" w:firstColumn="0" w:lastColumn="0" w:oddVBand="0" w:evenVBand="0" w:oddHBand="1" w:evenHBand="0" w:firstRowFirstColumn="0" w:firstRowLastColumn="0" w:lastRowFirstColumn="0" w:lastRowLastColumn="0"/>
            </w:pPr>
            <w:r>
              <w:t>zázemí</w:t>
            </w:r>
          </w:p>
        </w:tc>
        <w:tc>
          <w:tcPr>
            <w:tcW w:w="993" w:type="dxa"/>
            <w:shd w:val="clear" w:color="auto" w:fill="auto"/>
          </w:tcPr>
          <w:p w14:paraId="644BE4FF" w14:textId="77777777" w:rsidR="002F5E21" w:rsidRDefault="002F5E21" w:rsidP="004F2634">
            <w:pPr>
              <w:spacing w:after="0"/>
              <w:jc w:val="center"/>
              <w:cnfStyle w:val="000000100000" w:firstRow="0" w:lastRow="0" w:firstColumn="0" w:lastColumn="0" w:oddVBand="0" w:evenVBand="0" w:oddHBand="1" w:evenHBand="0" w:firstRowFirstColumn="0" w:firstRowLastColumn="0" w:lastRowFirstColumn="0" w:lastRowLastColumn="0"/>
            </w:pPr>
            <w:r>
              <w:t>68,1</w:t>
            </w:r>
          </w:p>
        </w:tc>
        <w:tc>
          <w:tcPr>
            <w:tcW w:w="1884" w:type="dxa"/>
            <w:shd w:val="clear" w:color="auto" w:fill="auto"/>
          </w:tcPr>
          <w:p w14:paraId="4E9CFDCD" w14:textId="77777777" w:rsidR="002F5E21" w:rsidRDefault="002F5E21" w:rsidP="004F2634">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1843" w:type="dxa"/>
            <w:shd w:val="clear" w:color="auto" w:fill="auto"/>
          </w:tcPr>
          <w:p w14:paraId="77C18247" w14:textId="77777777" w:rsidR="002F5E21" w:rsidRDefault="002F5E21" w:rsidP="004F2634">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708" w:type="dxa"/>
            <w:shd w:val="clear" w:color="auto" w:fill="auto"/>
          </w:tcPr>
          <w:p w14:paraId="55AFD1B5" w14:textId="77777777" w:rsidR="002F5E21" w:rsidRDefault="002F5E21" w:rsidP="004F2634">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0</w:t>
            </w:r>
          </w:p>
        </w:tc>
      </w:tr>
      <w:tr w:rsidR="002E047F" w:rsidRPr="000705F6" w14:paraId="79C8D73E" w14:textId="77777777" w:rsidTr="004D1547">
        <w:tc>
          <w:tcPr>
            <w:cnfStyle w:val="001000000000" w:firstRow="0" w:lastRow="0" w:firstColumn="1" w:lastColumn="0" w:oddVBand="0" w:evenVBand="0" w:oddHBand="0" w:evenHBand="0" w:firstRowFirstColumn="0" w:firstRowLastColumn="0" w:lastRowFirstColumn="0" w:lastRowLastColumn="0"/>
            <w:tcW w:w="1406" w:type="dxa"/>
            <w:vMerge w:val="restart"/>
            <w:shd w:val="clear" w:color="auto" w:fill="auto"/>
          </w:tcPr>
          <w:p w14:paraId="6AF726E3" w14:textId="77777777" w:rsidR="002E047F" w:rsidRPr="00F9542A" w:rsidRDefault="002E047F" w:rsidP="004F2634">
            <w:pPr>
              <w:spacing w:after="0"/>
              <w:rPr>
                <w:b w:val="0"/>
              </w:rPr>
            </w:pPr>
            <w:r>
              <w:rPr>
                <w:b w:val="0"/>
              </w:rPr>
              <w:t xml:space="preserve">N01.04/N02 </w:t>
            </w:r>
          </w:p>
        </w:tc>
        <w:tc>
          <w:tcPr>
            <w:tcW w:w="2180" w:type="dxa"/>
            <w:shd w:val="clear" w:color="auto" w:fill="auto"/>
          </w:tcPr>
          <w:p w14:paraId="269BD238" w14:textId="77777777" w:rsidR="002E047F" w:rsidRPr="00F9542A" w:rsidRDefault="002E047F" w:rsidP="004F2634">
            <w:pPr>
              <w:spacing w:after="0"/>
              <w:cnfStyle w:val="000000000000" w:firstRow="0" w:lastRow="0" w:firstColumn="0" w:lastColumn="0" w:oddVBand="0" w:evenVBand="0" w:oddHBand="0" w:evenHBand="0" w:firstRowFirstColumn="0" w:firstRowLastColumn="0" w:lastRowFirstColumn="0" w:lastRowLastColumn="0"/>
            </w:pPr>
            <w:r>
              <w:t>kavárna 1 (sezení)</w:t>
            </w:r>
          </w:p>
        </w:tc>
        <w:tc>
          <w:tcPr>
            <w:tcW w:w="993" w:type="dxa"/>
            <w:shd w:val="clear" w:color="auto" w:fill="auto"/>
          </w:tcPr>
          <w:p w14:paraId="42DC7CA5" w14:textId="77777777" w:rsidR="002E047F" w:rsidRDefault="002E047F" w:rsidP="004F2634">
            <w:pPr>
              <w:spacing w:after="0"/>
              <w:jc w:val="center"/>
              <w:cnfStyle w:val="000000000000" w:firstRow="0" w:lastRow="0" w:firstColumn="0" w:lastColumn="0" w:oddVBand="0" w:evenVBand="0" w:oddHBand="0" w:evenHBand="0" w:firstRowFirstColumn="0" w:firstRowLastColumn="0" w:lastRowFirstColumn="0" w:lastRowLastColumn="0"/>
            </w:pPr>
            <w:r>
              <w:t>35,0</w:t>
            </w:r>
          </w:p>
        </w:tc>
        <w:tc>
          <w:tcPr>
            <w:tcW w:w="1884" w:type="dxa"/>
            <w:shd w:val="clear" w:color="auto" w:fill="auto"/>
          </w:tcPr>
          <w:p w14:paraId="1FA698AA" w14:textId="77777777" w:rsidR="002E047F" w:rsidRDefault="002E047F" w:rsidP="004F2634">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1,4</w:t>
            </w:r>
          </w:p>
        </w:tc>
        <w:tc>
          <w:tcPr>
            <w:tcW w:w="1843" w:type="dxa"/>
            <w:shd w:val="clear" w:color="auto" w:fill="auto"/>
          </w:tcPr>
          <w:p w14:paraId="553B799D" w14:textId="77777777" w:rsidR="002E047F" w:rsidRDefault="002E047F" w:rsidP="004F2634">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w:t>
            </w:r>
          </w:p>
        </w:tc>
        <w:tc>
          <w:tcPr>
            <w:tcW w:w="708" w:type="dxa"/>
            <w:shd w:val="clear" w:color="auto" w:fill="auto"/>
          </w:tcPr>
          <w:p w14:paraId="65B55D4A" w14:textId="77777777" w:rsidR="002E047F" w:rsidRDefault="002E047F" w:rsidP="004F2634">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25</w:t>
            </w:r>
          </w:p>
        </w:tc>
      </w:tr>
      <w:tr w:rsidR="002E047F" w:rsidRPr="000705F6" w14:paraId="4C57A449" w14:textId="77777777" w:rsidTr="004D1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6" w:type="dxa"/>
            <w:vMerge/>
            <w:shd w:val="clear" w:color="auto" w:fill="auto"/>
          </w:tcPr>
          <w:p w14:paraId="28F64CED" w14:textId="77777777" w:rsidR="002E047F" w:rsidRDefault="002E047F" w:rsidP="004F2634">
            <w:pPr>
              <w:spacing w:after="0"/>
              <w:rPr>
                <w:b w:val="0"/>
              </w:rPr>
            </w:pPr>
          </w:p>
        </w:tc>
        <w:tc>
          <w:tcPr>
            <w:tcW w:w="2180" w:type="dxa"/>
            <w:shd w:val="clear" w:color="auto" w:fill="auto"/>
          </w:tcPr>
          <w:p w14:paraId="0BF1ED0D" w14:textId="77777777" w:rsidR="002E047F" w:rsidRDefault="002E047F" w:rsidP="002F5E21">
            <w:pPr>
              <w:spacing w:after="0"/>
              <w:cnfStyle w:val="000000100000" w:firstRow="0" w:lastRow="0" w:firstColumn="0" w:lastColumn="0" w:oddVBand="0" w:evenVBand="0" w:oddHBand="1" w:evenHBand="0" w:firstRowFirstColumn="0" w:firstRowLastColumn="0" w:lastRowFirstColumn="0" w:lastRowLastColumn="0"/>
            </w:pPr>
            <w:r>
              <w:t>kavárna 1 (bar, 2 os.)</w:t>
            </w:r>
          </w:p>
        </w:tc>
        <w:tc>
          <w:tcPr>
            <w:tcW w:w="993" w:type="dxa"/>
            <w:shd w:val="clear" w:color="auto" w:fill="auto"/>
          </w:tcPr>
          <w:p w14:paraId="5B1FD41A" w14:textId="77777777" w:rsidR="002E047F" w:rsidRDefault="002E047F" w:rsidP="004F2634">
            <w:pPr>
              <w:spacing w:after="0"/>
              <w:jc w:val="center"/>
              <w:cnfStyle w:val="000000100000" w:firstRow="0" w:lastRow="0" w:firstColumn="0" w:lastColumn="0" w:oddVBand="0" w:evenVBand="0" w:oddHBand="1" w:evenHBand="0" w:firstRowFirstColumn="0" w:firstRowLastColumn="0" w:lastRowFirstColumn="0" w:lastRowLastColumn="0"/>
            </w:pPr>
            <w:r>
              <w:t>12,7</w:t>
            </w:r>
          </w:p>
        </w:tc>
        <w:tc>
          <w:tcPr>
            <w:tcW w:w="1884" w:type="dxa"/>
            <w:shd w:val="clear" w:color="auto" w:fill="auto"/>
          </w:tcPr>
          <w:p w14:paraId="6F18D51D" w14:textId="77777777" w:rsidR="002E047F" w:rsidRDefault="002E047F" w:rsidP="004F2634">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1843" w:type="dxa"/>
            <w:shd w:val="clear" w:color="auto" w:fill="auto"/>
          </w:tcPr>
          <w:p w14:paraId="26B4BA6A" w14:textId="77777777" w:rsidR="002E047F" w:rsidRDefault="002E047F" w:rsidP="004F2634">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1,5</w:t>
            </w:r>
          </w:p>
        </w:tc>
        <w:tc>
          <w:tcPr>
            <w:tcW w:w="708" w:type="dxa"/>
            <w:shd w:val="clear" w:color="auto" w:fill="auto"/>
          </w:tcPr>
          <w:p w14:paraId="7E60382A" w14:textId="77777777" w:rsidR="002E047F" w:rsidRDefault="002E047F" w:rsidP="004F2634">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3</w:t>
            </w:r>
          </w:p>
        </w:tc>
      </w:tr>
      <w:tr w:rsidR="002E047F" w:rsidRPr="000705F6" w14:paraId="7CB43EBF" w14:textId="77777777" w:rsidTr="004D1547">
        <w:tc>
          <w:tcPr>
            <w:cnfStyle w:val="001000000000" w:firstRow="0" w:lastRow="0" w:firstColumn="1" w:lastColumn="0" w:oddVBand="0" w:evenVBand="0" w:oddHBand="0" w:evenHBand="0" w:firstRowFirstColumn="0" w:firstRowLastColumn="0" w:lastRowFirstColumn="0" w:lastRowLastColumn="0"/>
            <w:tcW w:w="1406" w:type="dxa"/>
            <w:vMerge/>
            <w:shd w:val="clear" w:color="auto" w:fill="auto"/>
          </w:tcPr>
          <w:p w14:paraId="59465644" w14:textId="77777777" w:rsidR="002E047F" w:rsidRDefault="002E047F" w:rsidP="002F5E21">
            <w:pPr>
              <w:spacing w:after="0"/>
              <w:rPr>
                <w:b w:val="0"/>
              </w:rPr>
            </w:pPr>
          </w:p>
        </w:tc>
        <w:tc>
          <w:tcPr>
            <w:tcW w:w="2180" w:type="dxa"/>
            <w:shd w:val="clear" w:color="auto" w:fill="auto"/>
          </w:tcPr>
          <w:p w14:paraId="7A684F0F" w14:textId="77777777" w:rsidR="002E047F" w:rsidRDefault="002E047F" w:rsidP="002F5E21">
            <w:pPr>
              <w:spacing w:after="0"/>
              <w:cnfStyle w:val="000000000000" w:firstRow="0" w:lastRow="0" w:firstColumn="0" w:lastColumn="0" w:oddVBand="0" w:evenVBand="0" w:oddHBand="0" w:evenHBand="0" w:firstRowFirstColumn="0" w:firstRowLastColumn="0" w:lastRowFirstColumn="0" w:lastRowLastColumn="0"/>
            </w:pPr>
            <w:r>
              <w:t>kavárna 2 (sezení)</w:t>
            </w:r>
          </w:p>
        </w:tc>
        <w:tc>
          <w:tcPr>
            <w:tcW w:w="993" w:type="dxa"/>
            <w:shd w:val="clear" w:color="auto" w:fill="auto"/>
          </w:tcPr>
          <w:p w14:paraId="0EADE2EC" w14:textId="77777777" w:rsidR="002E047F" w:rsidRDefault="002E047F" w:rsidP="002F5E21">
            <w:pPr>
              <w:spacing w:after="0"/>
              <w:jc w:val="center"/>
              <w:cnfStyle w:val="000000000000" w:firstRow="0" w:lastRow="0" w:firstColumn="0" w:lastColumn="0" w:oddVBand="0" w:evenVBand="0" w:oddHBand="0" w:evenHBand="0" w:firstRowFirstColumn="0" w:firstRowLastColumn="0" w:lastRowFirstColumn="0" w:lastRowLastColumn="0"/>
            </w:pPr>
            <w:r>
              <w:t>36,6</w:t>
            </w:r>
          </w:p>
        </w:tc>
        <w:tc>
          <w:tcPr>
            <w:tcW w:w="1884" w:type="dxa"/>
            <w:shd w:val="clear" w:color="auto" w:fill="auto"/>
          </w:tcPr>
          <w:p w14:paraId="3FE71D93" w14:textId="77777777" w:rsidR="002E047F" w:rsidRDefault="002E047F" w:rsidP="002F5E21">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1,4</w:t>
            </w:r>
          </w:p>
        </w:tc>
        <w:tc>
          <w:tcPr>
            <w:tcW w:w="1843" w:type="dxa"/>
            <w:shd w:val="clear" w:color="auto" w:fill="auto"/>
          </w:tcPr>
          <w:p w14:paraId="20665FD4" w14:textId="77777777" w:rsidR="002E047F" w:rsidRDefault="002E047F" w:rsidP="002F5E21">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w:t>
            </w:r>
          </w:p>
        </w:tc>
        <w:tc>
          <w:tcPr>
            <w:tcW w:w="708" w:type="dxa"/>
            <w:shd w:val="clear" w:color="auto" w:fill="auto"/>
          </w:tcPr>
          <w:p w14:paraId="1277102D" w14:textId="77777777" w:rsidR="002E047F" w:rsidRDefault="002E047F" w:rsidP="002F5E21">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27</w:t>
            </w:r>
          </w:p>
        </w:tc>
      </w:tr>
      <w:tr w:rsidR="002E047F" w:rsidRPr="000705F6" w14:paraId="2C6D41DA" w14:textId="77777777" w:rsidTr="004D1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6" w:type="dxa"/>
            <w:vMerge/>
            <w:shd w:val="clear" w:color="auto" w:fill="auto"/>
          </w:tcPr>
          <w:p w14:paraId="29D832A1" w14:textId="77777777" w:rsidR="002E047F" w:rsidRDefault="002E047F" w:rsidP="002F5E21">
            <w:pPr>
              <w:spacing w:after="0"/>
              <w:rPr>
                <w:b w:val="0"/>
              </w:rPr>
            </w:pPr>
          </w:p>
        </w:tc>
        <w:tc>
          <w:tcPr>
            <w:tcW w:w="2180" w:type="dxa"/>
            <w:shd w:val="clear" w:color="auto" w:fill="auto"/>
          </w:tcPr>
          <w:p w14:paraId="661B0D19" w14:textId="77777777" w:rsidR="002E047F" w:rsidRDefault="002E047F" w:rsidP="002F5E21">
            <w:pPr>
              <w:spacing w:after="0"/>
              <w:cnfStyle w:val="000000100000" w:firstRow="0" w:lastRow="0" w:firstColumn="0" w:lastColumn="0" w:oddVBand="0" w:evenVBand="0" w:oddHBand="1" w:evenHBand="0" w:firstRowFirstColumn="0" w:firstRowLastColumn="0" w:lastRowFirstColumn="0" w:lastRowLastColumn="0"/>
            </w:pPr>
            <w:r>
              <w:t>kavárna 2 (bar, 2 os.)</w:t>
            </w:r>
          </w:p>
        </w:tc>
        <w:tc>
          <w:tcPr>
            <w:tcW w:w="993" w:type="dxa"/>
            <w:shd w:val="clear" w:color="auto" w:fill="auto"/>
          </w:tcPr>
          <w:p w14:paraId="36D26448" w14:textId="77777777" w:rsidR="002E047F" w:rsidRDefault="002E047F" w:rsidP="002F5E21">
            <w:pPr>
              <w:spacing w:after="0"/>
              <w:jc w:val="center"/>
              <w:cnfStyle w:val="000000100000" w:firstRow="0" w:lastRow="0" w:firstColumn="0" w:lastColumn="0" w:oddVBand="0" w:evenVBand="0" w:oddHBand="1" w:evenHBand="0" w:firstRowFirstColumn="0" w:firstRowLastColumn="0" w:lastRowFirstColumn="0" w:lastRowLastColumn="0"/>
            </w:pPr>
            <w:r>
              <w:t>16,0</w:t>
            </w:r>
          </w:p>
        </w:tc>
        <w:tc>
          <w:tcPr>
            <w:tcW w:w="1884" w:type="dxa"/>
            <w:shd w:val="clear" w:color="auto" w:fill="auto"/>
          </w:tcPr>
          <w:p w14:paraId="405DDCB9" w14:textId="77777777" w:rsidR="002E047F" w:rsidRDefault="002E047F" w:rsidP="002F5E21">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1843" w:type="dxa"/>
            <w:shd w:val="clear" w:color="auto" w:fill="auto"/>
          </w:tcPr>
          <w:p w14:paraId="6BE97261" w14:textId="77777777" w:rsidR="002E047F" w:rsidRDefault="002E047F" w:rsidP="002F5E21">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1,5</w:t>
            </w:r>
          </w:p>
        </w:tc>
        <w:tc>
          <w:tcPr>
            <w:tcW w:w="708" w:type="dxa"/>
            <w:shd w:val="clear" w:color="auto" w:fill="auto"/>
          </w:tcPr>
          <w:p w14:paraId="75D5F6E2" w14:textId="77777777" w:rsidR="002E047F" w:rsidRDefault="002E047F" w:rsidP="002F5E21">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3</w:t>
            </w:r>
          </w:p>
        </w:tc>
      </w:tr>
      <w:tr w:rsidR="002E047F" w:rsidRPr="000705F6" w14:paraId="071EEE46" w14:textId="77777777" w:rsidTr="004D1547">
        <w:tc>
          <w:tcPr>
            <w:cnfStyle w:val="001000000000" w:firstRow="0" w:lastRow="0" w:firstColumn="1" w:lastColumn="0" w:oddVBand="0" w:evenVBand="0" w:oddHBand="0" w:evenHBand="0" w:firstRowFirstColumn="0" w:firstRowLastColumn="0" w:lastRowFirstColumn="0" w:lastRowLastColumn="0"/>
            <w:tcW w:w="1406" w:type="dxa"/>
            <w:vMerge/>
            <w:shd w:val="clear" w:color="auto" w:fill="auto"/>
          </w:tcPr>
          <w:p w14:paraId="76840482" w14:textId="77777777" w:rsidR="002E047F" w:rsidRDefault="002E047F" w:rsidP="002F5E21">
            <w:pPr>
              <w:spacing w:after="0"/>
              <w:rPr>
                <w:b w:val="0"/>
              </w:rPr>
            </w:pPr>
          </w:p>
        </w:tc>
        <w:tc>
          <w:tcPr>
            <w:tcW w:w="2180" w:type="dxa"/>
            <w:shd w:val="clear" w:color="auto" w:fill="auto"/>
          </w:tcPr>
          <w:p w14:paraId="41ADF7E5" w14:textId="77777777" w:rsidR="002E047F" w:rsidRDefault="002E047F" w:rsidP="002F5E21">
            <w:pPr>
              <w:spacing w:after="0"/>
              <w:cnfStyle w:val="000000000000" w:firstRow="0" w:lastRow="0" w:firstColumn="0" w:lastColumn="0" w:oddVBand="0" w:evenVBand="0" w:oddHBand="0" w:evenHBand="0" w:firstRowFirstColumn="0" w:firstRowLastColumn="0" w:lastRowFirstColumn="0" w:lastRowLastColumn="0"/>
            </w:pPr>
            <w:r>
              <w:t>prodej lístků (pol. 1.1)</w:t>
            </w:r>
          </w:p>
        </w:tc>
        <w:tc>
          <w:tcPr>
            <w:tcW w:w="993" w:type="dxa"/>
            <w:shd w:val="clear" w:color="auto" w:fill="auto"/>
          </w:tcPr>
          <w:p w14:paraId="4A0BF205" w14:textId="77777777" w:rsidR="002E047F" w:rsidRDefault="002E047F" w:rsidP="002F5E21">
            <w:pPr>
              <w:spacing w:after="0"/>
              <w:jc w:val="center"/>
              <w:cnfStyle w:val="000000000000" w:firstRow="0" w:lastRow="0" w:firstColumn="0" w:lastColumn="0" w:oddVBand="0" w:evenVBand="0" w:oddHBand="0" w:evenHBand="0" w:firstRowFirstColumn="0" w:firstRowLastColumn="0" w:lastRowFirstColumn="0" w:lastRowLastColumn="0"/>
            </w:pPr>
            <w:r>
              <w:t>4,83</w:t>
            </w:r>
          </w:p>
        </w:tc>
        <w:tc>
          <w:tcPr>
            <w:tcW w:w="1884" w:type="dxa"/>
            <w:shd w:val="clear" w:color="auto" w:fill="auto"/>
          </w:tcPr>
          <w:p w14:paraId="47507DE3" w14:textId="77777777" w:rsidR="002E047F" w:rsidRDefault="002E047F" w:rsidP="002F5E21">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5,0</w:t>
            </w:r>
          </w:p>
        </w:tc>
        <w:tc>
          <w:tcPr>
            <w:tcW w:w="1843" w:type="dxa"/>
            <w:shd w:val="clear" w:color="auto" w:fill="auto"/>
          </w:tcPr>
          <w:p w14:paraId="75FA3FA9" w14:textId="77777777" w:rsidR="002E047F" w:rsidRDefault="002E047F" w:rsidP="002F5E21">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w:t>
            </w:r>
          </w:p>
        </w:tc>
        <w:tc>
          <w:tcPr>
            <w:tcW w:w="708" w:type="dxa"/>
            <w:shd w:val="clear" w:color="auto" w:fill="auto"/>
          </w:tcPr>
          <w:p w14:paraId="1C691A34" w14:textId="77777777" w:rsidR="002E047F" w:rsidRDefault="002E047F" w:rsidP="002F5E21">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1</w:t>
            </w:r>
          </w:p>
        </w:tc>
      </w:tr>
      <w:tr w:rsidR="002E047F" w:rsidRPr="000705F6" w14:paraId="02EFFD47" w14:textId="77777777" w:rsidTr="004D1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6" w:type="dxa"/>
            <w:vMerge/>
            <w:shd w:val="clear" w:color="auto" w:fill="auto"/>
          </w:tcPr>
          <w:p w14:paraId="48A79B71" w14:textId="77777777" w:rsidR="002E047F" w:rsidRDefault="002E047F" w:rsidP="002F5E21">
            <w:pPr>
              <w:spacing w:after="0"/>
              <w:rPr>
                <w:b w:val="0"/>
              </w:rPr>
            </w:pPr>
          </w:p>
        </w:tc>
        <w:tc>
          <w:tcPr>
            <w:tcW w:w="2180" w:type="dxa"/>
            <w:shd w:val="clear" w:color="auto" w:fill="auto"/>
          </w:tcPr>
          <w:p w14:paraId="610317BD" w14:textId="77777777" w:rsidR="002E047F" w:rsidRDefault="002E047F" w:rsidP="002F5E21">
            <w:pPr>
              <w:spacing w:after="0"/>
              <w:cnfStyle w:val="000000100000" w:firstRow="0" w:lastRow="0" w:firstColumn="0" w:lastColumn="0" w:oddVBand="0" w:evenVBand="0" w:oddHBand="1" w:evenHBand="0" w:firstRowFirstColumn="0" w:firstRowLastColumn="0" w:lastRowFirstColumn="0" w:lastRowLastColumn="0"/>
            </w:pPr>
            <w:r>
              <w:t>WC</w:t>
            </w:r>
          </w:p>
        </w:tc>
        <w:tc>
          <w:tcPr>
            <w:tcW w:w="993" w:type="dxa"/>
            <w:shd w:val="clear" w:color="auto" w:fill="auto"/>
          </w:tcPr>
          <w:p w14:paraId="4EB297C2" w14:textId="77777777" w:rsidR="002E047F" w:rsidRDefault="002E047F" w:rsidP="002F5E21">
            <w:pPr>
              <w:spacing w:after="0"/>
              <w:jc w:val="center"/>
              <w:cnfStyle w:val="000000100000" w:firstRow="0" w:lastRow="0" w:firstColumn="0" w:lastColumn="0" w:oddVBand="0" w:evenVBand="0" w:oddHBand="1" w:evenHBand="0" w:firstRowFirstColumn="0" w:firstRowLastColumn="0" w:lastRowFirstColumn="0" w:lastRowLastColumn="0"/>
            </w:pPr>
            <w:r>
              <w:t>116,6</w:t>
            </w:r>
          </w:p>
        </w:tc>
        <w:tc>
          <w:tcPr>
            <w:tcW w:w="1884" w:type="dxa"/>
            <w:shd w:val="clear" w:color="auto" w:fill="auto"/>
          </w:tcPr>
          <w:p w14:paraId="3474CF1C" w14:textId="77777777" w:rsidR="002E047F" w:rsidRDefault="002E047F" w:rsidP="002F5E21">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1843" w:type="dxa"/>
            <w:shd w:val="clear" w:color="auto" w:fill="auto"/>
          </w:tcPr>
          <w:p w14:paraId="003A32A7" w14:textId="77777777" w:rsidR="002E047F" w:rsidRDefault="002E047F" w:rsidP="002F5E21">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708" w:type="dxa"/>
            <w:shd w:val="clear" w:color="auto" w:fill="auto"/>
          </w:tcPr>
          <w:p w14:paraId="53B5DD19" w14:textId="77777777" w:rsidR="002E047F" w:rsidRDefault="002E047F" w:rsidP="002F5E21">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0 *)</w:t>
            </w:r>
          </w:p>
        </w:tc>
      </w:tr>
      <w:tr w:rsidR="002E047F" w:rsidRPr="000705F6" w14:paraId="1667E487" w14:textId="77777777" w:rsidTr="004D1547">
        <w:tc>
          <w:tcPr>
            <w:cnfStyle w:val="001000000000" w:firstRow="0" w:lastRow="0" w:firstColumn="1" w:lastColumn="0" w:oddVBand="0" w:evenVBand="0" w:oddHBand="0" w:evenHBand="0" w:firstRowFirstColumn="0" w:firstRowLastColumn="0" w:lastRowFirstColumn="0" w:lastRowLastColumn="0"/>
            <w:tcW w:w="1406" w:type="dxa"/>
            <w:vMerge/>
            <w:shd w:val="clear" w:color="auto" w:fill="auto"/>
          </w:tcPr>
          <w:p w14:paraId="4BD42B97" w14:textId="77777777" w:rsidR="002E047F" w:rsidRDefault="002E047F" w:rsidP="002F5E21">
            <w:pPr>
              <w:spacing w:after="0"/>
              <w:rPr>
                <w:b w:val="0"/>
              </w:rPr>
            </w:pPr>
          </w:p>
        </w:tc>
        <w:tc>
          <w:tcPr>
            <w:tcW w:w="2180" w:type="dxa"/>
            <w:shd w:val="clear" w:color="auto" w:fill="auto"/>
          </w:tcPr>
          <w:p w14:paraId="25990C70" w14:textId="77777777" w:rsidR="002E047F" w:rsidRDefault="002E047F" w:rsidP="002F5E21">
            <w:pPr>
              <w:spacing w:after="0"/>
              <w:cnfStyle w:val="000000000000" w:firstRow="0" w:lastRow="0" w:firstColumn="0" w:lastColumn="0" w:oddVBand="0" w:evenVBand="0" w:oddHBand="0" w:evenHBand="0" w:firstRowFirstColumn="0" w:firstRowLastColumn="0" w:lastRowFirstColumn="0" w:lastRowLastColumn="0"/>
            </w:pPr>
            <w:r>
              <w:t>komunikace</w:t>
            </w:r>
          </w:p>
        </w:tc>
        <w:tc>
          <w:tcPr>
            <w:tcW w:w="993" w:type="dxa"/>
            <w:shd w:val="clear" w:color="auto" w:fill="auto"/>
          </w:tcPr>
          <w:p w14:paraId="7B7EE13A" w14:textId="77777777" w:rsidR="002E047F" w:rsidRDefault="002E047F" w:rsidP="002F5E21">
            <w:pPr>
              <w:spacing w:after="0"/>
              <w:jc w:val="center"/>
              <w:cnfStyle w:val="000000000000" w:firstRow="0" w:lastRow="0" w:firstColumn="0" w:lastColumn="0" w:oddVBand="0" w:evenVBand="0" w:oddHBand="0" w:evenHBand="0" w:firstRowFirstColumn="0" w:firstRowLastColumn="0" w:lastRowFirstColumn="0" w:lastRowLastColumn="0"/>
            </w:pPr>
            <w:r>
              <w:t>680,5</w:t>
            </w:r>
          </w:p>
        </w:tc>
        <w:tc>
          <w:tcPr>
            <w:tcW w:w="1884" w:type="dxa"/>
            <w:shd w:val="clear" w:color="auto" w:fill="auto"/>
          </w:tcPr>
          <w:p w14:paraId="4D936548" w14:textId="77777777" w:rsidR="002E047F" w:rsidRDefault="002E047F" w:rsidP="002F5E21">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w:t>
            </w:r>
          </w:p>
        </w:tc>
        <w:tc>
          <w:tcPr>
            <w:tcW w:w="1843" w:type="dxa"/>
            <w:shd w:val="clear" w:color="auto" w:fill="auto"/>
          </w:tcPr>
          <w:p w14:paraId="2AA154B2" w14:textId="77777777" w:rsidR="002E047F" w:rsidRDefault="002E047F" w:rsidP="002F5E21">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w:t>
            </w:r>
          </w:p>
        </w:tc>
        <w:tc>
          <w:tcPr>
            <w:tcW w:w="708" w:type="dxa"/>
            <w:shd w:val="clear" w:color="auto" w:fill="auto"/>
          </w:tcPr>
          <w:p w14:paraId="0A3B0CD4" w14:textId="77777777" w:rsidR="002E047F" w:rsidRDefault="002E047F" w:rsidP="002F5E21">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0 *)</w:t>
            </w:r>
          </w:p>
        </w:tc>
      </w:tr>
      <w:tr w:rsidR="00B36ECF" w:rsidRPr="000705F6" w14:paraId="67220B49" w14:textId="77777777" w:rsidTr="004D1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6" w:type="dxa"/>
            <w:shd w:val="clear" w:color="auto" w:fill="auto"/>
          </w:tcPr>
          <w:p w14:paraId="2AB6DBC5" w14:textId="77777777" w:rsidR="00B36ECF" w:rsidRPr="00F9542A" w:rsidRDefault="00B36ECF" w:rsidP="00B36ECF">
            <w:pPr>
              <w:spacing w:after="0"/>
              <w:rPr>
                <w:b w:val="0"/>
              </w:rPr>
            </w:pPr>
            <w:r>
              <w:rPr>
                <w:b w:val="0"/>
              </w:rPr>
              <w:t>N01.05</w:t>
            </w:r>
          </w:p>
        </w:tc>
        <w:tc>
          <w:tcPr>
            <w:tcW w:w="2180" w:type="dxa"/>
            <w:shd w:val="clear" w:color="auto" w:fill="auto"/>
          </w:tcPr>
          <w:p w14:paraId="4419EE68" w14:textId="77777777" w:rsidR="00B36ECF" w:rsidRPr="00F9542A" w:rsidRDefault="00B36ECF" w:rsidP="00B36ECF">
            <w:pPr>
              <w:spacing w:after="0"/>
              <w:cnfStyle w:val="000000100000" w:firstRow="0" w:lastRow="0" w:firstColumn="0" w:lastColumn="0" w:oddVBand="0" w:evenVBand="0" w:oddHBand="1" w:evenHBand="0" w:firstRowFirstColumn="0" w:firstRowLastColumn="0" w:lastRowFirstColumn="0" w:lastRowLastColumn="0"/>
            </w:pPr>
            <w:r>
              <w:t xml:space="preserve">zázemí baru </w:t>
            </w:r>
          </w:p>
        </w:tc>
        <w:tc>
          <w:tcPr>
            <w:tcW w:w="993" w:type="dxa"/>
            <w:shd w:val="clear" w:color="auto" w:fill="auto"/>
          </w:tcPr>
          <w:p w14:paraId="31DBDD74" w14:textId="77777777" w:rsidR="00B36ECF" w:rsidRDefault="00B36ECF" w:rsidP="00B36ECF">
            <w:pPr>
              <w:spacing w:after="0"/>
              <w:jc w:val="center"/>
              <w:cnfStyle w:val="000000100000" w:firstRow="0" w:lastRow="0" w:firstColumn="0" w:lastColumn="0" w:oddVBand="0" w:evenVBand="0" w:oddHBand="1" w:evenHBand="0" w:firstRowFirstColumn="0" w:firstRowLastColumn="0" w:lastRowFirstColumn="0" w:lastRowLastColumn="0"/>
            </w:pPr>
            <w:r>
              <w:t>9,0</w:t>
            </w:r>
          </w:p>
        </w:tc>
        <w:tc>
          <w:tcPr>
            <w:tcW w:w="1884" w:type="dxa"/>
            <w:shd w:val="clear" w:color="auto" w:fill="auto"/>
          </w:tcPr>
          <w:p w14:paraId="5ACB8487" w14:textId="77777777" w:rsidR="00B36ECF" w:rsidRDefault="00B36ECF" w:rsidP="00B36ECF">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0 (0-50)</w:t>
            </w:r>
          </w:p>
        </w:tc>
        <w:tc>
          <w:tcPr>
            <w:tcW w:w="1843" w:type="dxa"/>
            <w:shd w:val="clear" w:color="auto" w:fill="auto"/>
          </w:tcPr>
          <w:p w14:paraId="4CA823A2" w14:textId="77777777" w:rsidR="00B36ECF" w:rsidRDefault="00B36ECF" w:rsidP="00B36ECF">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708" w:type="dxa"/>
            <w:shd w:val="clear" w:color="auto" w:fill="auto"/>
          </w:tcPr>
          <w:p w14:paraId="696BC99A" w14:textId="77777777" w:rsidR="00B36ECF" w:rsidRDefault="00B36ECF" w:rsidP="00B36ECF">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0</w:t>
            </w:r>
          </w:p>
        </w:tc>
      </w:tr>
      <w:tr w:rsidR="00B36ECF" w:rsidRPr="000705F6" w14:paraId="402B00C0" w14:textId="77777777" w:rsidTr="004D1547">
        <w:tc>
          <w:tcPr>
            <w:cnfStyle w:val="001000000000" w:firstRow="0" w:lastRow="0" w:firstColumn="1" w:lastColumn="0" w:oddVBand="0" w:evenVBand="0" w:oddHBand="0" w:evenHBand="0" w:firstRowFirstColumn="0" w:firstRowLastColumn="0" w:lastRowFirstColumn="0" w:lastRowLastColumn="0"/>
            <w:tcW w:w="1406" w:type="dxa"/>
            <w:shd w:val="clear" w:color="auto" w:fill="auto"/>
          </w:tcPr>
          <w:p w14:paraId="2017D067" w14:textId="77777777" w:rsidR="00B36ECF" w:rsidRPr="00F9542A" w:rsidRDefault="00B36ECF" w:rsidP="00B36ECF">
            <w:pPr>
              <w:spacing w:after="0"/>
              <w:rPr>
                <w:b w:val="0"/>
              </w:rPr>
            </w:pPr>
            <w:r>
              <w:rPr>
                <w:b w:val="0"/>
              </w:rPr>
              <w:t>N01.06</w:t>
            </w:r>
          </w:p>
        </w:tc>
        <w:tc>
          <w:tcPr>
            <w:tcW w:w="2180" w:type="dxa"/>
            <w:shd w:val="clear" w:color="auto" w:fill="auto"/>
          </w:tcPr>
          <w:p w14:paraId="4CA2D3F0" w14:textId="77777777" w:rsidR="00B36ECF" w:rsidRPr="00F9542A" w:rsidRDefault="00B36ECF" w:rsidP="00B36ECF">
            <w:pPr>
              <w:spacing w:after="0"/>
              <w:cnfStyle w:val="000000000000" w:firstRow="0" w:lastRow="0" w:firstColumn="0" w:lastColumn="0" w:oddVBand="0" w:evenVBand="0" w:oddHBand="0" w:evenHBand="0" w:firstRowFirstColumn="0" w:firstRowLastColumn="0" w:lastRowFirstColumn="0" w:lastRowLastColumn="0"/>
            </w:pPr>
            <w:r>
              <w:t>sklad</w:t>
            </w:r>
          </w:p>
        </w:tc>
        <w:tc>
          <w:tcPr>
            <w:tcW w:w="993" w:type="dxa"/>
            <w:shd w:val="clear" w:color="auto" w:fill="auto"/>
          </w:tcPr>
          <w:p w14:paraId="1DA973D5" w14:textId="77777777" w:rsidR="00B36ECF" w:rsidRDefault="00B36ECF" w:rsidP="00B36ECF">
            <w:pPr>
              <w:spacing w:after="0"/>
              <w:jc w:val="center"/>
              <w:cnfStyle w:val="000000000000" w:firstRow="0" w:lastRow="0" w:firstColumn="0" w:lastColumn="0" w:oddVBand="0" w:evenVBand="0" w:oddHBand="0" w:evenHBand="0" w:firstRowFirstColumn="0" w:firstRowLastColumn="0" w:lastRowFirstColumn="0" w:lastRowLastColumn="0"/>
            </w:pPr>
            <w:r>
              <w:t>3,0</w:t>
            </w:r>
          </w:p>
        </w:tc>
        <w:tc>
          <w:tcPr>
            <w:tcW w:w="1884" w:type="dxa"/>
            <w:shd w:val="clear" w:color="auto" w:fill="auto"/>
          </w:tcPr>
          <w:p w14:paraId="08CD7D76" w14:textId="77777777" w:rsidR="00B36ECF" w:rsidRDefault="00B36ECF" w:rsidP="00B36ECF">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0 (0-50)</w:t>
            </w:r>
          </w:p>
        </w:tc>
        <w:tc>
          <w:tcPr>
            <w:tcW w:w="1843" w:type="dxa"/>
            <w:shd w:val="clear" w:color="auto" w:fill="auto"/>
          </w:tcPr>
          <w:p w14:paraId="4E52CB7E" w14:textId="77777777" w:rsidR="00B36ECF" w:rsidRDefault="00B36ECF" w:rsidP="00B36ECF">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w:t>
            </w:r>
          </w:p>
        </w:tc>
        <w:tc>
          <w:tcPr>
            <w:tcW w:w="708" w:type="dxa"/>
            <w:shd w:val="clear" w:color="auto" w:fill="auto"/>
          </w:tcPr>
          <w:p w14:paraId="59558061" w14:textId="77777777" w:rsidR="00B36ECF" w:rsidRDefault="00B36ECF" w:rsidP="00B36ECF">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0</w:t>
            </w:r>
          </w:p>
        </w:tc>
      </w:tr>
      <w:tr w:rsidR="002E047F" w:rsidRPr="00391B92" w14:paraId="33C77799" w14:textId="77777777" w:rsidTr="00E47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6" w:type="dxa"/>
            <w:vMerge w:val="restart"/>
            <w:shd w:val="clear" w:color="auto" w:fill="auto"/>
          </w:tcPr>
          <w:p w14:paraId="4CC894B9" w14:textId="77777777" w:rsidR="002E047F" w:rsidRPr="00391B92" w:rsidRDefault="002E047F" w:rsidP="00E471A3">
            <w:pPr>
              <w:spacing w:after="0"/>
              <w:rPr>
                <w:b w:val="0"/>
              </w:rPr>
            </w:pPr>
            <w:r w:rsidRPr="00391B92">
              <w:rPr>
                <w:b w:val="0"/>
              </w:rPr>
              <w:t>N01.07</w:t>
            </w:r>
          </w:p>
        </w:tc>
        <w:tc>
          <w:tcPr>
            <w:tcW w:w="2180" w:type="dxa"/>
            <w:shd w:val="clear" w:color="auto" w:fill="auto"/>
          </w:tcPr>
          <w:p w14:paraId="45FE6848" w14:textId="77777777" w:rsidR="002E047F" w:rsidRPr="00391B92" w:rsidRDefault="002E047F" w:rsidP="00360498">
            <w:pPr>
              <w:spacing w:after="0"/>
              <w:jc w:val="left"/>
              <w:cnfStyle w:val="000000100000" w:firstRow="0" w:lastRow="0" w:firstColumn="0" w:lastColumn="0" w:oddVBand="0" w:evenVBand="0" w:oddHBand="1" w:evenHBand="0" w:firstRowFirstColumn="0" w:firstRowLastColumn="0" w:lastRowFirstColumn="0" w:lastRowLastColumn="0"/>
            </w:pPr>
            <w:r w:rsidRPr="00391B92">
              <w:t>šatny účinkujících</w:t>
            </w:r>
            <w:r w:rsidR="00360498" w:rsidRPr="00391B92">
              <w:t xml:space="preserve">, </w:t>
            </w:r>
            <w:r w:rsidR="00360498" w:rsidRPr="00391B92">
              <w:br/>
              <w:t xml:space="preserve">2x 6 osob </w:t>
            </w:r>
            <w:r w:rsidRPr="00391B92">
              <w:t>(</w:t>
            </w:r>
            <w:r w:rsidR="00360498" w:rsidRPr="00391B92">
              <w:t>16.1</w:t>
            </w:r>
            <w:r w:rsidRPr="00391B92">
              <w:t>)</w:t>
            </w:r>
          </w:p>
        </w:tc>
        <w:tc>
          <w:tcPr>
            <w:tcW w:w="993" w:type="dxa"/>
            <w:shd w:val="clear" w:color="auto" w:fill="auto"/>
          </w:tcPr>
          <w:p w14:paraId="4BF35B49" w14:textId="77777777" w:rsidR="002E047F" w:rsidRPr="00391B92" w:rsidRDefault="00360498" w:rsidP="00E471A3">
            <w:pPr>
              <w:spacing w:after="0"/>
              <w:jc w:val="center"/>
              <w:cnfStyle w:val="000000100000" w:firstRow="0" w:lastRow="0" w:firstColumn="0" w:lastColumn="0" w:oddVBand="0" w:evenVBand="0" w:oddHBand="1" w:evenHBand="0" w:firstRowFirstColumn="0" w:firstRowLastColumn="0" w:lastRowFirstColumn="0" w:lastRowLastColumn="0"/>
            </w:pPr>
            <w:r w:rsidRPr="00391B92">
              <w:t>27,12</w:t>
            </w:r>
          </w:p>
        </w:tc>
        <w:tc>
          <w:tcPr>
            <w:tcW w:w="1884" w:type="dxa"/>
            <w:shd w:val="clear" w:color="auto" w:fill="auto"/>
          </w:tcPr>
          <w:p w14:paraId="5201E426" w14:textId="77777777" w:rsidR="002E047F" w:rsidRPr="00391B92" w:rsidRDefault="002E047F" w:rsidP="00E471A3">
            <w:pPr>
              <w:spacing w:after="0"/>
              <w:jc w:val="center"/>
              <w:cnfStyle w:val="000000100000" w:firstRow="0" w:lastRow="0" w:firstColumn="0" w:lastColumn="0" w:oddVBand="0" w:evenVBand="0" w:oddHBand="1" w:evenHBand="0" w:firstRowFirstColumn="0" w:firstRowLastColumn="0" w:lastRowFirstColumn="0" w:lastRowLastColumn="0"/>
              <w:rPr>
                <w:bCs/>
              </w:rPr>
            </w:pPr>
            <w:r w:rsidRPr="00391B92">
              <w:rPr>
                <w:bCs/>
              </w:rPr>
              <w:t>-</w:t>
            </w:r>
          </w:p>
        </w:tc>
        <w:tc>
          <w:tcPr>
            <w:tcW w:w="1843" w:type="dxa"/>
            <w:shd w:val="clear" w:color="auto" w:fill="auto"/>
          </w:tcPr>
          <w:p w14:paraId="2D9A5D79" w14:textId="77777777" w:rsidR="002E047F" w:rsidRPr="00391B92" w:rsidRDefault="002E047F" w:rsidP="00E471A3">
            <w:pPr>
              <w:spacing w:after="0"/>
              <w:jc w:val="center"/>
              <w:cnfStyle w:val="000000100000" w:firstRow="0" w:lastRow="0" w:firstColumn="0" w:lastColumn="0" w:oddVBand="0" w:evenVBand="0" w:oddHBand="1" w:evenHBand="0" w:firstRowFirstColumn="0" w:firstRowLastColumn="0" w:lastRowFirstColumn="0" w:lastRowLastColumn="0"/>
              <w:rPr>
                <w:bCs/>
              </w:rPr>
            </w:pPr>
            <w:r w:rsidRPr="00391B92">
              <w:rPr>
                <w:bCs/>
              </w:rPr>
              <w:t>1,35</w:t>
            </w:r>
          </w:p>
        </w:tc>
        <w:tc>
          <w:tcPr>
            <w:tcW w:w="708" w:type="dxa"/>
            <w:shd w:val="clear" w:color="auto" w:fill="auto"/>
          </w:tcPr>
          <w:p w14:paraId="1600B25E" w14:textId="77777777" w:rsidR="002E047F" w:rsidRPr="00391B92" w:rsidRDefault="00360498" w:rsidP="00E471A3">
            <w:pPr>
              <w:spacing w:after="0"/>
              <w:jc w:val="center"/>
              <w:cnfStyle w:val="000000100000" w:firstRow="0" w:lastRow="0" w:firstColumn="0" w:lastColumn="0" w:oddVBand="0" w:evenVBand="0" w:oddHBand="1" w:evenHBand="0" w:firstRowFirstColumn="0" w:firstRowLastColumn="0" w:lastRowFirstColumn="0" w:lastRowLastColumn="0"/>
              <w:rPr>
                <w:bCs/>
              </w:rPr>
            </w:pPr>
            <w:r w:rsidRPr="00391B92">
              <w:rPr>
                <w:bCs/>
              </w:rPr>
              <w:t>17</w:t>
            </w:r>
          </w:p>
        </w:tc>
      </w:tr>
      <w:tr w:rsidR="00AE637E" w:rsidRPr="00391B92" w14:paraId="238626BC" w14:textId="77777777" w:rsidTr="004D1547">
        <w:tc>
          <w:tcPr>
            <w:cnfStyle w:val="001000000000" w:firstRow="0" w:lastRow="0" w:firstColumn="1" w:lastColumn="0" w:oddVBand="0" w:evenVBand="0" w:oddHBand="0" w:evenHBand="0" w:firstRowFirstColumn="0" w:firstRowLastColumn="0" w:lastRowFirstColumn="0" w:lastRowLastColumn="0"/>
            <w:tcW w:w="1406" w:type="dxa"/>
            <w:vMerge/>
            <w:shd w:val="clear" w:color="auto" w:fill="auto"/>
          </w:tcPr>
          <w:p w14:paraId="0643EBF2" w14:textId="77777777" w:rsidR="00AE637E" w:rsidRPr="00391B92" w:rsidRDefault="00AE637E" w:rsidP="00AE637E">
            <w:pPr>
              <w:spacing w:after="0"/>
              <w:rPr>
                <w:b w:val="0"/>
              </w:rPr>
            </w:pPr>
          </w:p>
        </w:tc>
        <w:tc>
          <w:tcPr>
            <w:tcW w:w="2180" w:type="dxa"/>
            <w:shd w:val="clear" w:color="auto" w:fill="auto"/>
          </w:tcPr>
          <w:p w14:paraId="76BF61B3" w14:textId="77777777" w:rsidR="00AE637E" w:rsidRPr="00391B92" w:rsidRDefault="00AE637E" w:rsidP="00AE637E">
            <w:pPr>
              <w:spacing w:after="0"/>
              <w:cnfStyle w:val="000000000000" w:firstRow="0" w:lastRow="0" w:firstColumn="0" w:lastColumn="0" w:oddVBand="0" w:evenVBand="0" w:oddHBand="0" w:evenHBand="0" w:firstRowFirstColumn="0" w:firstRowLastColumn="0" w:lastRowFirstColumn="0" w:lastRowLastColumn="0"/>
            </w:pPr>
            <w:r w:rsidRPr="00391B92">
              <w:t>sklady</w:t>
            </w:r>
          </w:p>
        </w:tc>
        <w:tc>
          <w:tcPr>
            <w:tcW w:w="993" w:type="dxa"/>
            <w:shd w:val="clear" w:color="auto" w:fill="auto"/>
          </w:tcPr>
          <w:p w14:paraId="27141879" w14:textId="77777777" w:rsidR="00AE637E" w:rsidRPr="00391B92" w:rsidRDefault="00360498" w:rsidP="00AE637E">
            <w:pPr>
              <w:spacing w:after="0"/>
              <w:jc w:val="center"/>
              <w:cnfStyle w:val="000000000000" w:firstRow="0" w:lastRow="0" w:firstColumn="0" w:lastColumn="0" w:oddVBand="0" w:evenVBand="0" w:oddHBand="0" w:evenHBand="0" w:firstRowFirstColumn="0" w:firstRowLastColumn="0" w:lastRowFirstColumn="0" w:lastRowLastColumn="0"/>
            </w:pPr>
            <w:r w:rsidRPr="00391B92">
              <w:t>55,78</w:t>
            </w:r>
          </w:p>
        </w:tc>
        <w:tc>
          <w:tcPr>
            <w:tcW w:w="1884" w:type="dxa"/>
            <w:shd w:val="clear" w:color="auto" w:fill="auto"/>
          </w:tcPr>
          <w:p w14:paraId="48FBAAF4" w14:textId="77777777" w:rsidR="00AE637E" w:rsidRPr="00391B92" w:rsidRDefault="00AE637E" w:rsidP="00AE637E">
            <w:pPr>
              <w:spacing w:after="0"/>
              <w:jc w:val="center"/>
              <w:cnfStyle w:val="000000000000" w:firstRow="0" w:lastRow="0" w:firstColumn="0" w:lastColumn="0" w:oddVBand="0" w:evenVBand="0" w:oddHBand="0" w:evenHBand="0" w:firstRowFirstColumn="0" w:firstRowLastColumn="0" w:lastRowFirstColumn="0" w:lastRowLastColumn="0"/>
              <w:rPr>
                <w:bCs/>
              </w:rPr>
            </w:pPr>
            <w:r w:rsidRPr="00391B92">
              <w:rPr>
                <w:bCs/>
              </w:rPr>
              <w:t>0 (0-50)</w:t>
            </w:r>
            <w:r w:rsidR="00360498" w:rsidRPr="00391B92">
              <w:rPr>
                <w:bCs/>
              </w:rPr>
              <w:br/>
              <w:t>10 (50-150)</w:t>
            </w:r>
          </w:p>
        </w:tc>
        <w:tc>
          <w:tcPr>
            <w:tcW w:w="1843" w:type="dxa"/>
            <w:shd w:val="clear" w:color="auto" w:fill="auto"/>
          </w:tcPr>
          <w:p w14:paraId="79DA3A0A" w14:textId="77777777" w:rsidR="00AE637E" w:rsidRPr="00391B92" w:rsidRDefault="00AE637E" w:rsidP="00AE637E">
            <w:pPr>
              <w:spacing w:after="0"/>
              <w:jc w:val="center"/>
              <w:cnfStyle w:val="000000000000" w:firstRow="0" w:lastRow="0" w:firstColumn="0" w:lastColumn="0" w:oddVBand="0" w:evenVBand="0" w:oddHBand="0" w:evenHBand="0" w:firstRowFirstColumn="0" w:firstRowLastColumn="0" w:lastRowFirstColumn="0" w:lastRowLastColumn="0"/>
              <w:rPr>
                <w:bCs/>
              </w:rPr>
            </w:pPr>
            <w:r w:rsidRPr="00391B92">
              <w:rPr>
                <w:bCs/>
              </w:rPr>
              <w:t>-</w:t>
            </w:r>
          </w:p>
        </w:tc>
        <w:tc>
          <w:tcPr>
            <w:tcW w:w="708" w:type="dxa"/>
            <w:shd w:val="clear" w:color="auto" w:fill="auto"/>
          </w:tcPr>
          <w:p w14:paraId="43F184F3" w14:textId="77777777" w:rsidR="00AE637E" w:rsidRPr="00391B92" w:rsidRDefault="00360498" w:rsidP="00AE637E">
            <w:pPr>
              <w:spacing w:after="0"/>
              <w:jc w:val="center"/>
              <w:cnfStyle w:val="000000000000" w:firstRow="0" w:lastRow="0" w:firstColumn="0" w:lastColumn="0" w:oddVBand="0" w:evenVBand="0" w:oddHBand="0" w:evenHBand="0" w:firstRowFirstColumn="0" w:firstRowLastColumn="0" w:lastRowFirstColumn="0" w:lastRowLastColumn="0"/>
              <w:rPr>
                <w:bCs/>
              </w:rPr>
            </w:pPr>
            <w:r w:rsidRPr="00391B92">
              <w:rPr>
                <w:bCs/>
              </w:rPr>
              <w:t>1</w:t>
            </w:r>
          </w:p>
        </w:tc>
      </w:tr>
      <w:tr w:rsidR="00B36ECF" w:rsidRPr="00391B92" w14:paraId="0CB04215" w14:textId="77777777" w:rsidTr="004D1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6" w:type="dxa"/>
            <w:shd w:val="clear" w:color="auto" w:fill="auto"/>
          </w:tcPr>
          <w:p w14:paraId="6C88C692" w14:textId="77777777" w:rsidR="00B36ECF" w:rsidRPr="00391B92" w:rsidRDefault="00B36ECF" w:rsidP="00B36ECF">
            <w:pPr>
              <w:spacing w:after="0"/>
              <w:rPr>
                <w:b w:val="0"/>
              </w:rPr>
            </w:pPr>
            <w:r w:rsidRPr="00391B92">
              <w:rPr>
                <w:b w:val="0"/>
              </w:rPr>
              <w:t>N01.08</w:t>
            </w:r>
          </w:p>
        </w:tc>
        <w:tc>
          <w:tcPr>
            <w:tcW w:w="2180" w:type="dxa"/>
            <w:shd w:val="clear" w:color="auto" w:fill="auto"/>
          </w:tcPr>
          <w:p w14:paraId="5636CBCB" w14:textId="77777777" w:rsidR="00B36ECF" w:rsidRPr="00391B92" w:rsidRDefault="00B36ECF" w:rsidP="00B36ECF">
            <w:pPr>
              <w:spacing w:after="0"/>
              <w:cnfStyle w:val="000000100000" w:firstRow="0" w:lastRow="0" w:firstColumn="0" w:lastColumn="0" w:oddVBand="0" w:evenVBand="0" w:oddHBand="1" w:evenHBand="0" w:firstRowFirstColumn="0" w:firstRowLastColumn="0" w:lastRowFirstColumn="0" w:lastRowLastColumn="0"/>
            </w:pPr>
            <w:r w:rsidRPr="00391B92">
              <w:t>sklad</w:t>
            </w:r>
          </w:p>
        </w:tc>
        <w:tc>
          <w:tcPr>
            <w:tcW w:w="993" w:type="dxa"/>
            <w:shd w:val="clear" w:color="auto" w:fill="auto"/>
          </w:tcPr>
          <w:p w14:paraId="0F351539" w14:textId="77777777" w:rsidR="00B36ECF" w:rsidRPr="00391B92" w:rsidRDefault="00B36ECF" w:rsidP="00B36ECF">
            <w:pPr>
              <w:spacing w:after="0"/>
              <w:jc w:val="center"/>
              <w:cnfStyle w:val="000000100000" w:firstRow="0" w:lastRow="0" w:firstColumn="0" w:lastColumn="0" w:oddVBand="0" w:evenVBand="0" w:oddHBand="1" w:evenHBand="0" w:firstRowFirstColumn="0" w:firstRowLastColumn="0" w:lastRowFirstColumn="0" w:lastRowLastColumn="0"/>
            </w:pPr>
            <w:r w:rsidRPr="00391B92">
              <w:t>7,6</w:t>
            </w:r>
          </w:p>
        </w:tc>
        <w:tc>
          <w:tcPr>
            <w:tcW w:w="1884" w:type="dxa"/>
            <w:shd w:val="clear" w:color="auto" w:fill="auto"/>
          </w:tcPr>
          <w:p w14:paraId="027BE375" w14:textId="77777777" w:rsidR="00B36ECF" w:rsidRPr="00391B92" w:rsidRDefault="00B36ECF" w:rsidP="00B36ECF">
            <w:pPr>
              <w:spacing w:after="0"/>
              <w:jc w:val="center"/>
              <w:cnfStyle w:val="000000100000" w:firstRow="0" w:lastRow="0" w:firstColumn="0" w:lastColumn="0" w:oddVBand="0" w:evenVBand="0" w:oddHBand="1" w:evenHBand="0" w:firstRowFirstColumn="0" w:firstRowLastColumn="0" w:lastRowFirstColumn="0" w:lastRowLastColumn="0"/>
              <w:rPr>
                <w:bCs/>
              </w:rPr>
            </w:pPr>
            <w:r w:rsidRPr="00391B92">
              <w:rPr>
                <w:bCs/>
              </w:rPr>
              <w:t>0 (0-50)</w:t>
            </w:r>
          </w:p>
        </w:tc>
        <w:tc>
          <w:tcPr>
            <w:tcW w:w="1843" w:type="dxa"/>
            <w:shd w:val="clear" w:color="auto" w:fill="auto"/>
          </w:tcPr>
          <w:p w14:paraId="65D1B85F" w14:textId="77777777" w:rsidR="00B36ECF" w:rsidRPr="00391B92" w:rsidRDefault="00B36ECF" w:rsidP="00B36ECF">
            <w:pPr>
              <w:spacing w:after="0"/>
              <w:jc w:val="center"/>
              <w:cnfStyle w:val="000000100000" w:firstRow="0" w:lastRow="0" w:firstColumn="0" w:lastColumn="0" w:oddVBand="0" w:evenVBand="0" w:oddHBand="1" w:evenHBand="0" w:firstRowFirstColumn="0" w:firstRowLastColumn="0" w:lastRowFirstColumn="0" w:lastRowLastColumn="0"/>
              <w:rPr>
                <w:bCs/>
              </w:rPr>
            </w:pPr>
            <w:r w:rsidRPr="00391B92">
              <w:rPr>
                <w:bCs/>
              </w:rPr>
              <w:t>-</w:t>
            </w:r>
          </w:p>
        </w:tc>
        <w:tc>
          <w:tcPr>
            <w:tcW w:w="708" w:type="dxa"/>
            <w:shd w:val="clear" w:color="auto" w:fill="auto"/>
          </w:tcPr>
          <w:p w14:paraId="399B0F8C" w14:textId="77777777" w:rsidR="00B36ECF" w:rsidRPr="00391B92" w:rsidRDefault="00B36ECF" w:rsidP="00B36ECF">
            <w:pPr>
              <w:spacing w:after="0"/>
              <w:jc w:val="center"/>
              <w:cnfStyle w:val="000000100000" w:firstRow="0" w:lastRow="0" w:firstColumn="0" w:lastColumn="0" w:oddVBand="0" w:evenVBand="0" w:oddHBand="1" w:evenHBand="0" w:firstRowFirstColumn="0" w:firstRowLastColumn="0" w:lastRowFirstColumn="0" w:lastRowLastColumn="0"/>
              <w:rPr>
                <w:bCs/>
              </w:rPr>
            </w:pPr>
            <w:r w:rsidRPr="00391B92">
              <w:rPr>
                <w:bCs/>
              </w:rPr>
              <w:t>0</w:t>
            </w:r>
          </w:p>
        </w:tc>
      </w:tr>
      <w:tr w:rsidR="008F7DD9" w:rsidRPr="000705F6" w14:paraId="516EA2DB" w14:textId="77777777" w:rsidTr="004D1547">
        <w:tc>
          <w:tcPr>
            <w:cnfStyle w:val="001000000000" w:firstRow="0" w:lastRow="0" w:firstColumn="1" w:lastColumn="0" w:oddVBand="0" w:evenVBand="0" w:oddHBand="0" w:evenHBand="0" w:firstRowFirstColumn="0" w:firstRowLastColumn="0" w:lastRowFirstColumn="0" w:lastRowLastColumn="0"/>
            <w:tcW w:w="1406" w:type="dxa"/>
            <w:shd w:val="clear" w:color="auto" w:fill="auto"/>
          </w:tcPr>
          <w:p w14:paraId="60E3D966" w14:textId="77777777" w:rsidR="008F7DD9" w:rsidRPr="00391B92" w:rsidRDefault="008F7DD9" w:rsidP="008F7DD9">
            <w:pPr>
              <w:spacing w:after="0"/>
              <w:rPr>
                <w:b w:val="0"/>
              </w:rPr>
            </w:pPr>
            <w:r w:rsidRPr="00391B92">
              <w:rPr>
                <w:b w:val="0"/>
              </w:rPr>
              <w:t>N01.09</w:t>
            </w:r>
          </w:p>
        </w:tc>
        <w:tc>
          <w:tcPr>
            <w:tcW w:w="2180" w:type="dxa"/>
            <w:shd w:val="clear" w:color="auto" w:fill="auto"/>
          </w:tcPr>
          <w:p w14:paraId="2017F99F" w14:textId="720D37D4" w:rsidR="008F7DD9" w:rsidRPr="00391B92" w:rsidRDefault="008F7DD9" w:rsidP="008F7DD9">
            <w:pPr>
              <w:spacing w:after="0"/>
              <w:cnfStyle w:val="000000000000" w:firstRow="0" w:lastRow="0" w:firstColumn="0" w:lastColumn="0" w:oddVBand="0" w:evenVBand="0" w:oddHBand="0" w:evenHBand="0" w:firstRowFirstColumn="0" w:firstRowLastColumn="0" w:lastRowFirstColumn="0" w:lastRowLastColumn="0"/>
            </w:pPr>
            <w:r>
              <w:t>rozvodna</w:t>
            </w:r>
          </w:p>
        </w:tc>
        <w:tc>
          <w:tcPr>
            <w:tcW w:w="993" w:type="dxa"/>
            <w:shd w:val="clear" w:color="auto" w:fill="auto"/>
          </w:tcPr>
          <w:p w14:paraId="52CFFAE3" w14:textId="77777777" w:rsidR="008F7DD9" w:rsidRPr="00391B92" w:rsidRDefault="008F7DD9" w:rsidP="008F7DD9">
            <w:pPr>
              <w:spacing w:after="0"/>
              <w:jc w:val="center"/>
              <w:cnfStyle w:val="000000000000" w:firstRow="0" w:lastRow="0" w:firstColumn="0" w:lastColumn="0" w:oddVBand="0" w:evenVBand="0" w:oddHBand="0" w:evenHBand="0" w:firstRowFirstColumn="0" w:firstRowLastColumn="0" w:lastRowFirstColumn="0" w:lastRowLastColumn="0"/>
            </w:pPr>
            <w:r w:rsidRPr="00391B92">
              <w:t>8,9</w:t>
            </w:r>
          </w:p>
        </w:tc>
        <w:tc>
          <w:tcPr>
            <w:tcW w:w="1884" w:type="dxa"/>
            <w:shd w:val="clear" w:color="auto" w:fill="auto"/>
          </w:tcPr>
          <w:p w14:paraId="0FD8C42A" w14:textId="019DCF62" w:rsidR="008F7DD9" w:rsidRPr="00391B92" w:rsidRDefault="008F7DD9" w:rsidP="008F7DD9">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w:t>
            </w:r>
          </w:p>
        </w:tc>
        <w:tc>
          <w:tcPr>
            <w:tcW w:w="1843" w:type="dxa"/>
            <w:shd w:val="clear" w:color="auto" w:fill="auto"/>
          </w:tcPr>
          <w:p w14:paraId="09EA2FBD" w14:textId="3AF10024" w:rsidR="008F7DD9" w:rsidRPr="00391B92" w:rsidRDefault="008F7DD9" w:rsidP="008F7DD9">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w:t>
            </w:r>
          </w:p>
        </w:tc>
        <w:tc>
          <w:tcPr>
            <w:tcW w:w="708" w:type="dxa"/>
            <w:shd w:val="clear" w:color="auto" w:fill="auto"/>
          </w:tcPr>
          <w:p w14:paraId="78362D23" w14:textId="57CC5B22" w:rsidR="008F7DD9" w:rsidRDefault="008F7DD9" w:rsidP="008F7DD9">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0 *)</w:t>
            </w:r>
          </w:p>
        </w:tc>
      </w:tr>
      <w:tr w:rsidR="00B36ECF" w:rsidRPr="000705F6" w14:paraId="0B69879D" w14:textId="77777777" w:rsidTr="004D1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6" w:type="dxa"/>
            <w:shd w:val="clear" w:color="auto" w:fill="auto"/>
          </w:tcPr>
          <w:p w14:paraId="1C6A913D" w14:textId="77777777" w:rsidR="00B36ECF" w:rsidRPr="00F9542A" w:rsidRDefault="00B36ECF" w:rsidP="00B36ECF">
            <w:pPr>
              <w:spacing w:after="0"/>
              <w:rPr>
                <w:b w:val="0"/>
              </w:rPr>
            </w:pPr>
            <w:r>
              <w:rPr>
                <w:b w:val="0"/>
              </w:rPr>
              <w:t>N01.10</w:t>
            </w:r>
          </w:p>
        </w:tc>
        <w:tc>
          <w:tcPr>
            <w:tcW w:w="2180" w:type="dxa"/>
            <w:shd w:val="clear" w:color="auto" w:fill="auto"/>
          </w:tcPr>
          <w:p w14:paraId="3F52974B" w14:textId="77777777" w:rsidR="00B36ECF" w:rsidRPr="00F9542A" w:rsidRDefault="00B36ECF" w:rsidP="00B36ECF">
            <w:pPr>
              <w:spacing w:after="0"/>
              <w:cnfStyle w:val="000000100000" w:firstRow="0" w:lastRow="0" w:firstColumn="0" w:lastColumn="0" w:oddVBand="0" w:evenVBand="0" w:oddHBand="1" w:evenHBand="0" w:firstRowFirstColumn="0" w:firstRowLastColumn="0" w:lastRowFirstColumn="0" w:lastRowLastColumn="0"/>
            </w:pPr>
            <w:r>
              <w:t>šatny diváků (2 os.)</w:t>
            </w:r>
          </w:p>
        </w:tc>
        <w:tc>
          <w:tcPr>
            <w:tcW w:w="993" w:type="dxa"/>
            <w:shd w:val="clear" w:color="auto" w:fill="auto"/>
          </w:tcPr>
          <w:p w14:paraId="5E82F2AF" w14:textId="77777777" w:rsidR="00B36ECF" w:rsidRDefault="00B36ECF" w:rsidP="00B36ECF">
            <w:pPr>
              <w:spacing w:after="0"/>
              <w:jc w:val="center"/>
              <w:cnfStyle w:val="000000100000" w:firstRow="0" w:lastRow="0" w:firstColumn="0" w:lastColumn="0" w:oddVBand="0" w:evenVBand="0" w:oddHBand="1" w:evenHBand="0" w:firstRowFirstColumn="0" w:firstRowLastColumn="0" w:lastRowFirstColumn="0" w:lastRowLastColumn="0"/>
            </w:pPr>
            <w:r>
              <w:t>36,7</w:t>
            </w:r>
          </w:p>
        </w:tc>
        <w:tc>
          <w:tcPr>
            <w:tcW w:w="1884" w:type="dxa"/>
            <w:shd w:val="clear" w:color="auto" w:fill="auto"/>
          </w:tcPr>
          <w:p w14:paraId="60A506A1" w14:textId="77777777" w:rsidR="00B36ECF" w:rsidRDefault="00B36ECF" w:rsidP="00B36ECF">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1843" w:type="dxa"/>
            <w:shd w:val="clear" w:color="auto" w:fill="auto"/>
          </w:tcPr>
          <w:p w14:paraId="35FC2D46" w14:textId="77777777" w:rsidR="00B36ECF" w:rsidRDefault="00B36ECF" w:rsidP="00B36ECF">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1,5</w:t>
            </w:r>
          </w:p>
        </w:tc>
        <w:tc>
          <w:tcPr>
            <w:tcW w:w="708" w:type="dxa"/>
            <w:shd w:val="clear" w:color="auto" w:fill="auto"/>
          </w:tcPr>
          <w:p w14:paraId="2661A7A7" w14:textId="77777777" w:rsidR="00B36ECF" w:rsidRDefault="00B36ECF" w:rsidP="00B36ECF">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3</w:t>
            </w:r>
          </w:p>
        </w:tc>
      </w:tr>
      <w:tr w:rsidR="002E047F" w:rsidRPr="000705F6" w14:paraId="1DBFE6D5" w14:textId="77777777" w:rsidTr="004D1547">
        <w:tc>
          <w:tcPr>
            <w:cnfStyle w:val="001000000000" w:firstRow="0" w:lastRow="0" w:firstColumn="1" w:lastColumn="0" w:oddVBand="0" w:evenVBand="0" w:oddHBand="0" w:evenHBand="0" w:firstRowFirstColumn="0" w:firstRowLastColumn="0" w:lastRowFirstColumn="0" w:lastRowLastColumn="0"/>
            <w:tcW w:w="1406" w:type="dxa"/>
            <w:vMerge w:val="restart"/>
            <w:shd w:val="clear" w:color="auto" w:fill="auto"/>
          </w:tcPr>
          <w:p w14:paraId="6A84529F" w14:textId="77777777" w:rsidR="002E047F" w:rsidRPr="00F9542A" w:rsidRDefault="002E047F" w:rsidP="00B36ECF">
            <w:pPr>
              <w:spacing w:after="0"/>
              <w:rPr>
                <w:b w:val="0"/>
              </w:rPr>
            </w:pPr>
            <w:r>
              <w:rPr>
                <w:b w:val="0"/>
              </w:rPr>
              <w:t>N02.11</w:t>
            </w:r>
          </w:p>
        </w:tc>
        <w:tc>
          <w:tcPr>
            <w:tcW w:w="2180" w:type="dxa"/>
            <w:shd w:val="clear" w:color="auto" w:fill="auto"/>
          </w:tcPr>
          <w:p w14:paraId="71628DA1" w14:textId="77777777" w:rsidR="002E047F" w:rsidRPr="00F9542A" w:rsidRDefault="002E047F" w:rsidP="00B36ECF">
            <w:pPr>
              <w:spacing w:after="0"/>
              <w:jc w:val="left"/>
              <w:cnfStyle w:val="000000000000" w:firstRow="0" w:lastRow="0" w:firstColumn="0" w:lastColumn="0" w:oddVBand="0" w:evenVBand="0" w:oddHBand="0" w:evenHBand="0" w:firstRowFirstColumn="0" w:firstRowLastColumn="0" w:lastRowFirstColumn="0" w:lastRowLastColumn="0"/>
            </w:pPr>
            <w:r>
              <w:t>kanceláře (pol. 1.1.1)</w:t>
            </w:r>
          </w:p>
        </w:tc>
        <w:tc>
          <w:tcPr>
            <w:tcW w:w="993" w:type="dxa"/>
            <w:shd w:val="clear" w:color="auto" w:fill="auto"/>
          </w:tcPr>
          <w:p w14:paraId="6CE03A98" w14:textId="77777777" w:rsidR="002E047F" w:rsidRDefault="002E047F" w:rsidP="00B36ECF">
            <w:pPr>
              <w:spacing w:after="0"/>
              <w:jc w:val="center"/>
              <w:cnfStyle w:val="000000000000" w:firstRow="0" w:lastRow="0" w:firstColumn="0" w:lastColumn="0" w:oddVBand="0" w:evenVBand="0" w:oddHBand="0" w:evenHBand="0" w:firstRowFirstColumn="0" w:firstRowLastColumn="0" w:lastRowFirstColumn="0" w:lastRowLastColumn="0"/>
            </w:pPr>
            <w:r>
              <w:t>55,2</w:t>
            </w:r>
          </w:p>
        </w:tc>
        <w:tc>
          <w:tcPr>
            <w:tcW w:w="1884" w:type="dxa"/>
            <w:shd w:val="clear" w:color="auto" w:fill="auto"/>
          </w:tcPr>
          <w:p w14:paraId="7134C2A4" w14:textId="77777777" w:rsidR="002E047F" w:rsidRDefault="002E047F" w:rsidP="00B36ECF">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5,0</w:t>
            </w:r>
          </w:p>
        </w:tc>
        <w:tc>
          <w:tcPr>
            <w:tcW w:w="1843" w:type="dxa"/>
            <w:shd w:val="clear" w:color="auto" w:fill="auto"/>
          </w:tcPr>
          <w:p w14:paraId="101BFD4D" w14:textId="77777777" w:rsidR="002E047F" w:rsidRDefault="002E047F" w:rsidP="00B36ECF">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w:t>
            </w:r>
          </w:p>
        </w:tc>
        <w:tc>
          <w:tcPr>
            <w:tcW w:w="708" w:type="dxa"/>
            <w:shd w:val="clear" w:color="auto" w:fill="auto"/>
          </w:tcPr>
          <w:p w14:paraId="1CD11FDB" w14:textId="77777777" w:rsidR="002E047F" w:rsidRDefault="002E047F" w:rsidP="00B36ECF">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12</w:t>
            </w:r>
          </w:p>
        </w:tc>
      </w:tr>
      <w:tr w:rsidR="002E047F" w:rsidRPr="000705F6" w14:paraId="7110FC89" w14:textId="77777777" w:rsidTr="004D15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6" w:type="dxa"/>
            <w:vMerge/>
            <w:shd w:val="clear" w:color="auto" w:fill="auto"/>
          </w:tcPr>
          <w:p w14:paraId="66073DC9" w14:textId="77777777" w:rsidR="002E047F" w:rsidRDefault="002E047F" w:rsidP="00B36ECF">
            <w:pPr>
              <w:rPr>
                <w:b w:val="0"/>
              </w:rPr>
            </w:pPr>
          </w:p>
        </w:tc>
        <w:tc>
          <w:tcPr>
            <w:tcW w:w="2180" w:type="dxa"/>
            <w:shd w:val="clear" w:color="auto" w:fill="auto"/>
          </w:tcPr>
          <w:p w14:paraId="3EDA4201" w14:textId="77777777" w:rsidR="002E047F" w:rsidRDefault="002E047F" w:rsidP="00B36ECF">
            <w:pPr>
              <w:cnfStyle w:val="000000100000" w:firstRow="0" w:lastRow="0" w:firstColumn="0" w:lastColumn="0" w:oddVBand="0" w:evenVBand="0" w:oddHBand="1" w:evenHBand="0" w:firstRowFirstColumn="0" w:firstRowLastColumn="0" w:lastRowFirstColumn="0" w:lastRowLastColumn="0"/>
            </w:pPr>
            <w:r>
              <w:t>zasedací místnost</w:t>
            </w:r>
          </w:p>
        </w:tc>
        <w:tc>
          <w:tcPr>
            <w:tcW w:w="993" w:type="dxa"/>
            <w:shd w:val="clear" w:color="auto" w:fill="auto"/>
          </w:tcPr>
          <w:p w14:paraId="5622EF1D" w14:textId="77777777" w:rsidR="002E047F" w:rsidRDefault="002E047F" w:rsidP="00B36ECF">
            <w:pPr>
              <w:spacing w:after="0"/>
              <w:jc w:val="center"/>
              <w:cnfStyle w:val="000000100000" w:firstRow="0" w:lastRow="0" w:firstColumn="0" w:lastColumn="0" w:oddVBand="0" w:evenVBand="0" w:oddHBand="1" w:evenHBand="0" w:firstRowFirstColumn="0" w:firstRowLastColumn="0" w:lastRowFirstColumn="0" w:lastRowLastColumn="0"/>
            </w:pPr>
            <w:r>
              <w:t>56,8</w:t>
            </w:r>
          </w:p>
        </w:tc>
        <w:tc>
          <w:tcPr>
            <w:tcW w:w="1884" w:type="dxa"/>
            <w:shd w:val="clear" w:color="auto" w:fill="auto"/>
          </w:tcPr>
          <w:p w14:paraId="153C01B5" w14:textId="77777777" w:rsidR="002E047F" w:rsidRDefault="002E047F" w:rsidP="00B36ECF">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1843" w:type="dxa"/>
            <w:shd w:val="clear" w:color="auto" w:fill="auto"/>
          </w:tcPr>
          <w:p w14:paraId="3A1A2BE2" w14:textId="77777777" w:rsidR="002E047F" w:rsidRDefault="002E047F" w:rsidP="00B36ECF">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708" w:type="dxa"/>
            <w:shd w:val="clear" w:color="auto" w:fill="auto"/>
          </w:tcPr>
          <w:p w14:paraId="1912609C" w14:textId="77777777" w:rsidR="002E047F" w:rsidRDefault="002E047F" w:rsidP="00B36ECF">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0 *)</w:t>
            </w:r>
          </w:p>
        </w:tc>
      </w:tr>
      <w:tr w:rsidR="008F7DD9" w:rsidRPr="000705F6" w14:paraId="01DA24D5" w14:textId="77777777" w:rsidTr="00C0525E">
        <w:tc>
          <w:tcPr>
            <w:cnfStyle w:val="001000000000" w:firstRow="0" w:lastRow="0" w:firstColumn="1" w:lastColumn="0" w:oddVBand="0" w:evenVBand="0" w:oddHBand="0" w:evenHBand="0" w:firstRowFirstColumn="0" w:firstRowLastColumn="0" w:lastRowFirstColumn="0" w:lastRowLastColumn="0"/>
            <w:tcW w:w="1406" w:type="dxa"/>
            <w:shd w:val="clear" w:color="auto" w:fill="auto"/>
          </w:tcPr>
          <w:p w14:paraId="1F27E933" w14:textId="77777777" w:rsidR="008F7DD9" w:rsidRPr="00F9542A" w:rsidRDefault="008F7DD9" w:rsidP="00C0525E">
            <w:pPr>
              <w:spacing w:after="0"/>
              <w:rPr>
                <w:b w:val="0"/>
              </w:rPr>
            </w:pPr>
            <w:r>
              <w:rPr>
                <w:b w:val="0"/>
              </w:rPr>
              <w:t>P01.12</w:t>
            </w:r>
          </w:p>
        </w:tc>
        <w:tc>
          <w:tcPr>
            <w:tcW w:w="2180" w:type="dxa"/>
            <w:shd w:val="clear" w:color="auto" w:fill="auto"/>
          </w:tcPr>
          <w:p w14:paraId="592A0518" w14:textId="77777777" w:rsidR="008F7DD9" w:rsidRPr="00F9542A" w:rsidRDefault="008F7DD9" w:rsidP="00C0525E">
            <w:pPr>
              <w:spacing w:after="0"/>
              <w:jc w:val="left"/>
              <w:cnfStyle w:val="000000000000" w:firstRow="0" w:lastRow="0" w:firstColumn="0" w:lastColumn="0" w:oddVBand="0" w:evenVBand="0" w:oddHBand="0" w:evenHBand="0" w:firstRowFirstColumn="0" w:firstRowLastColumn="0" w:lastRowFirstColumn="0" w:lastRowLastColumn="0"/>
            </w:pPr>
            <w:r>
              <w:t>strojovna VZT</w:t>
            </w:r>
          </w:p>
        </w:tc>
        <w:tc>
          <w:tcPr>
            <w:tcW w:w="993" w:type="dxa"/>
            <w:shd w:val="clear" w:color="auto" w:fill="auto"/>
          </w:tcPr>
          <w:p w14:paraId="3C125312" w14:textId="77777777" w:rsidR="008F7DD9" w:rsidRDefault="008F7DD9" w:rsidP="00C0525E">
            <w:pPr>
              <w:tabs>
                <w:tab w:val="center" w:pos="388"/>
              </w:tabs>
              <w:spacing w:after="0"/>
              <w:cnfStyle w:val="000000000000" w:firstRow="0" w:lastRow="0" w:firstColumn="0" w:lastColumn="0" w:oddVBand="0" w:evenVBand="0" w:oddHBand="0" w:evenHBand="0" w:firstRowFirstColumn="0" w:firstRowLastColumn="0" w:lastRowFirstColumn="0" w:lastRowLastColumn="0"/>
            </w:pPr>
            <w:r>
              <w:tab/>
              <w:t>82,0</w:t>
            </w:r>
          </w:p>
        </w:tc>
        <w:tc>
          <w:tcPr>
            <w:tcW w:w="1884" w:type="dxa"/>
            <w:shd w:val="clear" w:color="auto" w:fill="auto"/>
          </w:tcPr>
          <w:p w14:paraId="26099BDA" w14:textId="77777777" w:rsidR="008F7DD9" w:rsidRDefault="008F7DD9" w:rsidP="00C0525E">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w:t>
            </w:r>
          </w:p>
        </w:tc>
        <w:tc>
          <w:tcPr>
            <w:tcW w:w="1843" w:type="dxa"/>
            <w:shd w:val="clear" w:color="auto" w:fill="auto"/>
          </w:tcPr>
          <w:p w14:paraId="59ACCA84" w14:textId="77777777" w:rsidR="008F7DD9" w:rsidRDefault="008F7DD9" w:rsidP="00C0525E">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w:t>
            </w:r>
          </w:p>
        </w:tc>
        <w:tc>
          <w:tcPr>
            <w:tcW w:w="708" w:type="dxa"/>
            <w:shd w:val="clear" w:color="auto" w:fill="auto"/>
          </w:tcPr>
          <w:p w14:paraId="54E21F5D" w14:textId="77777777" w:rsidR="008F7DD9" w:rsidRDefault="008F7DD9" w:rsidP="00C0525E">
            <w:pPr>
              <w:spacing w:after="0"/>
              <w:jc w:val="center"/>
              <w:cnfStyle w:val="000000000000" w:firstRow="0" w:lastRow="0" w:firstColumn="0" w:lastColumn="0" w:oddVBand="0" w:evenVBand="0" w:oddHBand="0" w:evenHBand="0" w:firstRowFirstColumn="0" w:firstRowLastColumn="0" w:lastRowFirstColumn="0" w:lastRowLastColumn="0"/>
              <w:rPr>
                <w:bCs/>
              </w:rPr>
            </w:pPr>
            <w:r>
              <w:rPr>
                <w:bCs/>
              </w:rPr>
              <w:t>0 *)</w:t>
            </w:r>
          </w:p>
        </w:tc>
      </w:tr>
      <w:tr w:rsidR="008F7DD9" w:rsidRPr="000705F6" w14:paraId="68FAAB61" w14:textId="77777777" w:rsidTr="00C052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6" w:type="dxa"/>
            <w:shd w:val="clear" w:color="auto" w:fill="auto"/>
          </w:tcPr>
          <w:p w14:paraId="28C39E07" w14:textId="44C3E18A" w:rsidR="008F7DD9" w:rsidRPr="00F9542A" w:rsidRDefault="00B249BE" w:rsidP="00C0525E">
            <w:pPr>
              <w:spacing w:after="0"/>
              <w:rPr>
                <w:b w:val="0"/>
              </w:rPr>
            </w:pPr>
            <w:r>
              <w:rPr>
                <w:b w:val="0"/>
              </w:rPr>
              <w:t>P01.13</w:t>
            </w:r>
          </w:p>
        </w:tc>
        <w:tc>
          <w:tcPr>
            <w:tcW w:w="2180" w:type="dxa"/>
            <w:shd w:val="clear" w:color="auto" w:fill="auto"/>
          </w:tcPr>
          <w:p w14:paraId="7392312F" w14:textId="698ACFE3" w:rsidR="008F7DD9" w:rsidRPr="00F9542A" w:rsidRDefault="008F7DD9" w:rsidP="00C0525E">
            <w:pPr>
              <w:spacing w:after="0"/>
              <w:jc w:val="left"/>
              <w:cnfStyle w:val="000000100000" w:firstRow="0" w:lastRow="0" w:firstColumn="0" w:lastColumn="0" w:oddVBand="0" w:evenVBand="0" w:oddHBand="1" w:evenHBand="0" w:firstRowFirstColumn="0" w:firstRowLastColumn="0" w:lastRowFirstColumn="0" w:lastRowLastColumn="0"/>
            </w:pPr>
            <w:r>
              <w:t>rozvodna</w:t>
            </w:r>
          </w:p>
        </w:tc>
        <w:tc>
          <w:tcPr>
            <w:tcW w:w="993" w:type="dxa"/>
            <w:shd w:val="clear" w:color="auto" w:fill="auto"/>
          </w:tcPr>
          <w:p w14:paraId="4A75C339" w14:textId="7F0B5621" w:rsidR="008F7DD9" w:rsidRPr="00B249BE" w:rsidRDefault="00B249BE" w:rsidP="00B249BE">
            <w:pPr>
              <w:tabs>
                <w:tab w:val="center" w:pos="388"/>
              </w:tabs>
              <w:spacing w:after="0"/>
              <w:jc w:val="center"/>
              <w:cnfStyle w:val="000000100000" w:firstRow="0" w:lastRow="0" w:firstColumn="0" w:lastColumn="0" w:oddVBand="0" w:evenVBand="0" w:oddHBand="1" w:evenHBand="0" w:firstRowFirstColumn="0" w:firstRowLastColumn="0" w:lastRowFirstColumn="0" w:lastRowLastColumn="0"/>
              <w:rPr>
                <w:color w:val="FF0000"/>
              </w:rPr>
            </w:pPr>
            <w:r w:rsidRPr="00B249BE">
              <w:rPr>
                <w:color w:val="FF0000"/>
              </w:rPr>
              <w:t>6,5</w:t>
            </w:r>
          </w:p>
        </w:tc>
        <w:tc>
          <w:tcPr>
            <w:tcW w:w="1884" w:type="dxa"/>
            <w:shd w:val="clear" w:color="auto" w:fill="auto"/>
          </w:tcPr>
          <w:p w14:paraId="22CF31F5" w14:textId="77777777" w:rsidR="008F7DD9" w:rsidRDefault="008F7DD9" w:rsidP="00C0525E">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1843" w:type="dxa"/>
            <w:shd w:val="clear" w:color="auto" w:fill="auto"/>
          </w:tcPr>
          <w:p w14:paraId="01BC4C17" w14:textId="77777777" w:rsidR="008F7DD9" w:rsidRDefault="008F7DD9" w:rsidP="00C0525E">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w:t>
            </w:r>
          </w:p>
        </w:tc>
        <w:tc>
          <w:tcPr>
            <w:tcW w:w="708" w:type="dxa"/>
            <w:shd w:val="clear" w:color="auto" w:fill="auto"/>
          </w:tcPr>
          <w:p w14:paraId="2FBFB7CB" w14:textId="77777777" w:rsidR="008F7DD9" w:rsidRDefault="008F7DD9" w:rsidP="00C0525E">
            <w:pPr>
              <w:spacing w:after="0"/>
              <w:jc w:val="center"/>
              <w:cnfStyle w:val="000000100000" w:firstRow="0" w:lastRow="0" w:firstColumn="0" w:lastColumn="0" w:oddVBand="0" w:evenVBand="0" w:oddHBand="1" w:evenHBand="0" w:firstRowFirstColumn="0" w:firstRowLastColumn="0" w:lastRowFirstColumn="0" w:lastRowLastColumn="0"/>
              <w:rPr>
                <w:bCs/>
              </w:rPr>
            </w:pPr>
            <w:r>
              <w:rPr>
                <w:bCs/>
              </w:rPr>
              <w:t>0 *)</w:t>
            </w:r>
          </w:p>
        </w:tc>
      </w:tr>
      <w:tr w:rsidR="00B249BE" w:rsidRPr="000705F6" w14:paraId="4D86BCBC" w14:textId="77777777" w:rsidTr="005F596A">
        <w:tc>
          <w:tcPr>
            <w:cnfStyle w:val="001000000000" w:firstRow="0" w:lastRow="0" w:firstColumn="1" w:lastColumn="0" w:oddVBand="0" w:evenVBand="0" w:oddHBand="0" w:evenHBand="0" w:firstRowFirstColumn="0" w:firstRowLastColumn="0" w:lastRowFirstColumn="0" w:lastRowLastColumn="0"/>
            <w:tcW w:w="1406" w:type="dxa"/>
            <w:shd w:val="clear" w:color="auto" w:fill="auto"/>
          </w:tcPr>
          <w:p w14:paraId="278399D5" w14:textId="67E03252" w:rsidR="00B249BE" w:rsidRPr="00F9542A" w:rsidRDefault="00B249BE" w:rsidP="005F596A">
            <w:pPr>
              <w:spacing w:after="0"/>
              <w:rPr>
                <w:b w:val="0"/>
              </w:rPr>
            </w:pPr>
            <w:r>
              <w:rPr>
                <w:b w:val="0"/>
              </w:rPr>
              <w:t>P01.14</w:t>
            </w:r>
          </w:p>
        </w:tc>
        <w:tc>
          <w:tcPr>
            <w:tcW w:w="2180" w:type="dxa"/>
            <w:shd w:val="clear" w:color="auto" w:fill="auto"/>
          </w:tcPr>
          <w:p w14:paraId="7EB14216" w14:textId="77777777" w:rsidR="00B249BE" w:rsidRPr="00F9542A" w:rsidRDefault="00B249BE" w:rsidP="005F596A">
            <w:pPr>
              <w:spacing w:after="0"/>
              <w:jc w:val="left"/>
              <w:cnfStyle w:val="000000000000" w:firstRow="0" w:lastRow="0" w:firstColumn="0" w:lastColumn="0" w:oddVBand="0" w:evenVBand="0" w:oddHBand="0" w:evenHBand="0" w:firstRowFirstColumn="0" w:firstRowLastColumn="0" w:lastRowFirstColumn="0" w:lastRowLastColumn="0"/>
            </w:pPr>
            <w:r>
              <w:t>sklad</w:t>
            </w:r>
          </w:p>
        </w:tc>
        <w:tc>
          <w:tcPr>
            <w:tcW w:w="993" w:type="dxa"/>
            <w:shd w:val="clear" w:color="auto" w:fill="auto"/>
          </w:tcPr>
          <w:p w14:paraId="714151A8" w14:textId="39CABFF8" w:rsidR="00B249BE" w:rsidRPr="00B249BE" w:rsidRDefault="00B249BE" w:rsidP="00B249BE">
            <w:pPr>
              <w:tabs>
                <w:tab w:val="center" w:pos="388"/>
              </w:tabs>
              <w:spacing w:after="0"/>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12,3</w:t>
            </w:r>
          </w:p>
        </w:tc>
        <w:tc>
          <w:tcPr>
            <w:tcW w:w="1884" w:type="dxa"/>
            <w:shd w:val="clear" w:color="auto" w:fill="auto"/>
          </w:tcPr>
          <w:p w14:paraId="71E68A0C" w14:textId="77777777" w:rsidR="00B249BE" w:rsidRDefault="00B249BE" w:rsidP="005F596A">
            <w:pPr>
              <w:spacing w:after="0"/>
              <w:jc w:val="center"/>
              <w:cnfStyle w:val="000000000000" w:firstRow="0" w:lastRow="0" w:firstColumn="0" w:lastColumn="0" w:oddVBand="0" w:evenVBand="0" w:oddHBand="0" w:evenHBand="0" w:firstRowFirstColumn="0" w:firstRowLastColumn="0" w:lastRowFirstColumn="0" w:lastRowLastColumn="0"/>
              <w:rPr>
                <w:bCs/>
              </w:rPr>
            </w:pPr>
            <w:r w:rsidRPr="00391B92">
              <w:rPr>
                <w:bCs/>
              </w:rPr>
              <w:t>0 (0-50)</w:t>
            </w:r>
          </w:p>
        </w:tc>
        <w:tc>
          <w:tcPr>
            <w:tcW w:w="1843" w:type="dxa"/>
            <w:shd w:val="clear" w:color="auto" w:fill="auto"/>
          </w:tcPr>
          <w:p w14:paraId="344ADD7B" w14:textId="77777777" w:rsidR="00B249BE" w:rsidRDefault="00B249BE" w:rsidP="005F596A">
            <w:pPr>
              <w:spacing w:after="0"/>
              <w:jc w:val="center"/>
              <w:cnfStyle w:val="000000000000" w:firstRow="0" w:lastRow="0" w:firstColumn="0" w:lastColumn="0" w:oddVBand="0" w:evenVBand="0" w:oddHBand="0" w:evenHBand="0" w:firstRowFirstColumn="0" w:firstRowLastColumn="0" w:lastRowFirstColumn="0" w:lastRowLastColumn="0"/>
              <w:rPr>
                <w:bCs/>
              </w:rPr>
            </w:pPr>
            <w:r w:rsidRPr="00391B92">
              <w:rPr>
                <w:bCs/>
              </w:rPr>
              <w:t>-</w:t>
            </w:r>
          </w:p>
        </w:tc>
        <w:tc>
          <w:tcPr>
            <w:tcW w:w="708" w:type="dxa"/>
            <w:shd w:val="clear" w:color="auto" w:fill="auto"/>
          </w:tcPr>
          <w:p w14:paraId="371F798C" w14:textId="77777777" w:rsidR="00B249BE" w:rsidRDefault="00B249BE" w:rsidP="005F596A">
            <w:pPr>
              <w:spacing w:after="0"/>
              <w:jc w:val="center"/>
              <w:cnfStyle w:val="000000000000" w:firstRow="0" w:lastRow="0" w:firstColumn="0" w:lastColumn="0" w:oddVBand="0" w:evenVBand="0" w:oddHBand="0" w:evenHBand="0" w:firstRowFirstColumn="0" w:firstRowLastColumn="0" w:lastRowFirstColumn="0" w:lastRowLastColumn="0"/>
              <w:rPr>
                <w:bCs/>
              </w:rPr>
            </w:pPr>
            <w:r w:rsidRPr="00391B92">
              <w:rPr>
                <w:bCs/>
              </w:rPr>
              <w:t>0</w:t>
            </w:r>
          </w:p>
        </w:tc>
      </w:tr>
      <w:tr w:rsidR="00B249BE" w:rsidRPr="00B249BE" w14:paraId="19251A65" w14:textId="77777777" w:rsidTr="005F59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6" w:type="dxa"/>
            <w:shd w:val="clear" w:color="auto" w:fill="auto"/>
          </w:tcPr>
          <w:p w14:paraId="45036013" w14:textId="12BFD043" w:rsidR="00B249BE" w:rsidRPr="00B249BE" w:rsidRDefault="00B249BE" w:rsidP="00B249BE">
            <w:pPr>
              <w:spacing w:after="0"/>
              <w:rPr>
                <w:b w:val="0"/>
                <w:color w:val="FF0000"/>
              </w:rPr>
            </w:pPr>
            <w:r w:rsidRPr="00B249BE">
              <w:rPr>
                <w:b w:val="0"/>
                <w:color w:val="FF0000"/>
              </w:rPr>
              <w:t>P01.15</w:t>
            </w:r>
          </w:p>
        </w:tc>
        <w:tc>
          <w:tcPr>
            <w:tcW w:w="2180" w:type="dxa"/>
            <w:shd w:val="clear" w:color="auto" w:fill="auto"/>
          </w:tcPr>
          <w:p w14:paraId="2D898255" w14:textId="6D37D854" w:rsidR="00B249BE" w:rsidRPr="00B249BE" w:rsidRDefault="00B249BE" w:rsidP="00B249BE">
            <w:pPr>
              <w:spacing w:after="0"/>
              <w:jc w:val="left"/>
              <w:cnfStyle w:val="000000100000" w:firstRow="0" w:lastRow="0" w:firstColumn="0" w:lastColumn="0" w:oddVBand="0" w:evenVBand="0" w:oddHBand="1" w:evenHBand="0" w:firstRowFirstColumn="0" w:firstRowLastColumn="0" w:lastRowFirstColumn="0" w:lastRowLastColumn="0"/>
              <w:rPr>
                <w:color w:val="FF0000"/>
              </w:rPr>
            </w:pPr>
            <w:r w:rsidRPr="00B249BE">
              <w:rPr>
                <w:color w:val="FF0000"/>
              </w:rPr>
              <w:t>strojovna VZT</w:t>
            </w:r>
          </w:p>
        </w:tc>
        <w:tc>
          <w:tcPr>
            <w:tcW w:w="993" w:type="dxa"/>
            <w:shd w:val="clear" w:color="auto" w:fill="auto"/>
          </w:tcPr>
          <w:p w14:paraId="0F59D105" w14:textId="32336FDA" w:rsidR="00B249BE" w:rsidRPr="00B249BE" w:rsidRDefault="00B249BE" w:rsidP="00B249BE">
            <w:pPr>
              <w:tabs>
                <w:tab w:val="center" w:pos="388"/>
              </w:tabs>
              <w:spacing w:after="0"/>
              <w:jc w:val="center"/>
              <w:cnfStyle w:val="000000100000" w:firstRow="0" w:lastRow="0" w:firstColumn="0" w:lastColumn="0" w:oddVBand="0" w:evenVBand="0" w:oddHBand="1" w:evenHBand="0" w:firstRowFirstColumn="0" w:firstRowLastColumn="0" w:lastRowFirstColumn="0" w:lastRowLastColumn="0"/>
              <w:rPr>
                <w:color w:val="FF0000"/>
              </w:rPr>
            </w:pPr>
            <w:r>
              <w:rPr>
                <w:color w:val="FF0000"/>
              </w:rPr>
              <w:t>38,9</w:t>
            </w:r>
          </w:p>
        </w:tc>
        <w:tc>
          <w:tcPr>
            <w:tcW w:w="1884" w:type="dxa"/>
            <w:shd w:val="clear" w:color="auto" w:fill="auto"/>
          </w:tcPr>
          <w:p w14:paraId="03B47401" w14:textId="2975AEE5" w:rsidR="00B249BE" w:rsidRPr="00B249BE" w:rsidRDefault="00B249BE" w:rsidP="00B249BE">
            <w:pPr>
              <w:spacing w:after="0"/>
              <w:jc w:val="center"/>
              <w:cnfStyle w:val="000000100000" w:firstRow="0" w:lastRow="0" w:firstColumn="0" w:lastColumn="0" w:oddVBand="0" w:evenVBand="0" w:oddHBand="1" w:evenHBand="0" w:firstRowFirstColumn="0" w:firstRowLastColumn="0" w:lastRowFirstColumn="0" w:lastRowLastColumn="0"/>
              <w:rPr>
                <w:bCs/>
                <w:color w:val="FF0000"/>
              </w:rPr>
            </w:pPr>
            <w:r w:rsidRPr="00B249BE">
              <w:rPr>
                <w:bCs/>
                <w:color w:val="FF0000"/>
              </w:rPr>
              <w:t>-</w:t>
            </w:r>
          </w:p>
        </w:tc>
        <w:tc>
          <w:tcPr>
            <w:tcW w:w="1843" w:type="dxa"/>
            <w:shd w:val="clear" w:color="auto" w:fill="auto"/>
          </w:tcPr>
          <w:p w14:paraId="3CD2ECE8" w14:textId="77777777" w:rsidR="00B249BE" w:rsidRPr="00B249BE" w:rsidRDefault="00B249BE" w:rsidP="00B249BE">
            <w:pPr>
              <w:spacing w:after="0"/>
              <w:jc w:val="center"/>
              <w:cnfStyle w:val="000000100000" w:firstRow="0" w:lastRow="0" w:firstColumn="0" w:lastColumn="0" w:oddVBand="0" w:evenVBand="0" w:oddHBand="1" w:evenHBand="0" w:firstRowFirstColumn="0" w:firstRowLastColumn="0" w:lastRowFirstColumn="0" w:lastRowLastColumn="0"/>
              <w:rPr>
                <w:bCs/>
                <w:color w:val="FF0000"/>
              </w:rPr>
            </w:pPr>
            <w:r w:rsidRPr="00B249BE">
              <w:rPr>
                <w:bCs/>
                <w:color w:val="FF0000"/>
              </w:rPr>
              <w:t>-</w:t>
            </w:r>
          </w:p>
        </w:tc>
        <w:tc>
          <w:tcPr>
            <w:tcW w:w="708" w:type="dxa"/>
            <w:shd w:val="clear" w:color="auto" w:fill="auto"/>
          </w:tcPr>
          <w:p w14:paraId="02D75002" w14:textId="52040BB1" w:rsidR="00B249BE" w:rsidRPr="00B249BE" w:rsidRDefault="00B249BE" w:rsidP="00B249BE">
            <w:pPr>
              <w:spacing w:after="0"/>
              <w:jc w:val="center"/>
              <w:cnfStyle w:val="000000100000" w:firstRow="0" w:lastRow="0" w:firstColumn="0" w:lastColumn="0" w:oddVBand="0" w:evenVBand="0" w:oddHBand="1" w:evenHBand="0" w:firstRowFirstColumn="0" w:firstRowLastColumn="0" w:lastRowFirstColumn="0" w:lastRowLastColumn="0"/>
              <w:rPr>
                <w:bCs/>
                <w:color w:val="FF0000"/>
              </w:rPr>
            </w:pPr>
            <w:r w:rsidRPr="00B249BE">
              <w:rPr>
                <w:bCs/>
                <w:color w:val="FF0000"/>
              </w:rPr>
              <w:t>0 *)</w:t>
            </w:r>
          </w:p>
        </w:tc>
      </w:tr>
      <w:tr w:rsidR="00B249BE" w:rsidRPr="00B249BE" w14:paraId="7AF0A77D" w14:textId="77777777" w:rsidTr="005F596A">
        <w:tc>
          <w:tcPr>
            <w:cnfStyle w:val="001000000000" w:firstRow="0" w:lastRow="0" w:firstColumn="1" w:lastColumn="0" w:oddVBand="0" w:evenVBand="0" w:oddHBand="0" w:evenHBand="0" w:firstRowFirstColumn="0" w:firstRowLastColumn="0" w:lastRowFirstColumn="0" w:lastRowLastColumn="0"/>
            <w:tcW w:w="1406" w:type="dxa"/>
            <w:shd w:val="clear" w:color="auto" w:fill="auto"/>
          </w:tcPr>
          <w:p w14:paraId="3F725AFA" w14:textId="67C572E3" w:rsidR="00B249BE" w:rsidRPr="00B249BE" w:rsidRDefault="00B249BE" w:rsidP="00B249BE">
            <w:pPr>
              <w:spacing w:after="0"/>
              <w:rPr>
                <w:b w:val="0"/>
                <w:color w:val="FF0000"/>
              </w:rPr>
            </w:pPr>
            <w:r w:rsidRPr="00B249BE">
              <w:rPr>
                <w:b w:val="0"/>
                <w:color w:val="FF0000"/>
              </w:rPr>
              <w:t>P01.16</w:t>
            </w:r>
          </w:p>
        </w:tc>
        <w:tc>
          <w:tcPr>
            <w:tcW w:w="2180" w:type="dxa"/>
            <w:shd w:val="clear" w:color="auto" w:fill="auto"/>
          </w:tcPr>
          <w:p w14:paraId="211901D6" w14:textId="395BC807" w:rsidR="00B249BE" w:rsidRPr="00B249BE" w:rsidRDefault="00B249BE" w:rsidP="00B249BE">
            <w:pPr>
              <w:spacing w:after="0"/>
              <w:jc w:val="left"/>
              <w:cnfStyle w:val="000000000000" w:firstRow="0" w:lastRow="0" w:firstColumn="0" w:lastColumn="0" w:oddVBand="0" w:evenVBand="0" w:oddHBand="0" w:evenHBand="0" w:firstRowFirstColumn="0" w:firstRowLastColumn="0" w:lastRowFirstColumn="0" w:lastRowLastColumn="0"/>
              <w:rPr>
                <w:color w:val="FF0000"/>
              </w:rPr>
            </w:pPr>
            <w:r w:rsidRPr="00B249BE">
              <w:rPr>
                <w:color w:val="FF0000"/>
              </w:rPr>
              <w:t>strojovna SOZ</w:t>
            </w:r>
          </w:p>
        </w:tc>
        <w:tc>
          <w:tcPr>
            <w:tcW w:w="993" w:type="dxa"/>
            <w:shd w:val="clear" w:color="auto" w:fill="auto"/>
          </w:tcPr>
          <w:p w14:paraId="5768407D" w14:textId="7A56C11A" w:rsidR="00B249BE" w:rsidRPr="00B249BE" w:rsidRDefault="00B249BE" w:rsidP="00B249BE">
            <w:pPr>
              <w:tabs>
                <w:tab w:val="center" w:pos="388"/>
              </w:tabs>
              <w:spacing w:after="0"/>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23,8</w:t>
            </w:r>
          </w:p>
        </w:tc>
        <w:tc>
          <w:tcPr>
            <w:tcW w:w="1884" w:type="dxa"/>
            <w:shd w:val="clear" w:color="auto" w:fill="auto"/>
          </w:tcPr>
          <w:p w14:paraId="557EDBC4" w14:textId="22C34F6D" w:rsidR="00B249BE" w:rsidRPr="00B249BE" w:rsidRDefault="00B249BE" w:rsidP="00B249BE">
            <w:pPr>
              <w:spacing w:after="0"/>
              <w:jc w:val="center"/>
              <w:cnfStyle w:val="000000000000" w:firstRow="0" w:lastRow="0" w:firstColumn="0" w:lastColumn="0" w:oddVBand="0" w:evenVBand="0" w:oddHBand="0" w:evenHBand="0" w:firstRowFirstColumn="0" w:firstRowLastColumn="0" w:lastRowFirstColumn="0" w:lastRowLastColumn="0"/>
              <w:rPr>
                <w:bCs/>
                <w:color w:val="FF0000"/>
              </w:rPr>
            </w:pPr>
            <w:r w:rsidRPr="00B249BE">
              <w:rPr>
                <w:bCs/>
                <w:color w:val="FF0000"/>
              </w:rPr>
              <w:t>-</w:t>
            </w:r>
          </w:p>
        </w:tc>
        <w:tc>
          <w:tcPr>
            <w:tcW w:w="1843" w:type="dxa"/>
            <w:shd w:val="clear" w:color="auto" w:fill="auto"/>
          </w:tcPr>
          <w:p w14:paraId="7EC1DEAB" w14:textId="77777777" w:rsidR="00B249BE" w:rsidRPr="00B249BE" w:rsidRDefault="00B249BE" w:rsidP="00B249BE">
            <w:pPr>
              <w:spacing w:after="0"/>
              <w:jc w:val="center"/>
              <w:cnfStyle w:val="000000000000" w:firstRow="0" w:lastRow="0" w:firstColumn="0" w:lastColumn="0" w:oddVBand="0" w:evenVBand="0" w:oddHBand="0" w:evenHBand="0" w:firstRowFirstColumn="0" w:firstRowLastColumn="0" w:lastRowFirstColumn="0" w:lastRowLastColumn="0"/>
              <w:rPr>
                <w:bCs/>
                <w:color w:val="FF0000"/>
              </w:rPr>
            </w:pPr>
            <w:r w:rsidRPr="00B249BE">
              <w:rPr>
                <w:bCs/>
                <w:color w:val="FF0000"/>
              </w:rPr>
              <w:t>-</w:t>
            </w:r>
          </w:p>
        </w:tc>
        <w:tc>
          <w:tcPr>
            <w:tcW w:w="708" w:type="dxa"/>
            <w:shd w:val="clear" w:color="auto" w:fill="auto"/>
          </w:tcPr>
          <w:p w14:paraId="6E88389C" w14:textId="6775B38A" w:rsidR="00B249BE" w:rsidRPr="00B249BE" w:rsidRDefault="00B249BE" w:rsidP="00B249BE">
            <w:pPr>
              <w:spacing w:after="0"/>
              <w:jc w:val="center"/>
              <w:cnfStyle w:val="000000000000" w:firstRow="0" w:lastRow="0" w:firstColumn="0" w:lastColumn="0" w:oddVBand="0" w:evenVBand="0" w:oddHBand="0" w:evenHBand="0" w:firstRowFirstColumn="0" w:firstRowLastColumn="0" w:lastRowFirstColumn="0" w:lastRowLastColumn="0"/>
              <w:rPr>
                <w:bCs/>
                <w:color w:val="FF0000"/>
              </w:rPr>
            </w:pPr>
            <w:r w:rsidRPr="00B249BE">
              <w:rPr>
                <w:bCs/>
                <w:color w:val="FF0000"/>
              </w:rPr>
              <w:t>0 *)</w:t>
            </w:r>
          </w:p>
        </w:tc>
      </w:tr>
      <w:tr w:rsidR="00B249BE" w:rsidRPr="009908A2" w14:paraId="4F8AB514" w14:textId="77777777" w:rsidTr="00E47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06" w:type="dxa"/>
            <w:gridSpan w:val="5"/>
            <w:shd w:val="clear" w:color="auto" w:fill="auto"/>
          </w:tcPr>
          <w:p w14:paraId="71B869FD" w14:textId="77777777" w:rsidR="00B249BE" w:rsidRPr="002E047F" w:rsidRDefault="00B249BE" w:rsidP="00B249BE">
            <w:pPr>
              <w:spacing w:after="0"/>
              <w:jc w:val="left"/>
              <w:rPr>
                <w:bCs w:val="0"/>
              </w:rPr>
            </w:pPr>
            <w:r w:rsidRPr="002E047F">
              <w:rPr>
                <w:bCs w:val="0"/>
              </w:rPr>
              <w:t>celkem</w:t>
            </w:r>
          </w:p>
        </w:tc>
        <w:tc>
          <w:tcPr>
            <w:tcW w:w="708" w:type="dxa"/>
            <w:shd w:val="clear" w:color="auto" w:fill="auto"/>
          </w:tcPr>
          <w:p w14:paraId="4AC70153" w14:textId="51D8EF2A" w:rsidR="00B249BE" w:rsidRPr="009908A2" w:rsidRDefault="00B249BE" w:rsidP="00B249BE">
            <w:pPr>
              <w:spacing w:after="0"/>
              <w:jc w:val="center"/>
              <w:cnfStyle w:val="000000100000" w:firstRow="0" w:lastRow="0" w:firstColumn="0" w:lastColumn="0" w:oddVBand="0" w:evenVBand="0" w:oddHBand="1" w:evenHBand="0" w:firstRowFirstColumn="0" w:firstRowLastColumn="0" w:lastRowFirstColumn="0" w:lastRowLastColumn="0"/>
              <w:rPr>
                <w:b/>
                <w:bCs/>
              </w:rPr>
            </w:pPr>
            <w:r>
              <w:rPr>
                <w:b/>
                <w:bCs/>
              </w:rPr>
              <w:t>389</w:t>
            </w:r>
          </w:p>
        </w:tc>
      </w:tr>
      <w:tr w:rsidR="00B249BE" w:rsidRPr="009908A2" w14:paraId="3032F3C0" w14:textId="77777777" w:rsidTr="00A01BFB">
        <w:tc>
          <w:tcPr>
            <w:cnfStyle w:val="001000000000" w:firstRow="0" w:lastRow="0" w:firstColumn="1" w:lastColumn="0" w:oddVBand="0" w:evenVBand="0" w:oddHBand="0" w:evenHBand="0" w:firstRowFirstColumn="0" w:firstRowLastColumn="0" w:lastRowFirstColumn="0" w:lastRowLastColumn="0"/>
            <w:tcW w:w="9014" w:type="dxa"/>
            <w:gridSpan w:val="6"/>
            <w:tcBorders>
              <w:bottom w:val="single" w:sz="8" w:space="0" w:color="7F7F7F" w:themeColor="text1" w:themeTint="80"/>
            </w:tcBorders>
            <w:shd w:val="clear" w:color="auto" w:fill="auto"/>
          </w:tcPr>
          <w:p w14:paraId="175197A3" w14:textId="77777777" w:rsidR="00B249BE" w:rsidRDefault="00B249BE" w:rsidP="00B249BE">
            <w:pPr>
              <w:spacing w:after="0"/>
              <w:jc w:val="left"/>
              <w:rPr>
                <w:b w:val="0"/>
                <w:bCs w:val="0"/>
              </w:rPr>
            </w:pPr>
            <w:r>
              <w:rPr>
                <w:b w:val="0"/>
                <w:bCs w:val="0"/>
              </w:rPr>
              <w:t>*) Osoby jsou započítány v jiných provozech, které jsou pro evakuaci méně příznivé (např. na jevišti shromažďovacího prostoru)</w:t>
            </w:r>
          </w:p>
        </w:tc>
      </w:tr>
    </w:tbl>
    <w:p w14:paraId="2DBDD4AF" w14:textId="77777777" w:rsidR="00A424C7" w:rsidRDefault="00A424C7" w:rsidP="00967126"/>
    <w:p w14:paraId="6694FF6F" w14:textId="4945FAB5" w:rsidR="00E54285" w:rsidRDefault="00E54285" w:rsidP="00675E3D">
      <w:pPr>
        <w:rPr>
          <w:b/>
        </w:rPr>
      </w:pPr>
      <w:r>
        <w:rPr>
          <w:b/>
        </w:rPr>
        <w:t>Z požárního úseku N01.03 (sál) uniká celkem 2</w:t>
      </w:r>
      <w:r w:rsidR="00675E3D">
        <w:rPr>
          <w:b/>
        </w:rPr>
        <w:t xml:space="preserve">91 </w:t>
      </w:r>
      <w:r w:rsidR="00FA5D4C">
        <w:rPr>
          <w:b/>
        </w:rPr>
        <w:t xml:space="preserve">+ 6 </w:t>
      </w:r>
      <w:r>
        <w:rPr>
          <w:b/>
        </w:rPr>
        <w:t>osob</w:t>
      </w:r>
      <w:r w:rsidR="00FA5D4C">
        <w:rPr>
          <w:b/>
        </w:rPr>
        <w:t xml:space="preserve"> (osoby v sálu a osoby v promítárně a tlumočnických kabinách)</w:t>
      </w:r>
      <w:r>
        <w:rPr>
          <w:b/>
        </w:rPr>
        <w:t xml:space="preserve">, prostor je tedy veden jako shromažďovací dle ČSN 73 0831, jedná se o prostor 1SP/VP1. Z prostoru </w:t>
      </w:r>
      <w:r w:rsidR="009D236C">
        <w:rPr>
          <w:b/>
        </w:rPr>
        <w:t xml:space="preserve">sálu </w:t>
      </w:r>
      <w:r>
        <w:rPr>
          <w:b/>
        </w:rPr>
        <w:t>musí být umožněno unikat alespoň dvěma různými</w:t>
      </w:r>
      <w:r w:rsidR="007E6321">
        <w:rPr>
          <w:b/>
        </w:rPr>
        <w:t xml:space="preserve"> směry</w:t>
      </w:r>
      <w:r>
        <w:rPr>
          <w:b/>
        </w:rPr>
        <w:t xml:space="preserve">. </w:t>
      </w:r>
    </w:p>
    <w:p w14:paraId="7D18388F" w14:textId="77777777" w:rsidR="00E54285" w:rsidRPr="007E6321" w:rsidRDefault="007E6321" w:rsidP="00C35D11">
      <w:pPr>
        <w:rPr>
          <w:bCs/>
        </w:rPr>
      </w:pPr>
      <w:r w:rsidRPr="007E6321">
        <w:rPr>
          <w:bCs/>
        </w:rPr>
        <w:t>Jelikož se upravují prostory kolem sálu, které slouží jako úniková cesta taktéž pro taneční sál, budou se podmínky evakuace posuzovat nově i pro tuto část. Ze stávajícího tanečního sálu (2SP/VP1) uniká celkem 494 osob (dle původního PBŘ)</w:t>
      </w:r>
      <w:r>
        <w:rPr>
          <w:bCs/>
        </w:rPr>
        <w:t xml:space="preserve"> </w:t>
      </w:r>
    </w:p>
    <w:p w14:paraId="253ED417" w14:textId="77777777" w:rsidR="003C2DFE" w:rsidRDefault="003C2DFE" w:rsidP="00F567AB">
      <w:pPr>
        <w:rPr>
          <w:bCs/>
        </w:rPr>
      </w:pPr>
    </w:p>
    <w:p w14:paraId="765B3FDB" w14:textId="77777777" w:rsidR="00E471A3" w:rsidRPr="00F567AB" w:rsidRDefault="00E471A3" w:rsidP="00E471A3">
      <w:pPr>
        <w:rPr>
          <w:b/>
          <w:u w:val="single"/>
        </w:rPr>
      </w:pPr>
      <w:r w:rsidRPr="00F567AB">
        <w:rPr>
          <w:b/>
          <w:u w:val="single"/>
        </w:rPr>
        <w:t>Únik z</w:t>
      </w:r>
      <w:r>
        <w:rPr>
          <w:b/>
          <w:u w:val="single"/>
        </w:rPr>
        <w:t> nadzemních podlaží</w:t>
      </w:r>
    </w:p>
    <w:p w14:paraId="25ADBC08" w14:textId="77777777" w:rsidR="006B1583" w:rsidRDefault="00C35D11" w:rsidP="002F66F7">
      <w:pPr>
        <w:rPr>
          <w:bCs/>
        </w:rPr>
      </w:pPr>
      <w:r>
        <w:rPr>
          <w:bCs/>
        </w:rPr>
        <w:t>Z jednotlivých řešených prostor je únik veden po nechráněné únikové cestě N01.04/N02 a odtud buď na volné prostranství (</w:t>
      </w:r>
      <w:r w:rsidR="00E86E3B">
        <w:rPr>
          <w:bCs/>
        </w:rPr>
        <w:t>hlavní vchod), nebo do prostoru chráněné únikové cesty A-P01.01/N01 (přístup z prostoru kavárny, ze skladu N01.07 nebo z prostoru 2. NP).</w:t>
      </w:r>
      <w:r w:rsidR="0029624F">
        <w:rPr>
          <w:bCs/>
        </w:rPr>
        <w:t xml:space="preserve"> Z 1. PP v prostoru skladu P01.02/N01 je možno unikat přímo na volné prostranství.</w:t>
      </w:r>
    </w:p>
    <w:p w14:paraId="151341F8" w14:textId="77777777" w:rsidR="00391B92" w:rsidRDefault="00391B92" w:rsidP="0029624F">
      <w:pPr>
        <w:pStyle w:val="Odstavecseseznamem"/>
        <w:spacing w:line="240" w:lineRule="exact"/>
        <w:ind w:firstLine="0"/>
      </w:pPr>
      <w:r>
        <w:t>Místnosti (skupiny místností), ve kterých plocha nepřevyšuje 100 m</w:t>
      </w:r>
      <w:r w:rsidRPr="005D09E7">
        <w:rPr>
          <w:vertAlign w:val="superscript"/>
        </w:rPr>
        <w:t>2</w:t>
      </w:r>
      <w:r>
        <w:t xml:space="preserve">, je zde méně než 40 osob a nejvzdálenější místo k východu je blíže než 15,0 m, budou považovány za funkčně ucelenou skupinu místností a ÚC bude měřena od vchodových dveří do těchto skupin místností. Dveře do těchto místností (skupin) a </w:t>
      </w:r>
      <w:r>
        <w:lastRenderedPageBreak/>
        <w:t xml:space="preserve">uvnitř se nemusejí otvírat ve směru úniku, mohou mít práh a nemusejí být opatřeny panikovým kováním. Funkčně ucelenými skupinami místností </w:t>
      </w:r>
      <w:r w:rsidR="0029624F">
        <w:t xml:space="preserve">v řešeném prostoru </w:t>
      </w:r>
      <w:r>
        <w:t xml:space="preserve">jsou: </w:t>
      </w:r>
    </w:p>
    <w:p w14:paraId="1ED69060" w14:textId="77777777" w:rsidR="000348C1" w:rsidRDefault="0029624F" w:rsidP="0029624F">
      <w:pPr>
        <w:pStyle w:val="Odstavecseseznamem"/>
        <w:numPr>
          <w:ilvl w:val="0"/>
          <w:numId w:val="2"/>
        </w:numPr>
        <w:spacing w:after="200" w:line="240" w:lineRule="exact"/>
        <w:ind w:left="709"/>
        <w:contextualSpacing/>
      </w:pPr>
      <w:r>
        <w:t xml:space="preserve">P01.02/N01 – sklad </w:t>
      </w:r>
      <w:r w:rsidR="00391B92">
        <w:t>(</w:t>
      </w:r>
      <w:r>
        <w:t>22,1</w:t>
      </w:r>
      <w:r w:rsidR="00391B92">
        <w:t xml:space="preserve"> m</w:t>
      </w:r>
      <w:r w:rsidR="00391B92" w:rsidRPr="001803BE">
        <w:rPr>
          <w:vertAlign w:val="superscript"/>
        </w:rPr>
        <w:t>2</w:t>
      </w:r>
      <w:r w:rsidR="00391B92">
        <w:t xml:space="preserve"> | 0 os. | 3,3 m);</w:t>
      </w:r>
    </w:p>
    <w:p w14:paraId="286D7F14" w14:textId="77777777" w:rsidR="00715180" w:rsidRDefault="00715180" w:rsidP="00715180">
      <w:pPr>
        <w:pStyle w:val="Odstavecseseznamem"/>
        <w:numPr>
          <w:ilvl w:val="0"/>
          <w:numId w:val="2"/>
        </w:numPr>
        <w:spacing w:after="200" w:line="240" w:lineRule="exact"/>
        <w:ind w:left="709"/>
        <w:contextualSpacing/>
      </w:pPr>
      <w:r>
        <w:t>N01.03/N02 – osvětlovací balkon (24,0 m</w:t>
      </w:r>
      <w:r w:rsidRPr="001803BE">
        <w:rPr>
          <w:vertAlign w:val="superscript"/>
        </w:rPr>
        <w:t>2</w:t>
      </w:r>
      <w:r>
        <w:t xml:space="preserve"> | 0 os. | 10,0 m);</w:t>
      </w:r>
    </w:p>
    <w:p w14:paraId="0BB0F1B1" w14:textId="77777777" w:rsidR="00715180" w:rsidRDefault="00715180" w:rsidP="00FB45EA">
      <w:pPr>
        <w:pStyle w:val="Odstavecseseznamem"/>
        <w:numPr>
          <w:ilvl w:val="0"/>
          <w:numId w:val="2"/>
        </w:numPr>
        <w:spacing w:after="200" w:line="240" w:lineRule="exact"/>
        <w:ind w:left="709"/>
        <w:contextualSpacing/>
      </w:pPr>
      <w:r>
        <w:t xml:space="preserve">N01.03/N02 – promítárna + </w:t>
      </w:r>
      <w:r w:rsidR="00FB45EA">
        <w:t xml:space="preserve">tlumočnické kabiny </w:t>
      </w:r>
      <w:r>
        <w:t>(33,2 m</w:t>
      </w:r>
      <w:r w:rsidRPr="001803BE">
        <w:rPr>
          <w:vertAlign w:val="superscript"/>
        </w:rPr>
        <w:t>2</w:t>
      </w:r>
      <w:r w:rsidR="00FB45EA">
        <w:t xml:space="preserve"> | 6</w:t>
      </w:r>
      <w:r>
        <w:t xml:space="preserve"> os. | 1</w:t>
      </w:r>
      <w:r w:rsidR="00FB45EA">
        <w:t>5</w:t>
      </w:r>
      <w:r>
        <w:t>,</w:t>
      </w:r>
      <w:r w:rsidR="00FB45EA">
        <w:t>0</w:t>
      </w:r>
      <w:r>
        <w:t xml:space="preserve"> m);</w:t>
      </w:r>
    </w:p>
    <w:p w14:paraId="1E34DB76" w14:textId="77777777" w:rsidR="00715180" w:rsidRDefault="00715180" w:rsidP="00715180">
      <w:pPr>
        <w:pStyle w:val="Odstavecseseznamem"/>
        <w:numPr>
          <w:ilvl w:val="0"/>
          <w:numId w:val="2"/>
        </w:numPr>
        <w:spacing w:after="200" w:line="240" w:lineRule="exact"/>
        <w:ind w:left="709"/>
        <w:contextualSpacing/>
      </w:pPr>
      <w:r>
        <w:t>N01.04/N02 – hygienické zázemí (max. 22,3 m</w:t>
      </w:r>
      <w:r w:rsidRPr="001803BE">
        <w:rPr>
          <w:vertAlign w:val="superscript"/>
        </w:rPr>
        <w:t>2</w:t>
      </w:r>
      <w:r>
        <w:t xml:space="preserve"> | max. 0 os. | max. 8,0 m);</w:t>
      </w:r>
    </w:p>
    <w:p w14:paraId="6CD3EE45" w14:textId="77777777" w:rsidR="000348C1" w:rsidRPr="000348C1" w:rsidRDefault="00E471A3" w:rsidP="000348C1">
      <w:pPr>
        <w:pStyle w:val="Odstavecseseznamem"/>
        <w:numPr>
          <w:ilvl w:val="0"/>
          <w:numId w:val="2"/>
        </w:numPr>
        <w:spacing w:after="200" w:line="240" w:lineRule="exact"/>
        <w:ind w:left="709"/>
        <w:contextualSpacing/>
      </w:pPr>
      <w:r>
        <w:t>N</w:t>
      </w:r>
      <w:r w:rsidR="000348C1">
        <w:t>01.05 – sklad (9,0 m</w:t>
      </w:r>
      <w:r w:rsidR="000348C1" w:rsidRPr="001803BE">
        <w:rPr>
          <w:vertAlign w:val="superscript"/>
        </w:rPr>
        <w:t>2</w:t>
      </w:r>
      <w:r w:rsidR="000348C1">
        <w:t xml:space="preserve"> | 0 os. | 4,5 m);</w:t>
      </w:r>
    </w:p>
    <w:p w14:paraId="1968B3F2" w14:textId="77777777" w:rsidR="00391B92" w:rsidRDefault="00E471A3" w:rsidP="00E471A3">
      <w:pPr>
        <w:pStyle w:val="Odstavecseseznamem"/>
        <w:numPr>
          <w:ilvl w:val="0"/>
          <w:numId w:val="2"/>
        </w:numPr>
        <w:spacing w:after="200" w:line="240" w:lineRule="exact"/>
        <w:ind w:left="709"/>
        <w:contextualSpacing/>
      </w:pPr>
      <w:r>
        <w:t>N</w:t>
      </w:r>
      <w:r w:rsidR="000348C1">
        <w:t>01.06 – sklad (</w:t>
      </w:r>
      <w:r>
        <w:t xml:space="preserve">3,1 </w:t>
      </w:r>
      <w:r w:rsidR="00391B92">
        <w:t>m</w:t>
      </w:r>
      <w:r w:rsidR="00391B92" w:rsidRPr="001803BE">
        <w:rPr>
          <w:vertAlign w:val="superscript"/>
        </w:rPr>
        <w:t>2</w:t>
      </w:r>
      <w:r w:rsidR="00391B92">
        <w:t xml:space="preserve"> | </w:t>
      </w:r>
      <w:r>
        <w:t xml:space="preserve">0 </w:t>
      </w:r>
      <w:r w:rsidR="00391B92">
        <w:t xml:space="preserve">os. | </w:t>
      </w:r>
      <w:r>
        <w:t>2,3</w:t>
      </w:r>
      <w:r w:rsidR="00391B92">
        <w:t xml:space="preserve"> m);</w:t>
      </w:r>
    </w:p>
    <w:p w14:paraId="60CC0D86" w14:textId="77777777" w:rsidR="00391B92" w:rsidRDefault="00391B92" w:rsidP="00E471A3">
      <w:pPr>
        <w:pStyle w:val="Odstavecseseznamem"/>
        <w:numPr>
          <w:ilvl w:val="0"/>
          <w:numId w:val="2"/>
        </w:numPr>
        <w:spacing w:after="200" w:line="240" w:lineRule="exact"/>
        <w:ind w:left="709"/>
        <w:contextualSpacing/>
      </w:pPr>
      <w:r>
        <w:t>N0</w:t>
      </w:r>
      <w:r w:rsidR="00E471A3">
        <w:t>1</w:t>
      </w:r>
      <w:r>
        <w:t>.</w:t>
      </w:r>
      <w:r w:rsidR="00E471A3">
        <w:t>0</w:t>
      </w:r>
      <w:r>
        <w:t xml:space="preserve">7 – </w:t>
      </w:r>
      <w:r w:rsidR="00E471A3">
        <w:t>šatna + sklad, jednotlivé místnosti</w:t>
      </w:r>
      <w:r>
        <w:t xml:space="preserve"> (</w:t>
      </w:r>
      <w:r w:rsidR="00E471A3">
        <w:t>max. 55,8</w:t>
      </w:r>
      <w:r>
        <w:t xml:space="preserve"> m</w:t>
      </w:r>
      <w:r w:rsidRPr="001803BE">
        <w:rPr>
          <w:vertAlign w:val="superscript"/>
        </w:rPr>
        <w:t>2</w:t>
      </w:r>
      <w:r>
        <w:t xml:space="preserve"> | </w:t>
      </w:r>
      <w:r w:rsidR="00E471A3">
        <w:t>max. 9 os. | 8,5</w:t>
      </w:r>
      <w:r>
        <w:t xml:space="preserve"> m);</w:t>
      </w:r>
    </w:p>
    <w:p w14:paraId="0F2FB9E1" w14:textId="77777777" w:rsidR="00391B92" w:rsidRDefault="00391B92" w:rsidP="00E471A3">
      <w:pPr>
        <w:pStyle w:val="Odstavecseseznamem"/>
        <w:numPr>
          <w:ilvl w:val="0"/>
          <w:numId w:val="2"/>
        </w:numPr>
        <w:spacing w:after="200" w:line="240" w:lineRule="exact"/>
        <w:ind w:left="709"/>
        <w:contextualSpacing/>
      </w:pPr>
      <w:r>
        <w:t>N0</w:t>
      </w:r>
      <w:r w:rsidR="00E471A3">
        <w:t>1</w:t>
      </w:r>
      <w:r>
        <w:t>.</w:t>
      </w:r>
      <w:r w:rsidR="00E471A3">
        <w:t>08</w:t>
      </w:r>
      <w:r>
        <w:t xml:space="preserve"> – </w:t>
      </w:r>
      <w:r w:rsidR="00E471A3">
        <w:t>sklad</w:t>
      </w:r>
      <w:r>
        <w:t xml:space="preserve"> (</w:t>
      </w:r>
      <w:r w:rsidR="00E471A3">
        <w:t xml:space="preserve">7,6 </w:t>
      </w:r>
      <w:r>
        <w:t>m</w:t>
      </w:r>
      <w:r w:rsidRPr="001803BE">
        <w:rPr>
          <w:vertAlign w:val="superscript"/>
        </w:rPr>
        <w:t>2</w:t>
      </w:r>
      <w:r>
        <w:t xml:space="preserve"> | 0 os. | </w:t>
      </w:r>
      <w:r w:rsidR="00E471A3">
        <w:t>4,8</w:t>
      </w:r>
      <w:r>
        <w:t xml:space="preserve"> m);</w:t>
      </w:r>
    </w:p>
    <w:p w14:paraId="34FAAB4E" w14:textId="046FD4D7" w:rsidR="00391B92" w:rsidRDefault="00391B92" w:rsidP="008F7DD9">
      <w:pPr>
        <w:pStyle w:val="Odstavecseseznamem"/>
        <w:numPr>
          <w:ilvl w:val="0"/>
          <w:numId w:val="2"/>
        </w:numPr>
        <w:spacing w:after="200" w:line="240" w:lineRule="exact"/>
        <w:ind w:left="709"/>
        <w:contextualSpacing/>
      </w:pPr>
      <w:r>
        <w:t>N0</w:t>
      </w:r>
      <w:r w:rsidR="00E471A3">
        <w:t>1</w:t>
      </w:r>
      <w:r>
        <w:t>.</w:t>
      </w:r>
      <w:r w:rsidR="00E471A3">
        <w:t xml:space="preserve">09 </w:t>
      </w:r>
      <w:r>
        <w:t xml:space="preserve">– </w:t>
      </w:r>
      <w:r w:rsidR="008F7DD9">
        <w:t>rozvodna</w:t>
      </w:r>
      <w:r>
        <w:t xml:space="preserve"> (</w:t>
      </w:r>
      <w:r w:rsidR="00E471A3">
        <w:t>8,9</w:t>
      </w:r>
      <w:r>
        <w:t xml:space="preserve"> m</w:t>
      </w:r>
      <w:r w:rsidRPr="001803BE">
        <w:rPr>
          <w:vertAlign w:val="superscript"/>
        </w:rPr>
        <w:t>2</w:t>
      </w:r>
      <w:r>
        <w:t xml:space="preserve"> | 0 os. | </w:t>
      </w:r>
      <w:r w:rsidR="00E471A3">
        <w:t>4,4</w:t>
      </w:r>
      <w:r>
        <w:t xml:space="preserve"> m);</w:t>
      </w:r>
    </w:p>
    <w:p w14:paraId="0F8A9C84" w14:textId="77777777" w:rsidR="00E471A3" w:rsidRDefault="00391B92" w:rsidP="00E471A3">
      <w:pPr>
        <w:pStyle w:val="Odstavecseseznamem"/>
        <w:numPr>
          <w:ilvl w:val="0"/>
          <w:numId w:val="2"/>
        </w:numPr>
        <w:spacing w:after="200" w:line="240" w:lineRule="exact"/>
        <w:ind w:left="709"/>
        <w:contextualSpacing/>
      </w:pPr>
      <w:r>
        <w:t>N0</w:t>
      </w:r>
      <w:r w:rsidR="00E471A3">
        <w:t>1</w:t>
      </w:r>
      <w:r>
        <w:t>.</w:t>
      </w:r>
      <w:r w:rsidR="00E471A3">
        <w:t>10</w:t>
      </w:r>
      <w:r>
        <w:t xml:space="preserve"> – </w:t>
      </w:r>
      <w:r w:rsidR="00E471A3">
        <w:t xml:space="preserve">šatna + pokladna </w:t>
      </w:r>
      <w:r>
        <w:t>(</w:t>
      </w:r>
      <w:r w:rsidR="00E471A3">
        <w:t>41,5</w:t>
      </w:r>
      <w:r>
        <w:t xml:space="preserve"> m</w:t>
      </w:r>
      <w:r w:rsidRPr="001803BE">
        <w:rPr>
          <w:vertAlign w:val="superscript"/>
        </w:rPr>
        <w:t>2</w:t>
      </w:r>
      <w:r>
        <w:t xml:space="preserve"> | </w:t>
      </w:r>
      <w:r w:rsidR="00E471A3">
        <w:t>4</w:t>
      </w:r>
      <w:r>
        <w:t xml:space="preserve"> os. | </w:t>
      </w:r>
      <w:r w:rsidR="00E471A3">
        <w:t>9,0</w:t>
      </w:r>
      <w:r>
        <w:t xml:space="preserve"> m);</w:t>
      </w:r>
    </w:p>
    <w:p w14:paraId="53A32AE0" w14:textId="77777777" w:rsidR="00E471A3" w:rsidRDefault="00E471A3" w:rsidP="003074FE">
      <w:pPr>
        <w:pStyle w:val="Odstavecseseznamem"/>
        <w:numPr>
          <w:ilvl w:val="0"/>
          <w:numId w:val="2"/>
        </w:numPr>
        <w:spacing w:after="200" w:line="240" w:lineRule="exact"/>
        <w:ind w:left="709"/>
        <w:contextualSpacing/>
      </w:pPr>
      <w:r>
        <w:t xml:space="preserve">N02.11 – administrativa (max. </w:t>
      </w:r>
      <w:r w:rsidR="003074FE">
        <w:t>56,8</w:t>
      </w:r>
      <w:r>
        <w:t xml:space="preserve"> m</w:t>
      </w:r>
      <w:r w:rsidRPr="001803BE">
        <w:rPr>
          <w:vertAlign w:val="superscript"/>
        </w:rPr>
        <w:t>2</w:t>
      </w:r>
      <w:r>
        <w:t xml:space="preserve"> | max. </w:t>
      </w:r>
      <w:r w:rsidR="003074FE">
        <w:t>12</w:t>
      </w:r>
      <w:r>
        <w:t xml:space="preserve"> os. | </w:t>
      </w:r>
      <w:r w:rsidR="003074FE">
        <w:t>1</w:t>
      </w:r>
      <w:r>
        <w:t>2,0 m);</w:t>
      </w:r>
    </w:p>
    <w:p w14:paraId="35B0B2AF" w14:textId="77777777" w:rsidR="00E471A3" w:rsidRPr="00E471A3" w:rsidRDefault="00E471A3" w:rsidP="00715180">
      <w:pPr>
        <w:pStyle w:val="Odstavec"/>
        <w:ind w:firstLine="0"/>
        <w:rPr>
          <w:lang w:eastAsia="en-US"/>
        </w:rPr>
      </w:pPr>
    </w:p>
    <w:p w14:paraId="56C3BF36" w14:textId="77777777" w:rsidR="00715180" w:rsidRPr="00F15718" w:rsidRDefault="00715180" w:rsidP="00141D53">
      <w:pPr>
        <w:spacing w:after="0"/>
        <w:rPr>
          <w:b/>
        </w:rPr>
      </w:pPr>
      <w:r w:rsidRPr="00F15718">
        <w:rPr>
          <w:b/>
        </w:rPr>
        <w:t>mezní délky ÚC</w:t>
      </w:r>
      <w:r w:rsidR="00141D53">
        <w:rPr>
          <w:b/>
        </w:rPr>
        <w:t xml:space="preserve"> (</w:t>
      </w:r>
      <w:r>
        <w:rPr>
          <w:b/>
        </w:rPr>
        <w:t xml:space="preserve">nejzazší místo </w:t>
      </w:r>
      <w:r w:rsidR="00141D53">
        <w:rPr>
          <w:b/>
        </w:rPr>
        <w:t>N01.03/N02</w:t>
      </w:r>
      <w:r>
        <w:rPr>
          <w:b/>
        </w:rPr>
        <w:t xml:space="preserve"> – </w:t>
      </w:r>
      <w:r w:rsidR="00141D53">
        <w:rPr>
          <w:b/>
        </w:rPr>
        <w:t>kinosál</w:t>
      </w:r>
      <w:r>
        <w:rPr>
          <w:b/>
        </w:rPr>
        <w:t>)</w:t>
      </w:r>
    </w:p>
    <w:p w14:paraId="2E8B5A14" w14:textId="6F2DAEF3" w:rsidR="00715180" w:rsidRPr="0026646C" w:rsidRDefault="00715180" w:rsidP="007B78BA">
      <w:pPr>
        <w:spacing w:after="0"/>
      </w:pPr>
      <w:r>
        <w:t xml:space="preserve">mezní délka NÚC </w:t>
      </w:r>
      <w:r w:rsidRPr="0026646C">
        <w:t>l</w:t>
      </w:r>
      <w:r w:rsidR="004E1F37">
        <w:t xml:space="preserve"> </w:t>
      </w:r>
      <w:r w:rsidRPr="0026646C">
        <w:t>=</w:t>
      </w:r>
      <w:r w:rsidR="004E1F37">
        <w:t xml:space="preserve"> </w:t>
      </w:r>
      <w:r w:rsidR="00FB45EA">
        <w:t>46</w:t>
      </w:r>
      <w:r>
        <w:t>,0</w:t>
      </w:r>
      <w:r w:rsidRPr="0026646C">
        <w:t xml:space="preserve"> m (pro </w:t>
      </w:r>
      <w:r>
        <w:t>a</w:t>
      </w:r>
      <w:r w:rsidRPr="0026646C">
        <w:t>=</w:t>
      </w:r>
      <w:r>
        <w:t>0,</w:t>
      </w:r>
      <w:r w:rsidR="00FB45EA">
        <w:t>88</w:t>
      </w:r>
      <w:r>
        <w:t xml:space="preserve">, </w:t>
      </w:r>
      <w:r w:rsidR="00FB45EA">
        <w:t>více</w:t>
      </w:r>
      <w:r>
        <w:t xml:space="preserve"> ÚC</w:t>
      </w:r>
      <w:r w:rsidRPr="0026646C">
        <w:t>)</w:t>
      </w:r>
      <w:r>
        <w:t xml:space="preserve"> ≥ L</w:t>
      </w:r>
      <w:r w:rsidR="00141D53">
        <w:t>1</w:t>
      </w:r>
      <w:r>
        <w:t xml:space="preserve"> = </w:t>
      </w:r>
      <w:r w:rsidR="00141D53">
        <w:t>3</w:t>
      </w:r>
      <w:r w:rsidR="007B78BA">
        <w:t>5</w:t>
      </w:r>
      <w:r>
        <w:t>,</w:t>
      </w:r>
      <w:r w:rsidR="007B78BA">
        <w:t>4</w:t>
      </w:r>
      <w:r>
        <w:t xml:space="preserve"> m</w:t>
      </w:r>
    </w:p>
    <w:p w14:paraId="330B747A" w14:textId="77777777" w:rsidR="00715180" w:rsidRDefault="00715180" w:rsidP="00715180">
      <w:pPr>
        <w:spacing w:after="0"/>
        <w:jc w:val="center"/>
        <w:rPr>
          <w:b/>
        </w:rPr>
      </w:pPr>
      <w:r>
        <w:rPr>
          <w:b/>
        </w:rPr>
        <w:t>Vyhovuje</w:t>
      </w:r>
      <w:r w:rsidRPr="0026646C">
        <w:rPr>
          <w:b/>
        </w:rPr>
        <w:t>.</w:t>
      </w:r>
    </w:p>
    <w:p w14:paraId="59804389" w14:textId="77777777" w:rsidR="00715180" w:rsidRDefault="00715180" w:rsidP="00715180">
      <w:pPr>
        <w:spacing w:after="0"/>
        <w:jc w:val="center"/>
        <w:rPr>
          <w:b/>
        </w:rPr>
      </w:pPr>
    </w:p>
    <w:p w14:paraId="28ABC918" w14:textId="77777777" w:rsidR="001F736E" w:rsidRDefault="001F736E" w:rsidP="001F736E">
      <w:pPr>
        <w:spacing w:after="0"/>
        <w:rPr>
          <w:b/>
        </w:rPr>
      </w:pPr>
      <w:r w:rsidRPr="00F15718">
        <w:rPr>
          <w:b/>
        </w:rPr>
        <w:t>mezní délky ÚC</w:t>
      </w:r>
      <w:r>
        <w:rPr>
          <w:b/>
        </w:rPr>
        <w:t xml:space="preserve"> (východ z šaten N01.07</w:t>
      </w:r>
      <w:r w:rsidR="002F66F7">
        <w:rPr>
          <w:b/>
        </w:rPr>
        <w:t xml:space="preserve"> do CHÚC</w:t>
      </w:r>
      <w:r>
        <w:rPr>
          <w:b/>
        </w:rPr>
        <w:t>)</w:t>
      </w:r>
    </w:p>
    <w:p w14:paraId="614E6DE4" w14:textId="77777777" w:rsidR="006F5001" w:rsidRPr="0026646C" w:rsidRDefault="001F736E" w:rsidP="002F66F7">
      <w:pPr>
        <w:spacing w:after="0"/>
      </w:pPr>
      <w:r>
        <w:t xml:space="preserve">mezní délka NÚC </w:t>
      </w:r>
      <w:r w:rsidRPr="0026646C">
        <w:t>l</w:t>
      </w:r>
      <w:r w:rsidR="004E1F37">
        <w:t xml:space="preserve"> </w:t>
      </w:r>
      <w:r w:rsidRPr="0026646C">
        <w:t>=</w:t>
      </w:r>
      <w:r w:rsidR="004E1F37">
        <w:t xml:space="preserve"> </w:t>
      </w:r>
      <w:r w:rsidR="002F66F7">
        <w:t>20,0</w:t>
      </w:r>
      <w:r w:rsidRPr="0026646C">
        <w:t xml:space="preserve"> m (pro </w:t>
      </w:r>
      <w:r>
        <w:t>a</w:t>
      </w:r>
      <w:r w:rsidRPr="0026646C">
        <w:t>=</w:t>
      </w:r>
      <w:r w:rsidR="002F66F7">
        <w:t>1,00</w:t>
      </w:r>
      <w:r>
        <w:t xml:space="preserve">, </w:t>
      </w:r>
      <w:r w:rsidR="004E1F37">
        <w:t>1</w:t>
      </w:r>
      <w:r>
        <w:t xml:space="preserve"> ÚC</w:t>
      </w:r>
      <w:r w:rsidRPr="0026646C">
        <w:t>)</w:t>
      </w:r>
      <w:r>
        <w:t xml:space="preserve"> ≥ L2</w:t>
      </w:r>
      <w:r w:rsidR="006F5001">
        <w:t xml:space="preserve"> </w:t>
      </w:r>
      <w:r>
        <w:t xml:space="preserve">= </w:t>
      </w:r>
      <w:r w:rsidR="002F66F7">
        <w:t>10,6</w:t>
      </w:r>
      <w:r>
        <w:t xml:space="preserve"> m</w:t>
      </w:r>
    </w:p>
    <w:p w14:paraId="18DAAB4F" w14:textId="77777777" w:rsidR="001F736E" w:rsidRDefault="001F736E" w:rsidP="001F736E">
      <w:pPr>
        <w:spacing w:after="0"/>
        <w:jc w:val="center"/>
        <w:rPr>
          <w:b/>
        </w:rPr>
      </w:pPr>
      <w:r>
        <w:rPr>
          <w:b/>
        </w:rPr>
        <w:t>Vyhovuje</w:t>
      </w:r>
      <w:r w:rsidRPr="0026646C">
        <w:rPr>
          <w:b/>
        </w:rPr>
        <w:t>.</w:t>
      </w:r>
    </w:p>
    <w:p w14:paraId="17EAA342" w14:textId="77777777" w:rsidR="001F736E" w:rsidRDefault="001F736E" w:rsidP="00715180">
      <w:pPr>
        <w:spacing w:after="0"/>
        <w:jc w:val="center"/>
        <w:rPr>
          <w:b/>
        </w:rPr>
      </w:pPr>
    </w:p>
    <w:p w14:paraId="1F85DF3D" w14:textId="77777777" w:rsidR="001F736E" w:rsidRPr="00F15718" w:rsidRDefault="001F736E" w:rsidP="001F736E">
      <w:pPr>
        <w:spacing w:after="0"/>
        <w:rPr>
          <w:b/>
        </w:rPr>
      </w:pPr>
      <w:r w:rsidRPr="00F15718">
        <w:rPr>
          <w:b/>
        </w:rPr>
        <w:t>mezní délky ÚC</w:t>
      </w:r>
      <w:r>
        <w:rPr>
          <w:b/>
        </w:rPr>
        <w:t xml:space="preserve"> (únik z promítárny N01.03/N02)</w:t>
      </w:r>
    </w:p>
    <w:p w14:paraId="6DD1ECD7" w14:textId="77777777" w:rsidR="001F736E" w:rsidRPr="0026646C" w:rsidRDefault="001F736E" w:rsidP="004E1F37">
      <w:pPr>
        <w:spacing w:after="0"/>
      </w:pPr>
      <w:r>
        <w:t xml:space="preserve">mezní délka NÚC </w:t>
      </w:r>
      <w:r w:rsidRPr="0026646C">
        <w:t>l</w:t>
      </w:r>
      <w:r w:rsidR="004E1F37">
        <w:t xml:space="preserve"> </w:t>
      </w:r>
      <w:r w:rsidRPr="0026646C">
        <w:t>=</w:t>
      </w:r>
      <w:r w:rsidR="004E1F37">
        <w:t xml:space="preserve"> 31</w:t>
      </w:r>
      <w:r>
        <w:t>,0</w:t>
      </w:r>
      <w:r w:rsidRPr="0026646C">
        <w:t xml:space="preserve"> m (pro </w:t>
      </w:r>
      <w:r>
        <w:t>a</w:t>
      </w:r>
      <w:r w:rsidRPr="0026646C">
        <w:t>=</w:t>
      </w:r>
      <w:r>
        <w:t xml:space="preserve">0,88, </w:t>
      </w:r>
      <w:r w:rsidR="004E1F37">
        <w:t>1</w:t>
      </w:r>
      <w:r>
        <w:t xml:space="preserve"> ÚC</w:t>
      </w:r>
      <w:r w:rsidRPr="0026646C">
        <w:t>)</w:t>
      </w:r>
      <w:r>
        <w:t xml:space="preserve"> ≥ L3 = 10,0 m</w:t>
      </w:r>
    </w:p>
    <w:p w14:paraId="2977F176" w14:textId="77777777" w:rsidR="001F736E" w:rsidRDefault="001F736E" w:rsidP="001F736E">
      <w:pPr>
        <w:spacing w:after="0"/>
        <w:jc w:val="center"/>
        <w:rPr>
          <w:b/>
        </w:rPr>
      </w:pPr>
      <w:r>
        <w:rPr>
          <w:b/>
        </w:rPr>
        <w:t>Vyhovuje</w:t>
      </w:r>
      <w:r w:rsidRPr="0026646C">
        <w:rPr>
          <w:b/>
        </w:rPr>
        <w:t>.</w:t>
      </w:r>
    </w:p>
    <w:p w14:paraId="7977115B" w14:textId="77777777" w:rsidR="001F736E" w:rsidRDefault="001F736E" w:rsidP="001F736E">
      <w:pPr>
        <w:spacing w:after="0"/>
        <w:jc w:val="center"/>
        <w:rPr>
          <w:b/>
        </w:rPr>
      </w:pPr>
    </w:p>
    <w:p w14:paraId="67E1D9ED" w14:textId="77777777" w:rsidR="001F736E" w:rsidRPr="00F15718" w:rsidRDefault="001F736E" w:rsidP="004E1F37">
      <w:pPr>
        <w:spacing w:after="0"/>
        <w:rPr>
          <w:b/>
        </w:rPr>
      </w:pPr>
      <w:r w:rsidRPr="00F15718">
        <w:rPr>
          <w:b/>
        </w:rPr>
        <w:t>mezní délky ÚC</w:t>
      </w:r>
      <w:r>
        <w:rPr>
          <w:b/>
        </w:rPr>
        <w:t xml:space="preserve"> (</w:t>
      </w:r>
      <w:r w:rsidR="004E1F37">
        <w:rPr>
          <w:b/>
        </w:rPr>
        <w:t>únik z administrativy N02.11</w:t>
      </w:r>
      <w:r>
        <w:rPr>
          <w:b/>
        </w:rPr>
        <w:t>)</w:t>
      </w:r>
    </w:p>
    <w:p w14:paraId="5E723B54" w14:textId="77777777" w:rsidR="001F736E" w:rsidRPr="0026646C" w:rsidRDefault="001F736E" w:rsidP="001F736E">
      <w:pPr>
        <w:spacing w:after="0"/>
      </w:pPr>
      <w:r>
        <w:t xml:space="preserve">mezní délka NÚC </w:t>
      </w:r>
      <w:r w:rsidRPr="0026646C">
        <w:t>l</w:t>
      </w:r>
      <w:r w:rsidR="004E1F37">
        <w:t xml:space="preserve"> </w:t>
      </w:r>
      <w:r w:rsidRPr="0026646C">
        <w:t>=</w:t>
      </w:r>
      <w:r w:rsidR="004E1F37">
        <w:t xml:space="preserve"> </w:t>
      </w:r>
      <w:r>
        <w:t>46,0</w:t>
      </w:r>
      <w:r w:rsidRPr="0026646C">
        <w:t xml:space="preserve"> m (pro </w:t>
      </w:r>
      <w:r>
        <w:t>a</w:t>
      </w:r>
      <w:r w:rsidRPr="0026646C">
        <w:t>=</w:t>
      </w:r>
      <w:r>
        <w:t>0,88, více ÚC</w:t>
      </w:r>
      <w:r w:rsidRPr="0026646C">
        <w:t>)</w:t>
      </w:r>
      <w:r>
        <w:t xml:space="preserve"> ≥ L4 = 33,5 m</w:t>
      </w:r>
    </w:p>
    <w:p w14:paraId="5F5AE460" w14:textId="77777777" w:rsidR="001F736E" w:rsidRDefault="001F736E" w:rsidP="001F736E">
      <w:pPr>
        <w:spacing w:after="0"/>
        <w:jc w:val="center"/>
        <w:rPr>
          <w:b/>
        </w:rPr>
      </w:pPr>
      <w:r>
        <w:rPr>
          <w:b/>
        </w:rPr>
        <w:t>Vyhovuje</w:t>
      </w:r>
      <w:r w:rsidRPr="0026646C">
        <w:rPr>
          <w:b/>
        </w:rPr>
        <w:t>.</w:t>
      </w:r>
    </w:p>
    <w:p w14:paraId="3CF80F11" w14:textId="77777777" w:rsidR="001F736E" w:rsidRPr="0026646C" w:rsidRDefault="001F736E" w:rsidP="00715180">
      <w:pPr>
        <w:spacing w:after="0"/>
        <w:jc w:val="center"/>
        <w:rPr>
          <w:b/>
        </w:rPr>
      </w:pPr>
    </w:p>
    <w:p w14:paraId="1366D100" w14:textId="77777777" w:rsidR="00715180" w:rsidRPr="00F8386D" w:rsidRDefault="00715180" w:rsidP="00F23F7C">
      <w:pPr>
        <w:spacing w:after="0"/>
        <w:rPr>
          <w:b/>
        </w:rPr>
      </w:pPr>
      <w:r w:rsidRPr="00F15718">
        <w:rPr>
          <w:b/>
        </w:rPr>
        <w:t>mezní šířky ÚC</w:t>
      </w:r>
      <w:r>
        <w:rPr>
          <w:b/>
        </w:rPr>
        <w:t xml:space="preserve"> – KM</w:t>
      </w:r>
      <w:r w:rsidR="00F23F7C">
        <w:rPr>
          <w:b/>
        </w:rPr>
        <w:t>1 (dveře z kinosálu N01.03/N02</w:t>
      </w:r>
      <w:r>
        <w:rPr>
          <w:b/>
        </w:rPr>
        <w:t>)</w:t>
      </w:r>
    </w:p>
    <w:p w14:paraId="6A6CADF6" w14:textId="3DC9C3D1" w:rsidR="00715180" w:rsidRPr="0026646C" w:rsidRDefault="00715180" w:rsidP="00675E3D">
      <w:pPr>
        <w:pStyle w:val="Odstavecseseznamem"/>
        <w:ind w:firstLine="567"/>
      </w:pPr>
      <m:oMathPara>
        <m:oMath>
          <m:r>
            <w:rPr>
              <w:rFonts w:ascii="Cambria Math" w:hAnsi="Cambria Math"/>
            </w:rPr>
            <m:t>u=</m:t>
          </m:r>
          <m:f>
            <m:fPr>
              <m:ctrlPr>
                <w:rPr>
                  <w:rFonts w:ascii="Cambria Math" w:hAnsi="Cambria Math"/>
                  <w:i/>
                </w:rPr>
              </m:ctrlPr>
            </m:fPr>
            <m:num>
              <m:r>
                <w:rPr>
                  <w:rFonts w:ascii="Cambria Math" w:hAnsi="Cambria Math"/>
                </w:rPr>
                <m:t>E∙s</m:t>
              </m:r>
            </m:num>
            <m:den>
              <m:r>
                <w:rPr>
                  <w:rFonts w:ascii="Cambria Math" w:hAnsi="Cambria Math"/>
                </w:rPr>
                <m:t>K</m:t>
              </m:r>
            </m:den>
          </m:f>
          <m:r>
            <w:rPr>
              <w:rFonts w:ascii="Cambria Math" w:hAnsi="Cambria Math"/>
            </w:rPr>
            <m:t>=</m:t>
          </m:r>
          <m:f>
            <m:fPr>
              <m:ctrlPr>
                <w:rPr>
                  <w:rFonts w:ascii="Cambria Math" w:hAnsi="Cambria Math"/>
                  <w:i/>
                </w:rPr>
              </m:ctrlPr>
            </m:fPr>
            <m:num>
              <m:r>
                <w:rPr>
                  <w:rFonts w:ascii="Cambria Math" w:hAnsi="Cambria Math"/>
                </w:rPr>
                <m:t>204∙1,0</m:t>
              </m:r>
            </m:num>
            <m:den>
              <m:r>
                <w:rPr>
                  <w:rFonts w:ascii="Cambria Math" w:hAnsi="Cambria Math"/>
                </w:rPr>
                <m:t>90</m:t>
              </m:r>
            </m:den>
          </m:f>
          <m:r>
            <w:rPr>
              <w:rFonts w:ascii="Cambria Math" w:hAnsi="Cambria Math"/>
            </w:rPr>
            <m:t>=2,26→2,5</m:t>
          </m:r>
        </m:oMath>
      </m:oMathPara>
    </w:p>
    <w:p w14:paraId="665AA2B6" w14:textId="1FF9EE32" w:rsidR="00715180" w:rsidRPr="0026646C" w:rsidRDefault="00715180" w:rsidP="00675E3D">
      <w:pPr>
        <w:pStyle w:val="Odstavecseseznamem"/>
        <w:numPr>
          <w:ilvl w:val="0"/>
          <w:numId w:val="8"/>
        </w:numPr>
        <w:spacing w:after="200" w:line="252" w:lineRule="auto"/>
        <w:ind w:left="426"/>
        <w:contextualSpacing/>
        <w:rPr>
          <w:sz w:val="18"/>
          <w:szCs w:val="18"/>
        </w:rPr>
      </w:pPr>
      <w:r w:rsidRPr="0026646C">
        <w:rPr>
          <w:sz w:val="18"/>
          <w:szCs w:val="18"/>
        </w:rPr>
        <w:t xml:space="preserve">E – počet unikajících osob, E = </w:t>
      </w:r>
      <w:r w:rsidR="00675E3D">
        <w:rPr>
          <w:sz w:val="18"/>
          <w:szCs w:val="18"/>
        </w:rPr>
        <w:t>204</w:t>
      </w:r>
      <w:r>
        <w:rPr>
          <w:sz w:val="18"/>
          <w:szCs w:val="18"/>
        </w:rPr>
        <w:t xml:space="preserve"> (</w:t>
      </w:r>
      <w:r w:rsidR="00F23F7C">
        <w:rPr>
          <w:sz w:val="18"/>
          <w:szCs w:val="18"/>
        </w:rPr>
        <w:t>7</w:t>
      </w:r>
      <w:r>
        <w:rPr>
          <w:sz w:val="18"/>
          <w:szCs w:val="18"/>
        </w:rPr>
        <w:t>0 % z celkového počtu osob v </w:t>
      </w:r>
      <w:r w:rsidR="00F23F7C">
        <w:rPr>
          <w:sz w:val="18"/>
          <w:szCs w:val="18"/>
        </w:rPr>
        <w:t>kinosálu</w:t>
      </w:r>
      <w:r>
        <w:rPr>
          <w:sz w:val="18"/>
          <w:szCs w:val="18"/>
        </w:rPr>
        <w:t>)</w:t>
      </w:r>
    </w:p>
    <w:p w14:paraId="3E2112FC" w14:textId="77777777" w:rsidR="00715180" w:rsidRPr="0026646C" w:rsidRDefault="00715180" w:rsidP="00715180">
      <w:pPr>
        <w:pStyle w:val="Odstavecseseznamem"/>
        <w:numPr>
          <w:ilvl w:val="0"/>
          <w:numId w:val="8"/>
        </w:numPr>
        <w:spacing w:after="200" w:line="252" w:lineRule="auto"/>
        <w:ind w:left="426"/>
        <w:contextualSpacing/>
        <w:rPr>
          <w:sz w:val="18"/>
          <w:szCs w:val="18"/>
        </w:rPr>
      </w:pPr>
      <w:r w:rsidRPr="0026646C">
        <w:rPr>
          <w:sz w:val="18"/>
          <w:szCs w:val="18"/>
        </w:rPr>
        <w:t xml:space="preserve">s – součinitel evakuace, pro současnou evakuaci na NÚC s = 1,0 </w:t>
      </w:r>
    </w:p>
    <w:p w14:paraId="15E2127C" w14:textId="77777777" w:rsidR="00715180" w:rsidRDefault="00715180" w:rsidP="00F23F7C">
      <w:pPr>
        <w:pStyle w:val="Odstavecseseznamem"/>
        <w:numPr>
          <w:ilvl w:val="0"/>
          <w:numId w:val="8"/>
        </w:numPr>
        <w:spacing w:after="200" w:line="252" w:lineRule="auto"/>
        <w:ind w:left="426"/>
        <w:contextualSpacing/>
        <w:rPr>
          <w:sz w:val="18"/>
          <w:szCs w:val="18"/>
        </w:rPr>
      </w:pPr>
      <w:r w:rsidRPr="0026646C">
        <w:rPr>
          <w:sz w:val="18"/>
          <w:szCs w:val="18"/>
        </w:rPr>
        <w:t xml:space="preserve">K – počet evakuovaných osob v 1 únikovém pruhu. Pro </w:t>
      </w:r>
      <w:r w:rsidR="00F23F7C">
        <w:rPr>
          <w:sz w:val="18"/>
          <w:szCs w:val="18"/>
        </w:rPr>
        <w:t>více</w:t>
      </w:r>
      <w:r>
        <w:rPr>
          <w:sz w:val="18"/>
          <w:szCs w:val="18"/>
        </w:rPr>
        <w:t xml:space="preserve"> ÚC, </w:t>
      </w:r>
      <w:r w:rsidRPr="0026646C">
        <w:rPr>
          <w:sz w:val="18"/>
          <w:szCs w:val="18"/>
        </w:rPr>
        <w:t xml:space="preserve">a= </w:t>
      </w:r>
      <w:r w:rsidR="00F23F7C">
        <w:rPr>
          <w:sz w:val="18"/>
          <w:szCs w:val="18"/>
        </w:rPr>
        <w:t xml:space="preserve">1,10 </w:t>
      </w:r>
      <w:r w:rsidRPr="0026646C">
        <w:rPr>
          <w:sz w:val="18"/>
          <w:szCs w:val="18"/>
        </w:rPr>
        <w:t xml:space="preserve">a po rovině K = </w:t>
      </w:r>
      <w:r w:rsidR="00F23F7C">
        <w:rPr>
          <w:sz w:val="18"/>
          <w:szCs w:val="18"/>
        </w:rPr>
        <w:t>90</w:t>
      </w:r>
      <w:r w:rsidRPr="0026646C">
        <w:rPr>
          <w:sz w:val="18"/>
          <w:szCs w:val="18"/>
        </w:rPr>
        <w:t xml:space="preserve">. </w:t>
      </w:r>
    </w:p>
    <w:p w14:paraId="1CEBD6B9" w14:textId="7CE825D2" w:rsidR="00F23F7C" w:rsidRDefault="00F23F7C" w:rsidP="00675E3D">
      <w:r w:rsidRPr="0026646C">
        <w:t xml:space="preserve">Pro únik osob je potřeba </w:t>
      </w:r>
      <w:r w:rsidR="00675E3D">
        <w:t>2,5</w:t>
      </w:r>
      <w:r w:rsidRPr="0026646C">
        <w:t xml:space="preserve"> </w:t>
      </w:r>
      <w:r>
        <w:t>ú.p. (</w:t>
      </w:r>
      <w:r w:rsidR="00675E3D">
        <w:t>1375</w:t>
      </w:r>
      <w:r>
        <w:t xml:space="preserve"> mm)</w:t>
      </w:r>
      <w:r w:rsidRPr="0026646C">
        <w:t xml:space="preserve">, </w:t>
      </w:r>
      <w:r>
        <w:rPr>
          <w:b/>
          <w:bCs/>
        </w:rPr>
        <w:t>dvoukřídlé</w:t>
      </w:r>
      <w:r>
        <w:t xml:space="preserve"> </w:t>
      </w:r>
      <w:r w:rsidRPr="005F3DB6">
        <w:rPr>
          <w:b/>
          <w:bCs/>
        </w:rPr>
        <w:t xml:space="preserve">dveře šířky </w:t>
      </w:r>
      <w:r>
        <w:rPr>
          <w:b/>
          <w:bCs/>
        </w:rPr>
        <w:t>1500</w:t>
      </w:r>
      <w:r w:rsidRPr="005F3DB6">
        <w:rPr>
          <w:b/>
          <w:bCs/>
        </w:rPr>
        <w:t xml:space="preserve"> mm vyhovují</w:t>
      </w:r>
      <w:r w:rsidRPr="001F51C2">
        <w:rPr>
          <w:b/>
          <w:bCs/>
        </w:rPr>
        <w:t xml:space="preserve">. </w:t>
      </w:r>
      <w:r>
        <w:rPr>
          <w:b/>
          <w:bCs/>
        </w:rPr>
        <w:t>Protože jde o únik ze shromažďovacího prostoru, musí být dveře otvíravé ve směru úniku a opatřené panikovým kováním (hrazdou). Dvoukřídlé dveře opatřené samozavíračem musí být taktéž opatřeny koordinátorem zavírání.</w:t>
      </w:r>
    </w:p>
    <w:p w14:paraId="1E99291D" w14:textId="77777777" w:rsidR="00F23F7C" w:rsidRPr="00F23F7C" w:rsidRDefault="00F23F7C" w:rsidP="00F23F7C">
      <w:pPr>
        <w:pStyle w:val="Odstavec"/>
        <w:ind w:firstLine="0"/>
        <w:rPr>
          <w:lang w:eastAsia="en-US"/>
        </w:rPr>
      </w:pPr>
    </w:p>
    <w:p w14:paraId="74CAEFF6" w14:textId="0A27D7BD" w:rsidR="00F23F7C" w:rsidRPr="00F8386D" w:rsidRDefault="00F23F7C" w:rsidP="00F23F7C">
      <w:pPr>
        <w:spacing w:after="0"/>
        <w:rPr>
          <w:b/>
        </w:rPr>
      </w:pPr>
      <w:r w:rsidRPr="00F15718">
        <w:rPr>
          <w:b/>
        </w:rPr>
        <w:t>mezní šířky ÚC</w:t>
      </w:r>
      <w:r>
        <w:rPr>
          <w:b/>
        </w:rPr>
        <w:t xml:space="preserve"> – KM2 (dveře ze zázemí u N01.07</w:t>
      </w:r>
      <w:r w:rsidR="00675E3D">
        <w:rPr>
          <w:b/>
        </w:rPr>
        <w:t xml:space="preserve"> a do</w:t>
      </w:r>
      <w:r w:rsidR="00675E3D" w:rsidRPr="00675E3D">
        <w:rPr>
          <w:b/>
        </w:rPr>
        <w:t xml:space="preserve"> </w:t>
      </w:r>
      <w:r w:rsidR="00675E3D">
        <w:rPr>
          <w:b/>
        </w:rPr>
        <w:t xml:space="preserve">CHÚC A-P01.01/N01 </w:t>
      </w:r>
      <w:r>
        <w:rPr>
          <w:b/>
        </w:rPr>
        <w:t>)</w:t>
      </w:r>
    </w:p>
    <w:p w14:paraId="28649393" w14:textId="0DB261FB" w:rsidR="00F23F7C" w:rsidRPr="0026646C" w:rsidRDefault="00F23F7C" w:rsidP="00F23F7C">
      <w:pPr>
        <w:pStyle w:val="Odstavecseseznamem"/>
        <w:ind w:firstLine="567"/>
      </w:pPr>
      <m:oMathPara>
        <m:oMath>
          <m:r>
            <w:rPr>
              <w:rFonts w:ascii="Cambria Math" w:hAnsi="Cambria Math"/>
            </w:rPr>
            <m:t>u=</m:t>
          </m:r>
          <m:f>
            <m:fPr>
              <m:ctrlPr>
                <w:rPr>
                  <w:rFonts w:ascii="Cambria Math" w:hAnsi="Cambria Math"/>
                  <w:i/>
                </w:rPr>
              </m:ctrlPr>
            </m:fPr>
            <m:num>
              <m:r>
                <w:rPr>
                  <w:rFonts w:ascii="Cambria Math" w:hAnsi="Cambria Math"/>
                </w:rPr>
                <m:t>E∙s</m:t>
              </m:r>
            </m:num>
            <m:den>
              <m:r>
                <w:rPr>
                  <w:rFonts w:ascii="Cambria Math" w:hAnsi="Cambria Math"/>
                </w:rPr>
                <m:t>K</m:t>
              </m:r>
            </m:den>
          </m:f>
          <m:r>
            <w:rPr>
              <w:rFonts w:ascii="Cambria Math" w:hAnsi="Cambria Math"/>
            </w:rPr>
            <m:t>=</m:t>
          </m:r>
          <m:f>
            <m:fPr>
              <m:ctrlPr>
                <w:rPr>
                  <w:rFonts w:ascii="Cambria Math" w:hAnsi="Cambria Math"/>
                  <w:i/>
                </w:rPr>
              </m:ctrlPr>
            </m:fPr>
            <m:num>
              <m:r>
                <w:rPr>
                  <w:rFonts w:ascii="Cambria Math" w:hAnsi="Cambria Math"/>
                </w:rPr>
                <m:t>18∙1,0</m:t>
              </m:r>
            </m:num>
            <m:den>
              <m:r>
                <w:rPr>
                  <w:rFonts w:ascii="Cambria Math" w:hAnsi="Cambria Math"/>
                </w:rPr>
                <m:t>70</m:t>
              </m:r>
            </m:den>
          </m:f>
          <m:r>
            <w:rPr>
              <w:rFonts w:ascii="Cambria Math" w:hAnsi="Cambria Math"/>
            </w:rPr>
            <m:t>=0,24→1,0</m:t>
          </m:r>
        </m:oMath>
      </m:oMathPara>
    </w:p>
    <w:p w14:paraId="357E34C3" w14:textId="505ED72D" w:rsidR="00F23F7C" w:rsidRPr="0026646C" w:rsidRDefault="00F23F7C" w:rsidP="00675E3D">
      <w:pPr>
        <w:pStyle w:val="Odstavecseseznamem"/>
        <w:numPr>
          <w:ilvl w:val="0"/>
          <w:numId w:val="8"/>
        </w:numPr>
        <w:spacing w:after="200" w:line="252" w:lineRule="auto"/>
        <w:ind w:left="426"/>
        <w:contextualSpacing/>
        <w:rPr>
          <w:sz w:val="18"/>
          <w:szCs w:val="18"/>
        </w:rPr>
      </w:pPr>
      <w:r w:rsidRPr="0026646C">
        <w:rPr>
          <w:sz w:val="18"/>
          <w:szCs w:val="18"/>
        </w:rPr>
        <w:t xml:space="preserve">E – počet unikajících osob, E = </w:t>
      </w:r>
      <w:r w:rsidR="00675E3D">
        <w:rPr>
          <w:sz w:val="18"/>
          <w:szCs w:val="18"/>
        </w:rPr>
        <w:t>18</w:t>
      </w:r>
      <w:r>
        <w:rPr>
          <w:sz w:val="18"/>
          <w:szCs w:val="18"/>
        </w:rPr>
        <w:t xml:space="preserve"> </w:t>
      </w:r>
    </w:p>
    <w:p w14:paraId="45BAE5D2" w14:textId="77777777" w:rsidR="00F23F7C" w:rsidRPr="0026646C" w:rsidRDefault="00F23F7C" w:rsidP="00F23F7C">
      <w:pPr>
        <w:pStyle w:val="Odstavecseseznamem"/>
        <w:numPr>
          <w:ilvl w:val="0"/>
          <w:numId w:val="8"/>
        </w:numPr>
        <w:spacing w:after="200" w:line="252" w:lineRule="auto"/>
        <w:ind w:left="426"/>
        <w:contextualSpacing/>
        <w:rPr>
          <w:sz w:val="18"/>
          <w:szCs w:val="18"/>
        </w:rPr>
      </w:pPr>
      <w:r w:rsidRPr="0026646C">
        <w:rPr>
          <w:sz w:val="18"/>
          <w:szCs w:val="18"/>
        </w:rPr>
        <w:t xml:space="preserve">s – součinitel evakuace, pro současnou evakuaci na NÚC s = 1,0 </w:t>
      </w:r>
    </w:p>
    <w:p w14:paraId="2E0F7FFC" w14:textId="77777777" w:rsidR="00F23F7C" w:rsidRPr="0026646C" w:rsidRDefault="00F23F7C" w:rsidP="00F23F7C">
      <w:pPr>
        <w:pStyle w:val="Odstavecseseznamem"/>
        <w:numPr>
          <w:ilvl w:val="0"/>
          <w:numId w:val="8"/>
        </w:numPr>
        <w:spacing w:after="200" w:line="252" w:lineRule="auto"/>
        <w:ind w:left="426"/>
        <w:contextualSpacing/>
        <w:rPr>
          <w:sz w:val="18"/>
          <w:szCs w:val="18"/>
        </w:rPr>
      </w:pPr>
      <w:r w:rsidRPr="0026646C">
        <w:rPr>
          <w:sz w:val="18"/>
          <w:szCs w:val="18"/>
        </w:rPr>
        <w:t xml:space="preserve">K – počet evakuovaných osob v 1 únikovém pruhu. Pro </w:t>
      </w:r>
      <w:r>
        <w:rPr>
          <w:sz w:val="18"/>
          <w:szCs w:val="18"/>
        </w:rPr>
        <w:t xml:space="preserve">1 ÚC, </w:t>
      </w:r>
      <w:r w:rsidRPr="0026646C">
        <w:rPr>
          <w:sz w:val="18"/>
          <w:szCs w:val="18"/>
        </w:rPr>
        <w:t xml:space="preserve">a= </w:t>
      </w:r>
      <w:r>
        <w:rPr>
          <w:sz w:val="18"/>
          <w:szCs w:val="18"/>
        </w:rPr>
        <w:t xml:space="preserve">0,88 </w:t>
      </w:r>
      <w:r w:rsidRPr="0026646C">
        <w:rPr>
          <w:sz w:val="18"/>
          <w:szCs w:val="18"/>
        </w:rPr>
        <w:t xml:space="preserve">a po rovině K = </w:t>
      </w:r>
      <w:r>
        <w:rPr>
          <w:sz w:val="18"/>
          <w:szCs w:val="18"/>
        </w:rPr>
        <w:t>70</w:t>
      </w:r>
      <w:r w:rsidRPr="0026646C">
        <w:rPr>
          <w:sz w:val="18"/>
          <w:szCs w:val="18"/>
        </w:rPr>
        <w:t xml:space="preserve">. </w:t>
      </w:r>
    </w:p>
    <w:p w14:paraId="23ADA018" w14:textId="77777777" w:rsidR="00AD1C62" w:rsidRDefault="00AD1C62" w:rsidP="00AD1C62">
      <w:pPr>
        <w:rPr>
          <w:b/>
          <w:bCs/>
        </w:rPr>
      </w:pPr>
      <w:r w:rsidRPr="0026646C">
        <w:t xml:space="preserve">Pro únik osob je potřeba </w:t>
      </w:r>
      <w:r>
        <w:t>1,0</w:t>
      </w:r>
      <w:r w:rsidRPr="0026646C">
        <w:t xml:space="preserve"> </w:t>
      </w:r>
      <w:r>
        <w:t>ú.p. (550 mm)</w:t>
      </w:r>
      <w:r w:rsidRPr="0026646C">
        <w:t xml:space="preserve">, </w:t>
      </w:r>
      <w:r w:rsidRPr="007235D0">
        <w:rPr>
          <w:b/>
          <w:bCs/>
        </w:rPr>
        <w:t>jedno křídlo</w:t>
      </w:r>
      <w:r>
        <w:t xml:space="preserve"> </w:t>
      </w:r>
      <w:r w:rsidRPr="005F3DB6">
        <w:rPr>
          <w:b/>
          <w:bCs/>
        </w:rPr>
        <w:t xml:space="preserve">šířky </w:t>
      </w:r>
      <w:r>
        <w:rPr>
          <w:b/>
          <w:bCs/>
        </w:rPr>
        <w:t>900</w:t>
      </w:r>
      <w:r w:rsidRPr="005F3DB6">
        <w:rPr>
          <w:b/>
          <w:bCs/>
        </w:rPr>
        <w:t xml:space="preserve"> mm vyhovuj</w:t>
      </w:r>
      <w:r>
        <w:rPr>
          <w:b/>
          <w:bCs/>
        </w:rPr>
        <w:t>e</w:t>
      </w:r>
      <w:r w:rsidRPr="001F51C2">
        <w:rPr>
          <w:b/>
          <w:bCs/>
        </w:rPr>
        <w:t xml:space="preserve">. </w:t>
      </w:r>
    </w:p>
    <w:p w14:paraId="56E37F60" w14:textId="77777777" w:rsidR="00707D58" w:rsidRDefault="00707D58" w:rsidP="00AD1C62">
      <w:pPr>
        <w:rPr>
          <w:b/>
          <w:bCs/>
        </w:rPr>
      </w:pPr>
    </w:p>
    <w:p w14:paraId="709A6ABA" w14:textId="6171CB29" w:rsidR="00707D58" w:rsidRPr="00F8386D" w:rsidRDefault="00707D58" w:rsidP="00707D58">
      <w:pPr>
        <w:spacing w:after="0"/>
        <w:rPr>
          <w:b/>
        </w:rPr>
      </w:pPr>
      <w:r w:rsidRPr="00F15718">
        <w:rPr>
          <w:b/>
        </w:rPr>
        <w:t>mezní šířky ÚC</w:t>
      </w:r>
      <w:r>
        <w:rPr>
          <w:b/>
        </w:rPr>
        <w:t xml:space="preserve"> – KM3 (dveře</w:t>
      </w:r>
      <w:r w:rsidR="00675E3D">
        <w:rPr>
          <w:b/>
        </w:rPr>
        <w:t xml:space="preserve"> z administrativy</w:t>
      </w:r>
      <w:r>
        <w:rPr>
          <w:b/>
        </w:rPr>
        <w:t xml:space="preserve"> do CHÚC A-P01.01/N01)</w:t>
      </w:r>
    </w:p>
    <w:p w14:paraId="6EFD4E24" w14:textId="39191E10" w:rsidR="00707D58" w:rsidRPr="0026646C" w:rsidRDefault="00707D58" w:rsidP="00675E3D">
      <w:pPr>
        <w:pStyle w:val="Odstavecseseznamem"/>
        <w:ind w:firstLine="567"/>
      </w:pPr>
      <m:oMathPara>
        <m:oMath>
          <m:r>
            <w:rPr>
              <w:rFonts w:ascii="Cambria Math" w:hAnsi="Cambria Math"/>
            </w:rPr>
            <m:t>u=</m:t>
          </m:r>
          <m:f>
            <m:fPr>
              <m:ctrlPr>
                <w:rPr>
                  <w:rFonts w:ascii="Cambria Math" w:hAnsi="Cambria Math"/>
                  <w:i/>
                </w:rPr>
              </m:ctrlPr>
            </m:fPr>
            <m:num>
              <m:r>
                <w:rPr>
                  <w:rFonts w:ascii="Cambria Math" w:hAnsi="Cambria Math"/>
                </w:rPr>
                <m:t>E∙s</m:t>
              </m:r>
            </m:num>
            <m:den>
              <m:r>
                <w:rPr>
                  <w:rFonts w:ascii="Cambria Math" w:hAnsi="Cambria Math"/>
                </w:rPr>
                <m:t>K</m:t>
              </m:r>
            </m:den>
          </m:f>
          <m:r>
            <w:rPr>
              <w:rFonts w:ascii="Cambria Math" w:hAnsi="Cambria Math"/>
            </w:rPr>
            <m:t>=</m:t>
          </m:r>
          <m:f>
            <m:fPr>
              <m:ctrlPr>
                <w:rPr>
                  <w:rFonts w:ascii="Cambria Math" w:hAnsi="Cambria Math"/>
                  <w:i/>
                </w:rPr>
              </m:ctrlPr>
            </m:fPr>
            <m:num>
              <m:r>
                <w:rPr>
                  <w:rFonts w:ascii="Cambria Math" w:hAnsi="Cambria Math"/>
                </w:rPr>
                <m:t>12∙1,0</m:t>
              </m:r>
            </m:num>
            <m:den>
              <m:r>
                <w:rPr>
                  <w:rFonts w:ascii="Cambria Math" w:hAnsi="Cambria Math"/>
                </w:rPr>
                <m:t>70</m:t>
              </m:r>
            </m:den>
          </m:f>
          <m:r>
            <w:rPr>
              <w:rFonts w:ascii="Cambria Math" w:hAnsi="Cambria Math"/>
            </w:rPr>
            <m:t>=0,19→1,0</m:t>
          </m:r>
        </m:oMath>
      </m:oMathPara>
    </w:p>
    <w:p w14:paraId="06AB9C90" w14:textId="0CCE8AB1" w:rsidR="00707D58" w:rsidRPr="0026646C" w:rsidRDefault="00707D58" w:rsidP="00675E3D">
      <w:pPr>
        <w:pStyle w:val="Odstavecseseznamem"/>
        <w:numPr>
          <w:ilvl w:val="0"/>
          <w:numId w:val="8"/>
        </w:numPr>
        <w:spacing w:after="200" w:line="252" w:lineRule="auto"/>
        <w:ind w:left="426"/>
        <w:contextualSpacing/>
        <w:rPr>
          <w:sz w:val="18"/>
          <w:szCs w:val="18"/>
        </w:rPr>
      </w:pPr>
      <w:r w:rsidRPr="0026646C">
        <w:rPr>
          <w:sz w:val="18"/>
          <w:szCs w:val="18"/>
        </w:rPr>
        <w:lastRenderedPageBreak/>
        <w:t xml:space="preserve">E – počet unikajících osob, E = </w:t>
      </w:r>
      <w:r w:rsidR="002A023C">
        <w:rPr>
          <w:sz w:val="18"/>
          <w:szCs w:val="18"/>
        </w:rPr>
        <w:t>1</w:t>
      </w:r>
      <w:r w:rsidR="00675E3D">
        <w:rPr>
          <w:sz w:val="18"/>
          <w:szCs w:val="18"/>
        </w:rPr>
        <w:t>2</w:t>
      </w:r>
      <w:r w:rsidR="002A023C">
        <w:rPr>
          <w:sz w:val="18"/>
          <w:szCs w:val="18"/>
        </w:rPr>
        <w:t xml:space="preserve"> </w:t>
      </w:r>
    </w:p>
    <w:p w14:paraId="00A1FFEE" w14:textId="77777777" w:rsidR="00707D58" w:rsidRPr="0026646C" w:rsidRDefault="00707D58" w:rsidP="00707D58">
      <w:pPr>
        <w:pStyle w:val="Odstavecseseznamem"/>
        <w:numPr>
          <w:ilvl w:val="0"/>
          <w:numId w:val="8"/>
        </w:numPr>
        <w:spacing w:after="200" w:line="252" w:lineRule="auto"/>
        <w:ind w:left="426"/>
        <w:contextualSpacing/>
        <w:rPr>
          <w:sz w:val="18"/>
          <w:szCs w:val="18"/>
        </w:rPr>
      </w:pPr>
      <w:r w:rsidRPr="0026646C">
        <w:rPr>
          <w:sz w:val="18"/>
          <w:szCs w:val="18"/>
        </w:rPr>
        <w:t xml:space="preserve">s – součinitel evakuace, pro současnou evakuaci na NÚC s = 1,0 </w:t>
      </w:r>
    </w:p>
    <w:p w14:paraId="61E4091A" w14:textId="77777777" w:rsidR="00707D58" w:rsidRPr="0026646C" w:rsidRDefault="00707D58" w:rsidP="00707D58">
      <w:pPr>
        <w:pStyle w:val="Odstavecseseznamem"/>
        <w:numPr>
          <w:ilvl w:val="0"/>
          <w:numId w:val="8"/>
        </w:numPr>
        <w:spacing w:after="200" w:line="252" w:lineRule="auto"/>
        <w:ind w:left="426"/>
        <w:contextualSpacing/>
        <w:rPr>
          <w:sz w:val="18"/>
          <w:szCs w:val="18"/>
        </w:rPr>
      </w:pPr>
      <w:r w:rsidRPr="0026646C">
        <w:rPr>
          <w:sz w:val="18"/>
          <w:szCs w:val="18"/>
        </w:rPr>
        <w:t xml:space="preserve">K – počet evakuovaných osob v 1 únikovém pruhu. Pro </w:t>
      </w:r>
      <w:r>
        <w:rPr>
          <w:sz w:val="18"/>
          <w:szCs w:val="18"/>
        </w:rPr>
        <w:t xml:space="preserve">1 ÚC, </w:t>
      </w:r>
      <w:r w:rsidRPr="0026646C">
        <w:rPr>
          <w:sz w:val="18"/>
          <w:szCs w:val="18"/>
        </w:rPr>
        <w:t xml:space="preserve">a= </w:t>
      </w:r>
      <w:r>
        <w:rPr>
          <w:sz w:val="18"/>
          <w:szCs w:val="18"/>
        </w:rPr>
        <w:t xml:space="preserve">0,88 </w:t>
      </w:r>
      <w:r w:rsidRPr="0026646C">
        <w:rPr>
          <w:sz w:val="18"/>
          <w:szCs w:val="18"/>
        </w:rPr>
        <w:t xml:space="preserve">a po rovině K = </w:t>
      </w:r>
      <w:r>
        <w:rPr>
          <w:sz w:val="18"/>
          <w:szCs w:val="18"/>
        </w:rPr>
        <w:t>70</w:t>
      </w:r>
      <w:r w:rsidRPr="0026646C">
        <w:rPr>
          <w:sz w:val="18"/>
          <w:szCs w:val="18"/>
        </w:rPr>
        <w:t xml:space="preserve">. </w:t>
      </w:r>
    </w:p>
    <w:p w14:paraId="043E1AC5" w14:textId="77777777" w:rsidR="00707D58" w:rsidRPr="00707D58" w:rsidRDefault="00707D58" w:rsidP="00707D58">
      <w:pPr>
        <w:rPr>
          <w:b/>
          <w:bCs/>
        </w:rPr>
      </w:pPr>
      <w:r w:rsidRPr="0026646C">
        <w:t xml:space="preserve">Pro únik osob je potřeba </w:t>
      </w:r>
      <w:r>
        <w:t>1,0</w:t>
      </w:r>
      <w:r w:rsidRPr="0026646C">
        <w:t xml:space="preserve"> </w:t>
      </w:r>
      <w:r>
        <w:t>ú.p. (550 mm)</w:t>
      </w:r>
      <w:r w:rsidRPr="0026646C">
        <w:t xml:space="preserve">, </w:t>
      </w:r>
      <w:r w:rsidRPr="00707D58">
        <w:rPr>
          <w:b/>
          <w:bCs/>
        </w:rPr>
        <w:t>jedno křídlo</w:t>
      </w:r>
      <w:r>
        <w:t xml:space="preserve"> </w:t>
      </w:r>
      <w:r w:rsidRPr="00707D58">
        <w:rPr>
          <w:b/>
          <w:bCs/>
        </w:rPr>
        <w:t xml:space="preserve">šířky </w:t>
      </w:r>
      <w:r>
        <w:rPr>
          <w:b/>
          <w:bCs/>
        </w:rPr>
        <w:t>800</w:t>
      </w:r>
      <w:r w:rsidRPr="00707D58">
        <w:rPr>
          <w:b/>
          <w:bCs/>
        </w:rPr>
        <w:t xml:space="preserve"> mm vyhovuje. </w:t>
      </w:r>
    </w:p>
    <w:p w14:paraId="5D959ADB" w14:textId="77777777" w:rsidR="00391B92" w:rsidRDefault="00391B92" w:rsidP="00E86E3B">
      <w:pPr>
        <w:rPr>
          <w:bCs/>
        </w:rPr>
      </w:pPr>
    </w:p>
    <w:p w14:paraId="4F62B29A" w14:textId="77777777" w:rsidR="004936FE" w:rsidRPr="00F8386D" w:rsidRDefault="004936FE" w:rsidP="00707D58">
      <w:pPr>
        <w:spacing w:after="0"/>
        <w:rPr>
          <w:b/>
        </w:rPr>
      </w:pPr>
      <w:r w:rsidRPr="00F15718">
        <w:rPr>
          <w:b/>
        </w:rPr>
        <w:t>mezní šířky ÚC</w:t>
      </w:r>
      <w:r>
        <w:rPr>
          <w:b/>
        </w:rPr>
        <w:t xml:space="preserve"> – KM</w:t>
      </w:r>
      <w:r w:rsidR="00707D58">
        <w:rPr>
          <w:b/>
        </w:rPr>
        <w:t>4</w:t>
      </w:r>
      <w:r>
        <w:rPr>
          <w:b/>
        </w:rPr>
        <w:t xml:space="preserve"> (dveře do CHÚC A-P01.01/N01)</w:t>
      </w:r>
    </w:p>
    <w:p w14:paraId="186A9F21" w14:textId="452B2CF7" w:rsidR="004936FE" w:rsidRPr="0026646C" w:rsidRDefault="004936FE" w:rsidP="004723B1">
      <w:pPr>
        <w:pStyle w:val="Odstavecseseznamem"/>
        <w:ind w:firstLine="567"/>
      </w:pPr>
      <m:oMathPara>
        <m:oMath>
          <m:r>
            <w:rPr>
              <w:rFonts w:ascii="Cambria Math" w:hAnsi="Cambria Math"/>
            </w:rPr>
            <m:t>u=</m:t>
          </m:r>
          <m:f>
            <m:fPr>
              <m:ctrlPr>
                <w:rPr>
                  <w:rFonts w:ascii="Cambria Math" w:hAnsi="Cambria Math"/>
                  <w:i/>
                </w:rPr>
              </m:ctrlPr>
            </m:fPr>
            <m:num>
              <m:r>
                <w:rPr>
                  <w:rFonts w:ascii="Cambria Math" w:hAnsi="Cambria Math"/>
                </w:rPr>
                <m:t>E∙s</m:t>
              </m:r>
            </m:num>
            <m:den>
              <m:r>
                <w:rPr>
                  <w:rFonts w:ascii="Cambria Math" w:hAnsi="Cambria Math"/>
                </w:rPr>
                <m:t>K</m:t>
              </m:r>
            </m:den>
          </m:f>
          <m:r>
            <w:rPr>
              <w:rFonts w:ascii="Cambria Math" w:hAnsi="Cambria Math"/>
            </w:rPr>
            <m:t>=</m:t>
          </m:r>
          <m:f>
            <m:fPr>
              <m:ctrlPr>
                <w:rPr>
                  <w:rFonts w:ascii="Cambria Math" w:hAnsi="Cambria Math"/>
                  <w:i/>
                </w:rPr>
              </m:ctrlPr>
            </m:fPr>
            <m:num>
              <m:r>
                <w:rPr>
                  <w:rFonts w:ascii="Cambria Math" w:hAnsi="Cambria Math"/>
                </w:rPr>
                <m:t>264∙1,0</m:t>
              </m:r>
            </m:num>
            <m:den>
              <m:r>
                <w:rPr>
                  <w:rFonts w:ascii="Cambria Math" w:hAnsi="Cambria Math"/>
                </w:rPr>
                <m:t>132</m:t>
              </m:r>
            </m:den>
          </m:f>
          <m:r>
            <w:rPr>
              <w:rFonts w:ascii="Cambria Math" w:hAnsi="Cambria Math"/>
            </w:rPr>
            <m:t>=2,00→2,0</m:t>
          </m:r>
        </m:oMath>
      </m:oMathPara>
    </w:p>
    <w:p w14:paraId="4D677F04" w14:textId="038BDD0A" w:rsidR="004936FE" w:rsidRPr="0026646C" w:rsidRDefault="004936FE" w:rsidP="004723B1">
      <w:pPr>
        <w:pStyle w:val="Odstavecseseznamem"/>
        <w:numPr>
          <w:ilvl w:val="0"/>
          <w:numId w:val="8"/>
        </w:numPr>
        <w:spacing w:after="200" w:line="252" w:lineRule="auto"/>
        <w:ind w:left="426"/>
        <w:contextualSpacing/>
        <w:rPr>
          <w:sz w:val="18"/>
          <w:szCs w:val="18"/>
        </w:rPr>
      </w:pPr>
      <w:r w:rsidRPr="0026646C">
        <w:rPr>
          <w:sz w:val="18"/>
          <w:szCs w:val="18"/>
        </w:rPr>
        <w:t xml:space="preserve">E – počet unikajících osob, E = </w:t>
      </w:r>
      <w:r w:rsidR="004723B1">
        <w:rPr>
          <w:sz w:val="18"/>
          <w:szCs w:val="18"/>
        </w:rPr>
        <w:t>264 (30% z celkového počtu unikajících osob)</w:t>
      </w:r>
      <w:r>
        <w:rPr>
          <w:sz w:val="18"/>
          <w:szCs w:val="18"/>
        </w:rPr>
        <w:t xml:space="preserve"> </w:t>
      </w:r>
    </w:p>
    <w:p w14:paraId="1680A7FA" w14:textId="77777777" w:rsidR="004936FE" w:rsidRPr="0026646C" w:rsidRDefault="004936FE" w:rsidP="004936FE">
      <w:pPr>
        <w:pStyle w:val="Odstavecseseznamem"/>
        <w:numPr>
          <w:ilvl w:val="0"/>
          <w:numId w:val="8"/>
        </w:numPr>
        <w:spacing w:after="200" w:line="252" w:lineRule="auto"/>
        <w:ind w:left="426"/>
        <w:contextualSpacing/>
        <w:rPr>
          <w:sz w:val="18"/>
          <w:szCs w:val="18"/>
        </w:rPr>
      </w:pPr>
      <w:r w:rsidRPr="0026646C">
        <w:rPr>
          <w:sz w:val="18"/>
          <w:szCs w:val="18"/>
        </w:rPr>
        <w:t xml:space="preserve">s – součinitel evakuace, pro současnou evakuaci na NÚC s = 1,0 </w:t>
      </w:r>
    </w:p>
    <w:p w14:paraId="60B8EE65" w14:textId="77777777" w:rsidR="004936FE" w:rsidRPr="0026646C" w:rsidRDefault="004936FE" w:rsidP="00707D58">
      <w:pPr>
        <w:pStyle w:val="Odstavecseseznamem"/>
        <w:numPr>
          <w:ilvl w:val="0"/>
          <w:numId w:val="8"/>
        </w:numPr>
        <w:spacing w:after="200" w:line="252" w:lineRule="auto"/>
        <w:ind w:left="426"/>
        <w:contextualSpacing/>
        <w:rPr>
          <w:sz w:val="18"/>
          <w:szCs w:val="18"/>
        </w:rPr>
      </w:pPr>
      <w:r w:rsidRPr="0026646C">
        <w:rPr>
          <w:sz w:val="18"/>
          <w:szCs w:val="18"/>
        </w:rPr>
        <w:t xml:space="preserve">K – počet evakuovaných osob v 1 únikovém pruhu. Pro </w:t>
      </w:r>
      <w:r w:rsidR="00707D58">
        <w:rPr>
          <w:sz w:val="18"/>
          <w:szCs w:val="18"/>
        </w:rPr>
        <w:t>více</w:t>
      </w:r>
      <w:r>
        <w:rPr>
          <w:sz w:val="18"/>
          <w:szCs w:val="18"/>
        </w:rPr>
        <w:t xml:space="preserve"> ÚC, </w:t>
      </w:r>
      <w:r w:rsidRPr="0026646C">
        <w:rPr>
          <w:sz w:val="18"/>
          <w:szCs w:val="18"/>
        </w:rPr>
        <w:t xml:space="preserve">a= </w:t>
      </w:r>
      <w:r>
        <w:rPr>
          <w:sz w:val="18"/>
          <w:szCs w:val="18"/>
        </w:rPr>
        <w:t xml:space="preserve">0,88 </w:t>
      </w:r>
      <w:r w:rsidRPr="0026646C">
        <w:rPr>
          <w:sz w:val="18"/>
          <w:szCs w:val="18"/>
        </w:rPr>
        <w:t xml:space="preserve">a po rovině K = </w:t>
      </w:r>
      <w:r w:rsidR="00707D58">
        <w:rPr>
          <w:sz w:val="18"/>
          <w:szCs w:val="18"/>
        </w:rPr>
        <w:t>132</w:t>
      </w:r>
      <w:r w:rsidRPr="0026646C">
        <w:rPr>
          <w:sz w:val="18"/>
          <w:szCs w:val="18"/>
        </w:rPr>
        <w:t xml:space="preserve">. </w:t>
      </w:r>
    </w:p>
    <w:p w14:paraId="319E8AF5" w14:textId="300C9563" w:rsidR="004936FE" w:rsidRDefault="004936FE" w:rsidP="004723B1">
      <w:pPr>
        <w:rPr>
          <w:b/>
          <w:bCs/>
        </w:rPr>
      </w:pPr>
      <w:r w:rsidRPr="0026646C">
        <w:t xml:space="preserve">Pro únik osob je potřeba </w:t>
      </w:r>
      <w:r w:rsidR="00707D58">
        <w:t>2</w:t>
      </w:r>
      <w:r>
        <w:t>,0</w:t>
      </w:r>
      <w:r w:rsidRPr="0026646C">
        <w:t xml:space="preserve"> </w:t>
      </w:r>
      <w:r>
        <w:t>ú.p. (</w:t>
      </w:r>
      <w:r w:rsidR="00707D58">
        <w:t>110</w:t>
      </w:r>
      <w:r>
        <w:t>0 mm)</w:t>
      </w:r>
      <w:r w:rsidRPr="0026646C">
        <w:t xml:space="preserve">, </w:t>
      </w:r>
      <w:r w:rsidR="004723B1" w:rsidRPr="004723B1">
        <w:rPr>
          <w:b/>
          <w:bCs/>
        </w:rPr>
        <w:t>dvoukřídlé dveře 1300</w:t>
      </w:r>
      <w:r w:rsidR="004723B1">
        <w:t xml:space="preserve"> </w:t>
      </w:r>
      <w:r w:rsidRPr="005F3DB6">
        <w:rPr>
          <w:b/>
          <w:bCs/>
        </w:rPr>
        <w:t>mm vyhovuj</w:t>
      </w:r>
      <w:r>
        <w:rPr>
          <w:b/>
          <w:bCs/>
        </w:rPr>
        <w:t>e</w:t>
      </w:r>
      <w:r w:rsidRPr="001F51C2">
        <w:rPr>
          <w:b/>
          <w:bCs/>
        </w:rPr>
        <w:t xml:space="preserve">. </w:t>
      </w:r>
      <w:r w:rsidR="00707D58">
        <w:rPr>
          <w:b/>
          <w:bCs/>
        </w:rPr>
        <w:t>Protože jde o únik ze shromažďovacího prostoru, musí být dveře otvíravé ve směru úniku a opatřené panikovým kováním (hrazdou).</w:t>
      </w:r>
      <w:r w:rsidR="004723B1" w:rsidRPr="004723B1">
        <w:rPr>
          <w:b/>
          <w:bCs/>
        </w:rPr>
        <w:t xml:space="preserve"> </w:t>
      </w:r>
      <w:r w:rsidR="004723B1">
        <w:rPr>
          <w:b/>
          <w:bCs/>
        </w:rPr>
        <w:t>Dvoukřídlé dveře opatřené samozavíračem musí být taktéž opatřeny koordinátorem zavírání.</w:t>
      </w:r>
    </w:p>
    <w:p w14:paraId="2A45B2EB" w14:textId="77777777" w:rsidR="00707D58" w:rsidRDefault="00707D58" w:rsidP="00707D58">
      <w:pPr>
        <w:rPr>
          <w:b/>
          <w:bCs/>
        </w:rPr>
      </w:pPr>
    </w:p>
    <w:p w14:paraId="4EEDBA03" w14:textId="77777777" w:rsidR="00707D58" w:rsidRPr="00F8386D" w:rsidRDefault="00707D58" w:rsidP="00707D58">
      <w:pPr>
        <w:spacing w:after="0"/>
        <w:rPr>
          <w:b/>
        </w:rPr>
      </w:pPr>
      <w:r w:rsidRPr="00F15718">
        <w:rPr>
          <w:b/>
        </w:rPr>
        <w:t>mezní šířky ÚC</w:t>
      </w:r>
      <w:r>
        <w:rPr>
          <w:b/>
        </w:rPr>
        <w:t xml:space="preserve"> – KM5 (schodiště na CHÚC A-P01.01/N01)</w:t>
      </w:r>
    </w:p>
    <w:p w14:paraId="1105DA5D" w14:textId="3E023B66" w:rsidR="00707D58" w:rsidRPr="0026646C" w:rsidRDefault="00707D58" w:rsidP="004723B1">
      <w:pPr>
        <w:pStyle w:val="Odstavecseseznamem"/>
        <w:ind w:firstLine="567"/>
      </w:pPr>
      <m:oMathPara>
        <m:oMath>
          <m:r>
            <w:rPr>
              <w:rFonts w:ascii="Cambria Math" w:hAnsi="Cambria Math"/>
            </w:rPr>
            <m:t>u=</m:t>
          </m:r>
          <m:f>
            <m:fPr>
              <m:ctrlPr>
                <w:rPr>
                  <w:rFonts w:ascii="Cambria Math" w:hAnsi="Cambria Math"/>
                  <w:i/>
                </w:rPr>
              </m:ctrlPr>
            </m:fPr>
            <m:num>
              <m:r>
                <w:rPr>
                  <w:rFonts w:ascii="Cambria Math" w:hAnsi="Cambria Math"/>
                </w:rPr>
                <m:t>E∙s</m:t>
              </m:r>
            </m:num>
            <m:den>
              <m:r>
                <w:rPr>
                  <w:rFonts w:ascii="Cambria Math" w:hAnsi="Cambria Math"/>
                </w:rPr>
                <m:t>K</m:t>
              </m:r>
            </m:den>
          </m:f>
          <m:r>
            <w:rPr>
              <w:rFonts w:ascii="Cambria Math" w:hAnsi="Cambria Math"/>
            </w:rPr>
            <m:t>=</m:t>
          </m:r>
          <m:f>
            <m:fPr>
              <m:ctrlPr>
                <w:rPr>
                  <w:rFonts w:ascii="Cambria Math" w:hAnsi="Cambria Math"/>
                  <w:i/>
                </w:rPr>
              </m:ctrlPr>
            </m:fPr>
            <m:num>
              <m:r>
                <w:rPr>
                  <w:rFonts w:ascii="Cambria Math" w:hAnsi="Cambria Math"/>
                </w:rPr>
                <m:t>300∙1,0</m:t>
              </m:r>
            </m:num>
            <m:den>
              <m:r>
                <w:rPr>
                  <w:rFonts w:ascii="Cambria Math" w:hAnsi="Cambria Math"/>
                </w:rPr>
                <m:t>120</m:t>
              </m:r>
            </m:den>
          </m:f>
          <m:r>
            <w:rPr>
              <w:rFonts w:ascii="Cambria Math" w:hAnsi="Cambria Math"/>
            </w:rPr>
            <m:t>=2,5→2,5</m:t>
          </m:r>
        </m:oMath>
      </m:oMathPara>
    </w:p>
    <w:p w14:paraId="2896CA06" w14:textId="1B3AA3F8" w:rsidR="00707D58" w:rsidRPr="0026646C" w:rsidRDefault="00707D58" w:rsidP="004723B1">
      <w:pPr>
        <w:pStyle w:val="Odstavecseseznamem"/>
        <w:numPr>
          <w:ilvl w:val="0"/>
          <w:numId w:val="8"/>
        </w:numPr>
        <w:spacing w:after="200" w:line="252" w:lineRule="auto"/>
        <w:ind w:left="426"/>
        <w:contextualSpacing/>
        <w:rPr>
          <w:sz w:val="18"/>
          <w:szCs w:val="18"/>
        </w:rPr>
      </w:pPr>
      <w:r w:rsidRPr="0026646C">
        <w:rPr>
          <w:sz w:val="18"/>
          <w:szCs w:val="18"/>
        </w:rPr>
        <w:t xml:space="preserve">E – počet unikajících osob, E = </w:t>
      </w:r>
      <w:r w:rsidR="004723B1">
        <w:rPr>
          <w:sz w:val="18"/>
          <w:szCs w:val="18"/>
        </w:rPr>
        <w:t>300</w:t>
      </w:r>
      <w:r>
        <w:rPr>
          <w:sz w:val="18"/>
          <w:szCs w:val="18"/>
        </w:rPr>
        <w:t xml:space="preserve"> </w:t>
      </w:r>
    </w:p>
    <w:p w14:paraId="3BD11069" w14:textId="77777777" w:rsidR="00707D58" w:rsidRPr="0026646C" w:rsidRDefault="00707D58" w:rsidP="00707D58">
      <w:pPr>
        <w:pStyle w:val="Odstavecseseznamem"/>
        <w:numPr>
          <w:ilvl w:val="0"/>
          <w:numId w:val="8"/>
        </w:numPr>
        <w:spacing w:after="200" w:line="252" w:lineRule="auto"/>
        <w:ind w:left="426"/>
        <w:contextualSpacing/>
        <w:rPr>
          <w:sz w:val="18"/>
          <w:szCs w:val="18"/>
        </w:rPr>
      </w:pPr>
      <w:r w:rsidRPr="0026646C">
        <w:rPr>
          <w:sz w:val="18"/>
          <w:szCs w:val="18"/>
        </w:rPr>
        <w:t xml:space="preserve">s – součinitel evakuace, pro současnou evakuaci na NÚC s = 1,0 </w:t>
      </w:r>
    </w:p>
    <w:p w14:paraId="5E6F69E1" w14:textId="77777777" w:rsidR="00707D58" w:rsidRPr="0026646C" w:rsidRDefault="00707D58" w:rsidP="00707D58">
      <w:pPr>
        <w:pStyle w:val="Odstavecseseznamem"/>
        <w:numPr>
          <w:ilvl w:val="0"/>
          <w:numId w:val="8"/>
        </w:numPr>
        <w:spacing w:after="200" w:line="252" w:lineRule="auto"/>
        <w:ind w:left="426"/>
        <w:contextualSpacing/>
        <w:rPr>
          <w:sz w:val="18"/>
          <w:szCs w:val="18"/>
        </w:rPr>
      </w:pPr>
      <w:r w:rsidRPr="0026646C">
        <w:rPr>
          <w:sz w:val="18"/>
          <w:szCs w:val="18"/>
        </w:rPr>
        <w:t xml:space="preserve">K – počet evakuovaných osob v 1 únikovém pruhu. Pro </w:t>
      </w:r>
      <w:r>
        <w:rPr>
          <w:sz w:val="18"/>
          <w:szCs w:val="18"/>
        </w:rPr>
        <w:t xml:space="preserve">CHÚC, </w:t>
      </w:r>
      <w:r w:rsidRPr="0026646C">
        <w:rPr>
          <w:sz w:val="18"/>
          <w:szCs w:val="18"/>
        </w:rPr>
        <w:t xml:space="preserve">po </w:t>
      </w:r>
      <w:r>
        <w:rPr>
          <w:sz w:val="18"/>
          <w:szCs w:val="18"/>
        </w:rPr>
        <w:t>schodech dolů</w:t>
      </w:r>
      <w:r w:rsidRPr="0026646C">
        <w:rPr>
          <w:sz w:val="18"/>
          <w:szCs w:val="18"/>
        </w:rPr>
        <w:t xml:space="preserve"> K = </w:t>
      </w:r>
      <w:r>
        <w:rPr>
          <w:sz w:val="18"/>
          <w:szCs w:val="18"/>
        </w:rPr>
        <w:t>120</w:t>
      </w:r>
      <w:r w:rsidRPr="0026646C">
        <w:rPr>
          <w:sz w:val="18"/>
          <w:szCs w:val="18"/>
        </w:rPr>
        <w:t xml:space="preserve">. </w:t>
      </w:r>
    </w:p>
    <w:p w14:paraId="733DBF7E" w14:textId="10DCD688" w:rsidR="00707D58" w:rsidRPr="00707D58" w:rsidRDefault="00707D58" w:rsidP="004723B1">
      <w:pPr>
        <w:rPr>
          <w:b/>
          <w:bCs/>
        </w:rPr>
      </w:pPr>
      <w:r w:rsidRPr="0026646C">
        <w:t xml:space="preserve">Pro únik osob je potřeba </w:t>
      </w:r>
      <w:r>
        <w:t>2,</w:t>
      </w:r>
      <w:r w:rsidR="004723B1">
        <w:t>5</w:t>
      </w:r>
      <w:r w:rsidRPr="0026646C">
        <w:t xml:space="preserve"> </w:t>
      </w:r>
      <w:r>
        <w:t>ú.p. (</w:t>
      </w:r>
      <w:r w:rsidR="004723B1">
        <w:t>1375</w:t>
      </w:r>
      <w:r>
        <w:t xml:space="preserve"> mm)</w:t>
      </w:r>
      <w:r w:rsidRPr="0026646C">
        <w:t xml:space="preserve">, </w:t>
      </w:r>
      <w:r w:rsidR="00240A4E">
        <w:rPr>
          <w:b/>
          <w:bCs/>
        </w:rPr>
        <w:t xml:space="preserve">schodišťové rameno </w:t>
      </w:r>
      <w:r w:rsidRPr="00707D58">
        <w:rPr>
          <w:b/>
          <w:bCs/>
        </w:rPr>
        <w:t xml:space="preserve">šířky </w:t>
      </w:r>
      <w:r w:rsidR="00240A4E">
        <w:rPr>
          <w:b/>
          <w:bCs/>
        </w:rPr>
        <w:t>1</w:t>
      </w:r>
      <w:r w:rsidR="004723B1">
        <w:rPr>
          <w:b/>
          <w:bCs/>
        </w:rPr>
        <w:t>4</w:t>
      </w:r>
      <w:r w:rsidR="00240A4E">
        <w:rPr>
          <w:b/>
          <w:bCs/>
        </w:rPr>
        <w:t xml:space="preserve">00 </w:t>
      </w:r>
      <w:r w:rsidRPr="00707D58">
        <w:rPr>
          <w:b/>
          <w:bCs/>
        </w:rPr>
        <w:t xml:space="preserve">mm vyhovuje. </w:t>
      </w:r>
    </w:p>
    <w:p w14:paraId="22E82E0D" w14:textId="77777777" w:rsidR="00BF749F" w:rsidRDefault="00BF749F" w:rsidP="00BF749F">
      <w:pPr>
        <w:rPr>
          <w:b/>
          <w:bCs/>
        </w:rPr>
      </w:pPr>
    </w:p>
    <w:p w14:paraId="403B6424" w14:textId="77777777" w:rsidR="00BF749F" w:rsidRPr="00F8386D" w:rsidRDefault="00BF749F" w:rsidP="00BF749F">
      <w:pPr>
        <w:spacing w:after="0"/>
        <w:rPr>
          <w:b/>
        </w:rPr>
      </w:pPr>
      <w:r w:rsidRPr="00F15718">
        <w:rPr>
          <w:b/>
        </w:rPr>
        <w:t>mezní šířky ÚC</w:t>
      </w:r>
      <w:r>
        <w:rPr>
          <w:b/>
        </w:rPr>
        <w:t xml:space="preserve"> – KM6 (dveře z CHÚC A-P01.01/N01 na volné prostranství)</w:t>
      </w:r>
    </w:p>
    <w:p w14:paraId="417D947E" w14:textId="36723E3D" w:rsidR="00BF749F" w:rsidRPr="0026646C" w:rsidRDefault="00BF749F" w:rsidP="003E3A3F">
      <w:pPr>
        <w:pStyle w:val="Odstavecseseznamem"/>
        <w:ind w:firstLine="567"/>
      </w:pPr>
      <m:oMathPara>
        <m:oMath>
          <m:r>
            <w:rPr>
              <w:rFonts w:ascii="Cambria Math" w:hAnsi="Cambria Math"/>
            </w:rPr>
            <m:t>u=</m:t>
          </m:r>
          <m:f>
            <m:fPr>
              <m:ctrlPr>
                <w:rPr>
                  <w:rFonts w:ascii="Cambria Math" w:hAnsi="Cambria Math"/>
                  <w:i/>
                </w:rPr>
              </m:ctrlPr>
            </m:fPr>
            <m:num>
              <m:r>
                <w:rPr>
                  <w:rFonts w:ascii="Cambria Math" w:hAnsi="Cambria Math"/>
                </w:rPr>
                <m:t>E∙s</m:t>
              </m:r>
            </m:num>
            <m:den>
              <m:r>
                <w:rPr>
                  <w:rFonts w:ascii="Cambria Math" w:hAnsi="Cambria Math"/>
                </w:rPr>
                <m:t>K</m:t>
              </m:r>
            </m:den>
          </m:f>
          <m:r>
            <w:rPr>
              <w:rFonts w:ascii="Cambria Math" w:hAnsi="Cambria Math"/>
            </w:rPr>
            <m:t>=</m:t>
          </m:r>
          <m:f>
            <m:fPr>
              <m:ctrlPr>
                <w:rPr>
                  <w:rFonts w:ascii="Cambria Math" w:hAnsi="Cambria Math"/>
                  <w:i/>
                </w:rPr>
              </m:ctrlPr>
            </m:fPr>
            <m:num>
              <m:r>
                <w:rPr>
                  <w:rFonts w:ascii="Cambria Math" w:hAnsi="Cambria Math"/>
                </w:rPr>
                <m:t>150∙1,0</m:t>
              </m:r>
            </m:num>
            <m:den>
              <m:r>
                <w:rPr>
                  <w:rFonts w:ascii="Cambria Math" w:hAnsi="Cambria Math"/>
                </w:rPr>
                <m:t>160</m:t>
              </m:r>
            </m:den>
          </m:f>
          <m:r>
            <w:rPr>
              <w:rFonts w:ascii="Cambria Math" w:hAnsi="Cambria Math"/>
            </w:rPr>
            <m:t>=0,94→1,5</m:t>
          </m:r>
        </m:oMath>
      </m:oMathPara>
    </w:p>
    <w:p w14:paraId="09B67055" w14:textId="1E110350" w:rsidR="00BF749F" w:rsidRPr="0026646C" w:rsidRDefault="00BF749F" w:rsidP="003E3A3F">
      <w:pPr>
        <w:pStyle w:val="Odstavecseseznamem"/>
        <w:numPr>
          <w:ilvl w:val="0"/>
          <w:numId w:val="8"/>
        </w:numPr>
        <w:spacing w:after="200" w:line="252" w:lineRule="auto"/>
        <w:ind w:left="426"/>
        <w:contextualSpacing/>
        <w:rPr>
          <w:sz w:val="18"/>
          <w:szCs w:val="18"/>
        </w:rPr>
      </w:pPr>
      <w:r w:rsidRPr="0026646C">
        <w:rPr>
          <w:sz w:val="18"/>
          <w:szCs w:val="18"/>
        </w:rPr>
        <w:t xml:space="preserve">E – počet unikajících osob, E = </w:t>
      </w:r>
      <w:r w:rsidR="003E3A3F">
        <w:rPr>
          <w:sz w:val="18"/>
          <w:szCs w:val="18"/>
        </w:rPr>
        <w:t>150</w:t>
      </w:r>
      <w:r>
        <w:rPr>
          <w:sz w:val="18"/>
          <w:szCs w:val="18"/>
        </w:rPr>
        <w:t xml:space="preserve"> </w:t>
      </w:r>
    </w:p>
    <w:p w14:paraId="37001617" w14:textId="77777777" w:rsidR="00BF749F" w:rsidRPr="0026646C" w:rsidRDefault="00BF749F" w:rsidP="00BF749F">
      <w:pPr>
        <w:pStyle w:val="Odstavecseseznamem"/>
        <w:numPr>
          <w:ilvl w:val="0"/>
          <w:numId w:val="8"/>
        </w:numPr>
        <w:spacing w:after="200" w:line="252" w:lineRule="auto"/>
        <w:ind w:left="426"/>
        <w:contextualSpacing/>
        <w:rPr>
          <w:sz w:val="18"/>
          <w:szCs w:val="18"/>
        </w:rPr>
      </w:pPr>
      <w:r w:rsidRPr="0026646C">
        <w:rPr>
          <w:sz w:val="18"/>
          <w:szCs w:val="18"/>
        </w:rPr>
        <w:t xml:space="preserve">s – součinitel evakuace, pro současnou evakuaci na NÚC s = 1,0 </w:t>
      </w:r>
    </w:p>
    <w:p w14:paraId="195C4673" w14:textId="77777777" w:rsidR="00BF749F" w:rsidRPr="0026646C" w:rsidRDefault="00BF749F" w:rsidP="0035237D">
      <w:pPr>
        <w:pStyle w:val="Odstavecseseznamem"/>
        <w:numPr>
          <w:ilvl w:val="0"/>
          <w:numId w:val="8"/>
        </w:numPr>
        <w:spacing w:after="200" w:line="252" w:lineRule="auto"/>
        <w:ind w:left="426"/>
        <w:contextualSpacing/>
        <w:rPr>
          <w:sz w:val="18"/>
          <w:szCs w:val="18"/>
        </w:rPr>
      </w:pPr>
      <w:r w:rsidRPr="0026646C">
        <w:rPr>
          <w:sz w:val="18"/>
          <w:szCs w:val="18"/>
        </w:rPr>
        <w:t xml:space="preserve">K – počet evakuovaných osob v 1 únikovém pruhu. Pro </w:t>
      </w:r>
      <w:r>
        <w:rPr>
          <w:sz w:val="18"/>
          <w:szCs w:val="18"/>
        </w:rPr>
        <w:t xml:space="preserve">CHÚC, </w:t>
      </w:r>
      <w:r w:rsidRPr="0026646C">
        <w:rPr>
          <w:sz w:val="18"/>
          <w:szCs w:val="18"/>
        </w:rPr>
        <w:t xml:space="preserve">po </w:t>
      </w:r>
      <w:r>
        <w:rPr>
          <w:sz w:val="18"/>
          <w:szCs w:val="18"/>
        </w:rPr>
        <w:t>rovině</w:t>
      </w:r>
      <w:r w:rsidRPr="0026646C">
        <w:rPr>
          <w:sz w:val="18"/>
          <w:szCs w:val="18"/>
        </w:rPr>
        <w:t xml:space="preserve"> K = </w:t>
      </w:r>
      <w:r>
        <w:rPr>
          <w:sz w:val="18"/>
          <w:szCs w:val="18"/>
        </w:rPr>
        <w:t>1</w:t>
      </w:r>
      <w:r w:rsidR="0035237D">
        <w:rPr>
          <w:sz w:val="18"/>
          <w:szCs w:val="18"/>
        </w:rPr>
        <w:t>6</w:t>
      </w:r>
      <w:r>
        <w:rPr>
          <w:sz w:val="18"/>
          <w:szCs w:val="18"/>
        </w:rPr>
        <w:t>0</w:t>
      </w:r>
      <w:r w:rsidRPr="0026646C">
        <w:rPr>
          <w:sz w:val="18"/>
          <w:szCs w:val="18"/>
        </w:rPr>
        <w:t xml:space="preserve">. </w:t>
      </w:r>
    </w:p>
    <w:p w14:paraId="0407784E" w14:textId="77777777" w:rsidR="00BF749F" w:rsidRPr="00707D58" w:rsidRDefault="00BF749F" w:rsidP="0035237D">
      <w:pPr>
        <w:rPr>
          <w:b/>
          <w:bCs/>
        </w:rPr>
      </w:pPr>
      <w:r w:rsidRPr="0026646C">
        <w:t xml:space="preserve">Pro únik osob je potřeba </w:t>
      </w:r>
      <w:r w:rsidR="0035237D">
        <w:t xml:space="preserve">1,5 </w:t>
      </w:r>
      <w:r>
        <w:t>ú.p. (</w:t>
      </w:r>
      <w:r w:rsidR="0035237D">
        <w:t xml:space="preserve">825 </w:t>
      </w:r>
      <w:r>
        <w:t>mm)</w:t>
      </w:r>
      <w:r w:rsidRPr="0026646C">
        <w:t xml:space="preserve">, </w:t>
      </w:r>
      <w:r w:rsidR="0035237D" w:rsidRPr="00707D58">
        <w:rPr>
          <w:b/>
          <w:bCs/>
        </w:rPr>
        <w:t>jedno křídlo</w:t>
      </w:r>
      <w:r w:rsidR="0035237D">
        <w:t xml:space="preserve"> </w:t>
      </w:r>
      <w:r w:rsidR="0035237D" w:rsidRPr="00707D58">
        <w:rPr>
          <w:b/>
          <w:bCs/>
        </w:rPr>
        <w:t xml:space="preserve">šířky </w:t>
      </w:r>
      <w:r w:rsidR="0035237D">
        <w:rPr>
          <w:b/>
          <w:bCs/>
        </w:rPr>
        <w:t>800</w:t>
      </w:r>
      <w:r w:rsidR="0035237D" w:rsidRPr="00707D58">
        <w:rPr>
          <w:b/>
          <w:bCs/>
        </w:rPr>
        <w:t xml:space="preserve"> </w:t>
      </w:r>
      <w:r w:rsidRPr="00707D58">
        <w:rPr>
          <w:b/>
          <w:bCs/>
        </w:rPr>
        <w:t xml:space="preserve">mm vyhovuje. </w:t>
      </w:r>
    </w:p>
    <w:p w14:paraId="2D9F099A" w14:textId="77777777" w:rsidR="003F230B" w:rsidRDefault="003F230B" w:rsidP="003F230B">
      <w:pPr>
        <w:rPr>
          <w:b/>
          <w:bCs/>
        </w:rPr>
      </w:pPr>
    </w:p>
    <w:p w14:paraId="49401470" w14:textId="77777777" w:rsidR="003F230B" w:rsidRPr="00F8386D" w:rsidRDefault="003F230B" w:rsidP="003F230B">
      <w:pPr>
        <w:spacing w:after="0"/>
        <w:rPr>
          <w:b/>
        </w:rPr>
      </w:pPr>
      <w:r w:rsidRPr="00F15718">
        <w:rPr>
          <w:b/>
        </w:rPr>
        <w:t>mezní šířky ÚC</w:t>
      </w:r>
      <w:r>
        <w:rPr>
          <w:b/>
        </w:rPr>
        <w:t xml:space="preserve"> – KM7 (dveře na volné prostranství)</w:t>
      </w:r>
    </w:p>
    <w:p w14:paraId="3A5CEF12" w14:textId="2B536F7C" w:rsidR="003F230B" w:rsidRPr="0026646C" w:rsidRDefault="003F230B" w:rsidP="00ED5C8C">
      <w:pPr>
        <w:pStyle w:val="Odstavecseseznamem"/>
        <w:ind w:firstLine="567"/>
      </w:pPr>
      <m:oMathPara>
        <m:oMath>
          <m:r>
            <w:rPr>
              <w:rFonts w:ascii="Cambria Math" w:hAnsi="Cambria Math"/>
            </w:rPr>
            <m:t>u=</m:t>
          </m:r>
          <m:f>
            <m:fPr>
              <m:ctrlPr>
                <w:rPr>
                  <w:rFonts w:ascii="Cambria Math" w:hAnsi="Cambria Math"/>
                  <w:i/>
                </w:rPr>
              </m:ctrlPr>
            </m:fPr>
            <m:num>
              <m:r>
                <w:rPr>
                  <w:rFonts w:ascii="Cambria Math" w:hAnsi="Cambria Math"/>
                </w:rPr>
                <m:t>E∙s</m:t>
              </m:r>
            </m:num>
            <m:den>
              <m:r>
                <w:rPr>
                  <w:rFonts w:ascii="Cambria Math" w:hAnsi="Cambria Math"/>
                </w:rPr>
                <m:t>K</m:t>
              </m:r>
            </m:den>
          </m:f>
          <m:r>
            <w:rPr>
              <w:rFonts w:ascii="Cambria Math" w:hAnsi="Cambria Math"/>
            </w:rPr>
            <m:t>=</m:t>
          </m:r>
          <m:f>
            <m:fPr>
              <m:ctrlPr>
                <w:rPr>
                  <w:rFonts w:ascii="Cambria Math" w:hAnsi="Cambria Math"/>
                  <w:i/>
                </w:rPr>
              </m:ctrlPr>
            </m:fPr>
            <m:num>
              <m:r>
                <w:rPr>
                  <w:rFonts w:ascii="Cambria Math" w:hAnsi="Cambria Math"/>
                </w:rPr>
                <m:t>589∙1,0</m:t>
              </m:r>
            </m:num>
            <m:den>
              <m:r>
                <w:rPr>
                  <w:rFonts w:ascii="Cambria Math" w:hAnsi="Cambria Math"/>
                </w:rPr>
                <m:t>132</m:t>
              </m:r>
            </m:den>
          </m:f>
          <m:r>
            <w:rPr>
              <w:rFonts w:ascii="Cambria Math" w:hAnsi="Cambria Math"/>
            </w:rPr>
            <m:t>=4,46→4,5</m:t>
          </m:r>
        </m:oMath>
      </m:oMathPara>
    </w:p>
    <w:p w14:paraId="1A4C4BF9" w14:textId="39844378" w:rsidR="003F230B" w:rsidRPr="0026646C" w:rsidRDefault="003F230B" w:rsidP="00ED5C8C">
      <w:pPr>
        <w:pStyle w:val="Odstavecseseznamem"/>
        <w:numPr>
          <w:ilvl w:val="0"/>
          <w:numId w:val="8"/>
        </w:numPr>
        <w:spacing w:after="200" w:line="252" w:lineRule="auto"/>
        <w:ind w:left="426"/>
        <w:contextualSpacing/>
        <w:rPr>
          <w:sz w:val="18"/>
          <w:szCs w:val="18"/>
        </w:rPr>
      </w:pPr>
      <w:r w:rsidRPr="0026646C">
        <w:rPr>
          <w:sz w:val="18"/>
          <w:szCs w:val="18"/>
        </w:rPr>
        <w:t xml:space="preserve">E – počet unikajících osob, E = </w:t>
      </w:r>
      <w:r w:rsidR="008B151F">
        <w:rPr>
          <w:sz w:val="18"/>
          <w:szCs w:val="18"/>
        </w:rPr>
        <w:t>6</w:t>
      </w:r>
      <w:r w:rsidR="00ED5C8C">
        <w:rPr>
          <w:sz w:val="18"/>
          <w:szCs w:val="18"/>
        </w:rPr>
        <w:t>19 (70% z celkového počtu evakuovaných osob bez unikajících z šaten a administrativy)</w:t>
      </w:r>
    </w:p>
    <w:p w14:paraId="7C0B5F67" w14:textId="77777777" w:rsidR="003F230B" w:rsidRPr="0026646C" w:rsidRDefault="003F230B" w:rsidP="003F230B">
      <w:pPr>
        <w:pStyle w:val="Odstavecseseznamem"/>
        <w:numPr>
          <w:ilvl w:val="0"/>
          <w:numId w:val="8"/>
        </w:numPr>
        <w:spacing w:after="200" w:line="252" w:lineRule="auto"/>
        <w:ind w:left="426"/>
        <w:contextualSpacing/>
        <w:rPr>
          <w:sz w:val="18"/>
          <w:szCs w:val="18"/>
        </w:rPr>
      </w:pPr>
      <w:r w:rsidRPr="0026646C">
        <w:rPr>
          <w:sz w:val="18"/>
          <w:szCs w:val="18"/>
        </w:rPr>
        <w:t xml:space="preserve">s – součinitel evakuace, pro současnou evakuaci na NÚC s = 1,0 </w:t>
      </w:r>
    </w:p>
    <w:p w14:paraId="5B57EB5A" w14:textId="77777777" w:rsidR="003F230B" w:rsidRPr="0026646C" w:rsidRDefault="003F230B" w:rsidP="003F230B">
      <w:pPr>
        <w:pStyle w:val="Odstavecseseznamem"/>
        <w:numPr>
          <w:ilvl w:val="0"/>
          <w:numId w:val="8"/>
        </w:numPr>
        <w:spacing w:after="200" w:line="252" w:lineRule="auto"/>
        <w:ind w:left="426"/>
        <w:contextualSpacing/>
        <w:rPr>
          <w:sz w:val="18"/>
          <w:szCs w:val="18"/>
        </w:rPr>
      </w:pPr>
      <w:r w:rsidRPr="0026646C">
        <w:rPr>
          <w:sz w:val="18"/>
          <w:szCs w:val="18"/>
        </w:rPr>
        <w:t xml:space="preserve">K – počet evakuovaných osob v 1 únikovém pruhu. Pro </w:t>
      </w:r>
      <w:r>
        <w:rPr>
          <w:sz w:val="18"/>
          <w:szCs w:val="18"/>
        </w:rPr>
        <w:t xml:space="preserve">více ÚC, </w:t>
      </w:r>
      <w:r w:rsidRPr="0026646C">
        <w:rPr>
          <w:sz w:val="18"/>
          <w:szCs w:val="18"/>
        </w:rPr>
        <w:t xml:space="preserve">a= </w:t>
      </w:r>
      <w:r>
        <w:rPr>
          <w:sz w:val="18"/>
          <w:szCs w:val="18"/>
        </w:rPr>
        <w:t xml:space="preserve">0,88 </w:t>
      </w:r>
      <w:r w:rsidRPr="0026646C">
        <w:rPr>
          <w:sz w:val="18"/>
          <w:szCs w:val="18"/>
        </w:rPr>
        <w:t xml:space="preserve">a po rovině K = </w:t>
      </w:r>
      <w:r>
        <w:rPr>
          <w:sz w:val="18"/>
          <w:szCs w:val="18"/>
        </w:rPr>
        <w:t>132</w:t>
      </w:r>
      <w:r w:rsidRPr="0026646C">
        <w:rPr>
          <w:sz w:val="18"/>
          <w:szCs w:val="18"/>
        </w:rPr>
        <w:t xml:space="preserve">. </w:t>
      </w:r>
    </w:p>
    <w:p w14:paraId="56ECBC20" w14:textId="77777777" w:rsidR="003F230B" w:rsidRPr="00707D58" w:rsidRDefault="003F230B" w:rsidP="008B151F">
      <w:pPr>
        <w:rPr>
          <w:b/>
          <w:bCs/>
        </w:rPr>
      </w:pPr>
      <w:r w:rsidRPr="0026646C">
        <w:t xml:space="preserve">Pro únik osob je potřeba </w:t>
      </w:r>
      <w:r w:rsidR="008B151F">
        <w:t>4</w:t>
      </w:r>
      <w:r>
        <w:t>,5 ú.p. (</w:t>
      </w:r>
      <w:r w:rsidR="008B151F">
        <w:t>2475</w:t>
      </w:r>
      <w:r>
        <w:t xml:space="preserve"> mm)</w:t>
      </w:r>
      <w:r w:rsidRPr="0026646C">
        <w:t xml:space="preserve">, </w:t>
      </w:r>
      <w:r w:rsidR="008B151F">
        <w:rPr>
          <w:b/>
          <w:bCs/>
        </w:rPr>
        <w:t>automatické dveře šířky 2500</w:t>
      </w:r>
      <w:r w:rsidRPr="00707D58">
        <w:rPr>
          <w:b/>
          <w:bCs/>
        </w:rPr>
        <w:t xml:space="preserve"> mm vyhovuj</w:t>
      </w:r>
      <w:r w:rsidR="008B151F">
        <w:rPr>
          <w:b/>
          <w:bCs/>
        </w:rPr>
        <w:t>í</w:t>
      </w:r>
      <w:r w:rsidRPr="00707D58">
        <w:rPr>
          <w:b/>
          <w:bCs/>
        </w:rPr>
        <w:t xml:space="preserve">. </w:t>
      </w:r>
      <w:r w:rsidR="008B151F">
        <w:rPr>
          <w:b/>
          <w:bCs/>
        </w:rPr>
        <w:t>Automatické dveře musí být napojeny na systém EPS a při vyhlášení poplachu se musí otevřít.</w:t>
      </w:r>
    </w:p>
    <w:p w14:paraId="52FA0F0F" w14:textId="77777777" w:rsidR="00707D58" w:rsidRDefault="00CA3101" w:rsidP="00CA3101">
      <w:pPr>
        <w:rPr>
          <w:b/>
          <w:bCs/>
        </w:rPr>
      </w:pPr>
      <w:r>
        <w:rPr>
          <w:b/>
          <w:bCs/>
        </w:rPr>
        <w:t>Všechna ostatní kritická místa vzhledem k počtu unikajících osob a šířce vyhovují bez průkazu.</w:t>
      </w:r>
    </w:p>
    <w:p w14:paraId="5E20A0D1" w14:textId="77777777" w:rsidR="00C35D11" w:rsidRDefault="00C35D11" w:rsidP="00F567AB">
      <w:pPr>
        <w:rPr>
          <w:bCs/>
        </w:rPr>
      </w:pPr>
    </w:p>
    <w:p w14:paraId="24C6611F" w14:textId="77777777" w:rsidR="00CA3101" w:rsidRDefault="00F567AB" w:rsidP="00F567AB">
      <w:pPr>
        <w:rPr>
          <w:b/>
          <w:u w:val="single"/>
        </w:rPr>
      </w:pPr>
      <w:r w:rsidRPr="00F567AB">
        <w:rPr>
          <w:b/>
          <w:u w:val="single"/>
        </w:rPr>
        <w:t>Únik z</w:t>
      </w:r>
      <w:r w:rsidR="00CA3101">
        <w:rPr>
          <w:b/>
          <w:u w:val="single"/>
        </w:rPr>
        <w:t> podzemních podlaží</w:t>
      </w:r>
    </w:p>
    <w:p w14:paraId="6988AB04" w14:textId="77777777" w:rsidR="00CA3101" w:rsidRPr="00CA3101" w:rsidRDefault="00CA3101" w:rsidP="00CA3101">
      <w:pPr>
        <w:pStyle w:val="Odstavecseseznamem"/>
        <w:spacing w:line="240" w:lineRule="exact"/>
        <w:ind w:firstLine="0"/>
      </w:pPr>
      <w:r>
        <w:t>V požárních úsecích skladu P01.02/N01 a strojovny VZT P01.12 se neuvažuje obsazenost. PÚ splňují podmínky pro funkčně ucelenou skupinu místností. Ze skladu se uniká přímo na volný prostor. Stávající strojovna je nově doplněna o další VZT jednotku, podmínky úniku se nemění. Bez dalších průkazů únik vyhovuje.</w:t>
      </w:r>
    </w:p>
    <w:p w14:paraId="3B15A09B" w14:textId="77777777" w:rsidR="00F567AB" w:rsidRDefault="00F567AB" w:rsidP="00F567AB">
      <w:pPr>
        <w:pStyle w:val="Odstavec"/>
        <w:rPr>
          <w:lang w:eastAsia="en-US"/>
        </w:rPr>
      </w:pPr>
    </w:p>
    <w:p w14:paraId="21DE7179" w14:textId="77777777" w:rsidR="005F596A" w:rsidRDefault="005F596A">
      <w:pPr>
        <w:spacing w:after="200"/>
        <w:jc w:val="left"/>
        <w:rPr>
          <w:b/>
          <w:u w:val="single"/>
        </w:rPr>
      </w:pPr>
      <w:r>
        <w:rPr>
          <w:b/>
          <w:u w:val="single"/>
        </w:rPr>
        <w:br w:type="page"/>
      </w:r>
    </w:p>
    <w:p w14:paraId="47BF2037" w14:textId="6BFE9D1E" w:rsidR="0084398F" w:rsidRDefault="0084398F" w:rsidP="0084398F">
      <w:pPr>
        <w:rPr>
          <w:b/>
          <w:u w:val="single"/>
        </w:rPr>
      </w:pPr>
      <w:r>
        <w:rPr>
          <w:b/>
          <w:u w:val="single"/>
        </w:rPr>
        <w:lastRenderedPageBreak/>
        <w:t>Doba úniku x doba evakuace</w:t>
      </w:r>
    </w:p>
    <w:p w14:paraId="0A43C9E1" w14:textId="77777777" w:rsidR="00F567AB" w:rsidRPr="0026646C" w:rsidRDefault="00F567AB" w:rsidP="0084398F">
      <w:pPr>
        <w:rPr>
          <w:b/>
        </w:rPr>
      </w:pPr>
      <w:r>
        <w:rPr>
          <w:b/>
        </w:rPr>
        <w:t>Jelikož se jedná o shromažďovací prostor, je nutno posoudit dobu evakuace a dobu zakouření (</w:t>
      </w:r>
      <w:r w:rsidRPr="0026646C">
        <w:rPr>
          <w:b/>
        </w:rPr>
        <w:t>t</w:t>
      </w:r>
      <w:r w:rsidRPr="0026646C">
        <w:rPr>
          <w:b/>
          <w:vertAlign w:val="subscript"/>
        </w:rPr>
        <w:t>u</w:t>
      </w:r>
      <w:r w:rsidRPr="0026646C">
        <w:rPr>
          <w:b/>
        </w:rPr>
        <w:t xml:space="preserve"> &lt; t</w:t>
      </w:r>
      <w:r w:rsidRPr="0026646C">
        <w:rPr>
          <w:b/>
          <w:vertAlign w:val="subscript"/>
        </w:rPr>
        <w:t>e</w:t>
      </w:r>
      <w:r w:rsidRPr="0026646C">
        <w:rPr>
          <w:b/>
        </w:rPr>
        <w:t xml:space="preserve"> [min]</w:t>
      </w:r>
      <w:r w:rsidR="0084398F">
        <w:rPr>
          <w:b/>
        </w:rPr>
        <w:t>)</w:t>
      </w:r>
      <w:r>
        <w:rPr>
          <w:b/>
        </w:rPr>
        <w:t>:</w:t>
      </w:r>
    </w:p>
    <w:p w14:paraId="65A485CB" w14:textId="77777777" w:rsidR="00F567AB" w:rsidRPr="0026646C" w:rsidRDefault="002A0CC4" w:rsidP="00C77A8D">
      <w:pPr>
        <w:pStyle w:val="Odstavecseseznamem"/>
        <w:ind w:firstLine="567"/>
      </w:pPr>
      <m:oMathPara>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m:t>
          </m:r>
          <m:f>
            <m:fPr>
              <m:ctrlPr>
                <w:rPr>
                  <w:rFonts w:ascii="Cambria Math" w:hAnsi="Cambria Math"/>
                  <w:i/>
                </w:rPr>
              </m:ctrlPr>
            </m:fPr>
            <m:num>
              <m:r>
                <w:rPr>
                  <w:rFonts w:ascii="Cambria Math" w:hAnsi="Cambria Math"/>
                </w:rPr>
                <m:t>0,75∙</m:t>
              </m:r>
              <m:sSub>
                <m:sSubPr>
                  <m:ctrlPr>
                    <w:rPr>
                      <w:rFonts w:ascii="Cambria Math" w:hAnsi="Cambria Math"/>
                      <w:i/>
                    </w:rPr>
                  </m:ctrlPr>
                </m:sSubPr>
                <m:e>
                  <m:r>
                    <w:rPr>
                      <w:rFonts w:ascii="Cambria Math" w:hAnsi="Cambria Math"/>
                    </w:rPr>
                    <m:t>l</m:t>
                  </m:r>
                </m:e>
                <m:sub>
                  <m:r>
                    <w:rPr>
                      <w:rFonts w:ascii="Cambria Math" w:hAnsi="Cambria Math"/>
                    </w:rPr>
                    <m:t>u</m:t>
                  </m:r>
                </m:sub>
              </m:sSub>
            </m:num>
            <m:den>
              <m:sSub>
                <m:sSubPr>
                  <m:ctrlPr>
                    <w:rPr>
                      <w:rFonts w:ascii="Cambria Math" w:hAnsi="Cambria Math"/>
                      <w:i/>
                    </w:rPr>
                  </m:ctrlPr>
                </m:sSubPr>
                <m:e>
                  <m:r>
                    <w:rPr>
                      <w:rFonts w:ascii="Cambria Math" w:hAnsi="Cambria Math"/>
                    </w:rPr>
                    <m:t>v</m:t>
                  </m:r>
                </m:e>
                <m:sub>
                  <m:r>
                    <w:rPr>
                      <w:rFonts w:ascii="Cambria Math" w:hAnsi="Cambria Math"/>
                    </w:rPr>
                    <m:t>u</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tot</m:t>
                  </m:r>
                </m:sub>
              </m:sSub>
              <m:r>
                <w:rPr>
                  <w:rFonts w:ascii="Cambria Math" w:hAnsi="Cambria Math"/>
                </w:rPr>
                <m:t>∙s</m:t>
              </m:r>
            </m:num>
            <m:den>
              <m:r>
                <w:rPr>
                  <w:rFonts w:ascii="Cambria Math" w:hAnsi="Cambria Math"/>
                </w:rPr>
                <m:t>K∙u</m:t>
              </m:r>
            </m:den>
          </m:f>
          <m:r>
            <w:rPr>
              <w:rFonts w:ascii="Cambria Math" w:hAnsi="Cambria Math"/>
            </w:rPr>
            <m:t>=</m:t>
          </m:r>
          <m:f>
            <m:fPr>
              <m:ctrlPr>
                <w:rPr>
                  <w:rFonts w:ascii="Cambria Math" w:hAnsi="Cambria Math"/>
                  <w:i/>
                </w:rPr>
              </m:ctrlPr>
            </m:fPr>
            <m:num>
              <m:r>
                <w:rPr>
                  <w:rFonts w:ascii="Cambria Math" w:hAnsi="Cambria Math"/>
                </w:rPr>
                <m:t>0,75∙25,0</m:t>
              </m:r>
            </m:num>
            <m:den>
              <m:r>
                <w:rPr>
                  <w:rFonts w:ascii="Cambria Math" w:hAnsi="Cambria Math"/>
                </w:rPr>
                <m:t>30</m:t>
              </m:r>
            </m:den>
          </m:f>
          <m:r>
            <w:rPr>
              <w:rFonts w:ascii="Cambria Math" w:hAnsi="Cambria Math"/>
            </w:rPr>
            <m:t>+</m:t>
          </m:r>
          <m:f>
            <m:fPr>
              <m:ctrlPr>
                <w:rPr>
                  <w:rFonts w:ascii="Cambria Math" w:hAnsi="Cambria Math"/>
                  <w:i/>
                </w:rPr>
              </m:ctrlPr>
            </m:fPr>
            <m:num>
              <m:r>
                <w:rPr>
                  <w:rFonts w:ascii="Cambria Math" w:hAnsi="Cambria Math"/>
                </w:rPr>
                <m:t>256∙1,0</m:t>
              </m:r>
            </m:num>
            <m:den>
              <m:r>
                <w:rPr>
                  <w:rFonts w:ascii="Cambria Math" w:hAnsi="Cambria Math"/>
                </w:rPr>
                <m:t>70∙2,5</m:t>
              </m:r>
            </m:den>
          </m:f>
          <m:r>
            <w:rPr>
              <w:rFonts w:ascii="Cambria Math" w:hAnsi="Cambria Math"/>
            </w:rPr>
            <m:t>=2,09&lt;</m:t>
          </m:r>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=1,25</m:t>
          </m:r>
          <m:f>
            <m:fPr>
              <m:ctrlPr>
                <w:rPr>
                  <w:rFonts w:ascii="Cambria Math" w:hAnsi="Cambria Math"/>
                  <w:i/>
                </w:rPr>
              </m:ctrlPr>
            </m:fPr>
            <m:num>
              <m:rad>
                <m:radPr>
                  <m:degHide m:val="1"/>
                  <m:ctrlPr>
                    <w:rPr>
                      <w:rFonts w:ascii="Cambria Math" w:hAnsi="Cambria Math"/>
                      <w:i/>
                    </w:rPr>
                  </m:ctrlPr>
                </m:radPr>
                <m:deg/>
                <m:e>
                  <m:sSub>
                    <m:sSubPr>
                      <m:ctrlPr>
                        <w:rPr>
                          <w:rFonts w:ascii="Cambria Math" w:hAnsi="Cambria Math"/>
                          <w:i/>
                        </w:rPr>
                      </m:ctrlPr>
                    </m:sSubPr>
                    <m:e>
                      <m:r>
                        <w:rPr>
                          <w:rFonts w:ascii="Cambria Math" w:hAnsi="Cambria Math"/>
                        </w:rPr>
                        <m:t>h</m:t>
                      </m:r>
                    </m:e>
                    <m:sub>
                      <m:r>
                        <w:rPr>
                          <w:rFonts w:ascii="Cambria Math" w:hAnsi="Cambria Math"/>
                        </w:rPr>
                        <m:t>s</m:t>
                      </m:r>
                    </m:sub>
                  </m:sSub>
                </m:e>
              </m:rad>
            </m:num>
            <m:den>
              <m:r>
                <w:rPr>
                  <w:rFonts w:ascii="Cambria Math" w:hAnsi="Cambria Math"/>
                </w:rPr>
                <m:t>a∙c</m:t>
              </m:r>
            </m:den>
          </m:f>
          <m:r>
            <w:rPr>
              <w:rFonts w:ascii="Cambria Math" w:hAnsi="Cambria Math"/>
            </w:rPr>
            <m:t>=1,25</m:t>
          </m:r>
          <m:f>
            <m:fPr>
              <m:ctrlPr>
                <w:rPr>
                  <w:rFonts w:ascii="Cambria Math" w:hAnsi="Cambria Math"/>
                  <w:i/>
                </w:rPr>
              </m:ctrlPr>
            </m:fPr>
            <m:num>
              <m:rad>
                <m:radPr>
                  <m:degHide m:val="1"/>
                  <m:ctrlPr>
                    <w:rPr>
                      <w:rFonts w:ascii="Cambria Math" w:hAnsi="Cambria Math"/>
                      <w:i/>
                    </w:rPr>
                  </m:ctrlPr>
                </m:radPr>
                <m:deg/>
                <m:e>
                  <m:r>
                    <w:rPr>
                      <w:rFonts w:ascii="Cambria Math" w:hAnsi="Cambria Math"/>
                    </w:rPr>
                    <m:t>6,0</m:t>
                  </m:r>
                </m:e>
              </m:rad>
            </m:num>
            <m:den>
              <m:r>
                <w:rPr>
                  <w:rFonts w:ascii="Cambria Math" w:hAnsi="Cambria Math"/>
                </w:rPr>
                <m:t>1,1∙0,7</m:t>
              </m:r>
            </m:den>
          </m:f>
          <m:r>
            <w:rPr>
              <w:rFonts w:ascii="Cambria Math" w:hAnsi="Cambria Math"/>
            </w:rPr>
            <m:t>=3,97</m:t>
          </m:r>
        </m:oMath>
      </m:oMathPara>
    </w:p>
    <w:p w14:paraId="73AD9A67" w14:textId="77777777" w:rsidR="00F567AB" w:rsidRPr="0026646C" w:rsidRDefault="00F567AB" w:rsidP="00F567AB">
      <w:pPr>
        <w:pStyle w:val="Odstavecseseznamem"/>
        <w:numPr>
          <w:ilvl w:val="0"/>
          <w:numId w:val="8"/>
        </w:numPr>
        <w:spacing w:after="200" w:line="252" w:lineRule="auto"/>
        <w:ind w:left="426"/>
        <w:contextualSpacing/>
        <w:rPr>
          <w:sz w:val="18"/>
          <w:szCs w:val="18"/>
        </w:rPr>
      </w:pPr>
      <w:r w:rsidRPr="0026646C">
        <w:rPr>
          <w:sz w:val="18"/>
          <w:szCs w:val="18"/>
        </w:rPr>
        <w:t>t</w:t>
      </w:r>
      <w:r w:rsidRPr="0026646C">
        <w:rPr>
          <w:sz w:val="18"/>
          <w:szCs w:val="18"/>
          <w:vertAlign w:val="subscript"/>
        </w:rPr>
        <w:t>u</w:t>
      </w:r>
      <w:r w:rsidRPr="0026646C">
        <w:rPr>
          <w:sz w:val="18"/>
          <w:szCs w:val="18"/>
        </w:rPr>
        <w:t xml:space="preserve"> – doba evakuace </w:t>
      </w:r>
      <w:r w:rsidR="00EF026D">
        <w:rPr>
          <w:sz w:val="18"/>
          <w:szCs w:val="18"/>
        </w:rPr>
        <w:t>[min]</w:t>
      </w:r>
    </w:p>
    <w:p w14:paraId="66096391" w14:textId="77777777" w:rsidR="00F567AB" w:rsidRPr="0026646C" w:rsidRDefault="00F567AB" w:rsidP="00C77A8D">
      <w:pPr>
        <w:pStyle w:val="Odstavecseseznamem"/>
        <w:numPr>
          <w:ilvl w:val="0"/>
          <w:numId w:val="8"/>
        </w:numPr>
        <w:spacing w:after="200" w:line="252" w:lineRule="auto"/>
        <w:ind w:left="426"/>
        <w:contextualSpacing/>
        <w:rPr>
          <w:sz w:val="18"/>
          <w:szCs w:val="18"/>
        </w:rPr>
      </w:pPr>
      <w:r w:rsidRPr="0026646C">
        <w:rPr>
          <w:sz w:val="18"/>
          <w:szCs w:val="18"/>
        </w:rPr>
        <w:t>l</w:t>
      </w:r>
      <w:r w:rsidRPr="0026646C">
        <w:rPr>
          <w:sz w:val="18"/>
          <w:szCs w:val="18"/>
          <w:vertAlign w:val="subscript"/>
        </w:rPr>
        <w:t>u</w:t>
      </w:r>
      <w:r w:rsidRPr="0026646C">
        <w:rPr>
          <w:sz w:val="18"/>
          <w:szCs w:val="18"/>
        </w:rPr>
        <w:t xml:space="preserve"> – skutečná délka únikové cesty</w:t>
      </w:r>
      <w:r w:rsidR="00C77A8D">
        <w:rPr>
          <w:sz w:val="18"/>
          <w:szCs w:val="18"/>
        </w:rPr>
        <w:t xml:space="preserve"> ze shromažďovacího prostoru</w:t>
      </w:r>
      <w:r w:rsidRPr="0026646C">
        <w:rPr>
          <w:sz w:val="18"/>
          <w:szCs w:val="18"/>
        </w:rPr>
        <w:t>, l</w:t>
      </w:r>
      <w:r w:rsidRPr="0026646C">
        <w:rPr>
          <w:sz w:val="18"/>
          <w:szCs w:val="18"/>
          <w:vertAlign w:val="subscript"/>
        </w:rPr>
        <w:t>max</w:t>
      </w:r>
      <w:r w:rsidRPr="0026646C">
        <w:rPr>
          <w:sz w:val="18"/>
          <w:szCs w:val="18"/>
        </w:rPr>
        <w:t xml:space="preserve"> = </w:t>
      </w:r>
      <w:r w:rsidR="00C77A8D">
        <w:rPr>
          <w:sz w:val="18"/>
          <w:szCs w:val="18"/>
        </w:rPr>
        <w:t xml:space="preserve">25,0 </w:t>
      </w:r>
      <w:r w:rsidRPr="0026646C">
        <w:rPr>
          <w:sz w:val="18"/>
          <w:szCs w:val="18"/>
        </w:rPr>
        <w:t>m</w:t>
      </w:r>
    </w:p>
    <w:p w14:paraId="113D9F26" w14:textId="77777777" w:rsidR="00F567AB" w:rsidRPr="0026646C" w:rsidRDefault="00F567AB" w:rsidP="00F567AB">
      <w:pPr>
        <w:pStyle w:val="Odstavecseseznamem"/>
        <w:numPr>
          <w:ilvl w:val="0"/>
          <w:numId w:val="8"/>
        </w:numPr>
        <w:spacing w:after="200" w:line="252" w:lineRule="auto"/>
        <w:ind w:left="426"/>
        <w:contextualSpacing/>
        <w:rPr>
          <w:sz w:val="18"/>
          <w:szCs w:val="18"/>
        </w:rPr>
      </w:pPr>
      <w:r w:rsidRPr="0026646C">
        <w:rPr>
          <w:sz w:val="18"/>
          <w:szCs w:val="18"/>
        </w:rPr>
        <w:t>v</w:t>
      </w:r>
      <w:r w:rsidRPr="0026646C">
        <w:rPr>
          <w:sz w:val="18"/>
          <w:szCs w:val="18"/>
          <w:vertAlign w:val="subscript"/>
        </w:rPr>
        <w:t>u</w:t>
      </w:r>
      <w:r w:rsidRPr="0026646C">
        <w:rPr>
          <w:sz w:val="18"/>
          <w:szCs w:val="18"/>
        </w:rPr>
        <w:t xml:space="preserve"> – rychlost pohybu osob, v</w:t>
      </w:r>
      <w:r w:rsidRPr="0026646C">
        <w:rPr>
          <w:sz w:val="18"/>
          <w:szCs w:val="18"/>
          <w:vertAlign w:val="subscript"/>
        </w:rPr>
        <w:t>u</w:t>
      </w:r>
      <w:r w:rsidRPr="0026646C">
        <w:rPr>
          <w:sz w:val="18"/>
          <w:szCs w:val="18"/>
        </w:rPr>
        <w:t xml:space="preserve"> = 30 m/min</w:t>
      </w:r>
    </w:p>
    <w:p w14:paraId="040F36BF" w14:textId="77777777" w:rsidR="00F567AB" w:rsidRPr="0026646C" w:rsidRDefault="00F567AB" w:rsidP="00C77A8D">
      <w:pPr>
        <w:pStyle w:val="Odstavecseseznamem"/>
        <w:numPr>
          <w:ilvl w:val="0"/>
          <w:numId w:val="8"/>
        </w:numPr>
        <w:spacing w:after="200" w:line="252" w:lineRule="auto"/>
        <w:ind w:left="426"/>
        <w:contextualSpacing/>
        <w:rPr>
          <w:sz w:val="18"/>
          <w:szCs w:val="18"/>
        </w:rPr>
      </w:pPr>
      <w:r w:rsidRPr="0026646C">
        <w:rPr>
          <w:sz w:val="18"/>
          <w:szCs w:val="18"/>
        </w:rPr>
        <w:t>E</w:t>
      </w:r>
      <w:r w:rsidRPr="0026646C">
        <w:rPr>
          <w:sz w:val="18"/>
          <w:szCs w:val="18"/>
          <w:vertAlign w:val="subscript"/>
        </w:rPr>
        <w:t>tot</w:t>
      </w:r>
      <w:r w:rsidRPr="0026646C">
        <w:rPr>
          <w:sz w:val="18"/>
          <w:szCs w:val="18"/>
        </w:rPr>
        <w:t xml:space="preserve"> – počet unikajících osob </w:t>
      </w:r>
      <w:r w:rsidR="00C77A8D">
        <w:rPr>
          <w:sz w:val="18"/>
          <w:szCs w:val="18"/>
        </w:rPr>
        <w:t>z kinosálu, uvažuji všechny</w:t>
      </w:r>
      <w:r w:rsidR="002E6C7A">
        <w:rPr>
          <w:sz w:val="18"/>
          <w:szCs w:val="18"/>
        </w:rPr>
        <w:t xml:space="preserve"> </w:t>
      </w:r>
      <w:r w:rsidRPr="0026646C">
        <w:rPr>
          <w:sz w:val="18"/>
          <w:szCs w:val="18"/>
        </w:rPr>
        <w:t>E</w:t>
      </w:r>
      <w:r w:rsidRPr="0026646C">
        <w:rPr>
          <w:sz w:val="18"/>
          <w:szCs w:val="18"/>
          <w:vertAlign w:val="subscript"/>
        </w:rPr>
        <w:t>tot</w:t>
      </w:r>
      <w:r w:rsidRPr="0026646C">
        <w:rPr>
          <w:sz w:val="18"/>
          <w:szCs w:val="18"/>
        </w:rPr>
        <w:t xml:space="preserve"> = </w:t>
      </w:r>
      <w:r w:rsidR="00C77A8D">
        <w:rPr>
          <w:sz w:val="18"/>
          <w:szCs w:val="18"/>
        </w:rPr>
        <w:t xml:space="preserve">256 </w:t>
      </w:r>
      <w:r w:rsidRPr="0026646C">
        <w:rPr>
          <w:sz w:val="18"/>
          <w:szCs w:val="18"/>
        </w:rPr>
        <w:t>osob</w:t>
      </w:r>
    </w:p>
    <w:p w14:paraId="56B3EADE" w14:textId="77777777" w:rsidR="00F567AB" w:rsidRPr="0026646C" w:rsidRDefault="00F567AB" w:rsidP="00F567AB">
      <w:pPr>
        <w:pStyle w:val="Odstavecseseznamem"/>
        <w:numPr>
          <w:ilvl w:val="0"/>
          <w:numId w:val="8"/>
        </w:numPr>
        <w:spacing w:after="200" w:line="252" w:lineRule="auto"/>
        <w:ind w:left="426"/>
        <w:contextualSpacing/>
        <w:rPr>
          <w:sz w:val="18"/>
          <w:szCs w:val="18"/>
        </w:rPr>
      </w:pPr>
      <w:r w:rsidRPr="0026646C">
        <w:rPr>
          <w:sz w:val="18"/>
          <w:szCs w:val="18"/>
        </w:rPr>
        <w:t xml:space="preserve">s – součinitel evakuace, pro současnou evakuaci na NÚC s = 1,0 </w:t>
      </w:r>
    </w:p>
    <w:p w14:paraId="4F462A4D" w14:textId="77777777" w:rsidR="00F567AB" w:rsidRPr="0026646C" w:rsidRDefault="00F567AB" w:rsidP="00C77A8D">
      <w:pPr>
        <w:pStyle w:val="Odstavecseseznamem"/>
        <w:numPr>
          <w:ilvl w:val="0"/>
          <w:numId w:val="8"/>
        </w:numPr>
        <w:spacing w:after="200" w:line="252" w:lineRule="auto"/>
        <w:ind w:left="426"/>
        <w:contextualSpacing/>
        <w:rPr>
          <w:sz w:val="18"/>
          <w:szCs w:val="18"/>
        </w:rPr>
      </w:pPr>
      <w:r w:rsidRPr="0026646C">
        <w:rPr>
          <w:sz w:val="18"/>
          <w:szCs w:val="18"/>
        </w:rPr>
        <w:t>K – počet evakuovaných osob v 1 únikovém pruhu. Pro</w:t>
      </w:r>
      <w:r w:rsidR="00E27B05">
        <w:rPr>
          <w:sz w:val="18"/>
          <w:szCs w:val="18"/>
        </w:rPr>
        <w:t xml:space="preserve"> více únikových cest, </w:t>
      </w:r>
      <w:r w:rsidRPr="0026646C">
        <w:rPr>
          <w:sz w:val="18"/>
          <w:szCs w:val="18"/>
        </w:rPr>
        <w:t xml:space="preserve">a= </w:t>
      </w:r>
      <w:r w:rsidR="00C77A8D">
        <w:rPr>
          <w:sz w:val="18"/>
          <w:szCs w:val="18"/>
        </w:rPr>
        <w:t>1,1</w:t>
      </w:r>
      <w:r w:rsidRPr="0026646C">
        <w:rPr>
          <w:sz w:val="18"/>
          <w:szCs w:val="18"/>
        </w:rPr>
        <w:t xml:space="preserve"> a </w:t>
      </w:r>
      <w:r w:rsidR="00C77A8D">
        <w:rPr>
          <w:sz w:val="18"/>
          <w:szCs w:val="18"/>
        </w:rPr>
        <w:t xml:space="preserve">po schodech dolů </w:t>
      </w:r>
      <w:r w:rsidR="002E6C7A">
        <w:rPr>
          <w:sz w:val="18"/>
          <w:szCs w:val="18"/>
        </w:rPr>
        <w:t xml:space="preserve">K = </w:t>
      </w:r>
      <w:r w:rsidR="00C77A8D">
        <w:rPr>
          <w:sz w:val="18"/>
          <w:szCs w:val="18"/>
        </w:rPr>
        <w:t>70</w:t>
      </w:r>
      <w:r w:rsidRPr="0026646C">
        <w:rPr>
          <w:sz w:val="18"/>
          <w:szCs w:val="18"/>
        </w:rPr>
        <w:t xml:space="preserve"> </w:t>
      </w:r>
    </w:p>
    <w:p w14:paraId="51D1BC24" w14:textId="77777777" w:rsidR="00F567AB" w:rsidRPr="0026646C" w:rsidRDefault="00F567AB" w:rsidP="00C77A8D">
      <w:pPr>
        <w:pStyle w:val="Odstavecseseznamem"/>
        <w:numPr>
          <w:ilvl w:val="0"/>
          <w:numId w:val="8"/>
        </w:numPr>
        <w:spacing w:after="200" w:line="252" w:lineRule="auto"/>
        <w:ind w:left="426"/>
        <w:contextualSpacing/>
        <w:rPr>
          <w:sz w:val="18"/>
          <w:szCs w:val="18"/>
        </w:rPr>
      </w:pPr>
      <w:r w:rsidRPr="0026646C">
        <w:rPr>
          <w:sz w:val="18"/>
          <w:szCs w:val="18"/>
        </w:rPr>
        <w:t>u – skutečný</w:t>
      </w:r>
      <w:r w:rsidR="002E6C7A">
        <w:rPr>
          <w:sz w:val="18"/>
          <w:szCs w:val="18"/>
        </w:rPr>
        <w:t xml:space="preserve"> počet únikových pruhů (počítáno schodiště, respektive baterie dveří)</w:t>
      </w:r>
      <w:r w:rsidRPr="0026646C">
        <w:rPr>
          <w:sz w:val="18"/>
          <w:szCs w:val="18"/>
        </w:rPr>
        <w:t xml:space="preserve">, u = </w:t>
      </w:r>
      <w:r w:rsidR="002E6C7A">
        <w:rPr>
          <w:sz w:val="18"/>
          <w:szCs w:val="18"/>
        </w:rPr>
        <w:t>2,5</w:t>
      </w:r>
    </w:p>
    <w:p w14:paraId="762B87B1" w14:textId="77777777" w:rsidR="00F567AB" w:rsidRPr="0026646C" w:rsidRDefault="00F567AB" w:rsidP="00EF026D">
      <w:pPr>
        <w:pStyle w:val="Odstavecseseznamem"/>
        <w:numPr>
          <w:ilvl w:val="0"/>
          <w:numId w:val="8"/>
        </w:numPr>
        <w:spacing w:after="200" w:line="252" w:lineRule="auto"/>
        <w:ind w:left="426"/>
        <w:contextualSpacing/>
        <w:rPr>
          <w:sz w:val="18"/>
          <w:szCs w:val="18"/>
        </w:rPr>
      </w:pPr>
      <w:r w:rsidRPr="0026646C">
        <w:rPr>
          <w:sz w:val="18"/>
          <w:szCs w:val="18"/>
        </w:rPr>
        <w:t>t</w:t>
      </w:r>
      <w:r w:rsidRPr="0026646C">
        <w:rPr>
          <w:sz w:val="18"/>
          <w:szCs w:val="18"/>
          <w:vertAlign w:val="subscript"/>
        </w:rPr>
        <w:t>e</w:t>
      </w:r>
      <w:r w:rsidRPr="0026646C">
        <w:rPr>
          <w:sz w:val="18"/>
          <w:szCs w:val="18"/>
        </w:rPr>
        <w:t xml:space="preserve"> – doba zakouření</w:t>
      </w:r>
      <w:r w:rsidR="00EF026D">
        <w:rPr>
          <w:sz w:val="18"/>
          <w:szCs w:val="18"/>
        </w:rPr>
        <w:t xml:space="preserve"> [min]</w:t>
      </w:r>
    </w:p>
    <w:p w14:paraId="7F01909A" w14:textId="77777777" w:rsidR="00F567AB" w:rsidRPr="0026646C" w:rsidRDefault="00F567AB" w:rsidP="00C77A8D">
      <w:pPr>
        <w:pStyle w:val="Odstavecseseznamem"/>
        <w:numPr>
          <w:ilvl w:val="0"/>
          <w:numId w:val="8"/>
        </w:numPr>
        <w:spacing w:after="200" w:line="252" w:lineRule="auto"/>
        <w:ind w:left="426"/>
        <w:contextualSpacing/>
        <w:rPr>
          <w:sz w:val="18"/>
          <w:szCs w:val="18"/>
        </w:rPr>
      </w:pPr>
      <w:r w:rsidRPr="0026646C">
        <w:rPr>
          <w:sz w:val="18"/>
          <w:szCs w:val="18"/>
        </w:rPr>
        <w:t>h</w:t>
      </w:r>
      <w:r w:rsidRPr="0026646C">
        <w:rPr>
          <w:sz w:val="18"/>
          <w:szCs w:val="18"/>
          <w:vertAlign w:val="subscript"/>
        </w:rPr>
        <w:t>s</w:t>
      </w:r>
      <w:r w:rsidRPr="0026646C">
        <w:rPr>
          <w:sz w:val="18"/>
          <w:szCs w:val="18"/>
        </w:rPr>
        <w:t xml:space="preserve"> – světlá výška prostoru</w:t>
      </w:r>
      <w:r w:rsidR="002E6C7A">
        <w:rPr>
          <w:sz w:val="18"/>
          <w:szCs w:val="18"/>
        </w:rPr>
        <w:t xml:space="preserve"> </w:t>
      </w:r>
      <w:r w:rsidR="00C77A8D">
        <w:rPr>
          <w:sz w:val="18"/>
          <w:szCs w:val="18"/>
        </w:rPr>
        <w:t xml:space="preserve">sálu </w:t>
      </w:r>
      <w:r w:rsidR="002E6C7A">
        <w:rPr>
          <w:sz w:val="18"/>
          <w:szCs w:val="18"/>
        </w:rPr>
        <w:t>h</w:t>
      </w:r>
      <w:r w:rsidR="002E6C7A" w:rsidRPr="002E6C7A">
        <w:rPr>
          <w:sz w:val="18"/>
          <w:szCs w:val="18"/>
          <w:vertAlign w:val="subscript"/>
        </w:rPr>
        <w:t>s</w:t>
      </w:r>
      <w:r w:rsidR="002E6C7A">
        <w:rPr>
          <w:sz w:val="18"/>
          <w:szCs w:val="18"/>
        </w:rPr>
        <w:t xml:space="preserve"> = </w:t>
      </w:r>
      <w:r w:rsidR="00C77A8D">
        <w:rPr>
          <w:sz w:val="18"/>
          <w:szCs w:val="18"/>
        </w:rPr>
        <w:t>6</w:t>
      </w:r>
      <w:r w:rsidR="002E6C7A">
        <w:rPr>
          <w:sz w:val="18"/>
          <w:szCs w:val="18"/>
        </w:rPr>
        <w:t>,0</w:t>
      </w:r>
      <w:r w:rsidRPr="0026646C">
        <w:rPr>
          <w:sz w:val="18"/>
          <w:szCs w:val="18"/>
        </w:rPr>
        <w:t xml:space="preserve"> </w:t>
      </w:r>
      <w:r w:rsidR="002E6C7A">
        <w:rPr>
          <w:sz w:val="18"/>
          <w:szCs w:val="18"/>
        </w:rPr>
        <w:t>m</w:t>
      </w:r>
    </w:p>
    <w:p w14:paraId="7A155529" w14:textId="77777777" w:rsidR="00F567AB" w:rsidRDefault="00F567AB" w:rsidP="00C77A8D">
      <w:pPr>
        <w:pStyle w:val="Odstavecseseznamem"/>
        <w:numPr>
          <w:ilvl w:val="0"/>
          <w:numId w:val="8"/>
        </w:numPr>
        <w:spacing w:after="200" w:line="252" w:lineRule="auto"/>
        <w:ind w:left="426"/>
        <w:contextualSpacing/>
        <w:rPr>
          <w:sz w:val="18"/>
          <w:szCs w:val="18"/>
        </w:rPr>
      </w:pPr>
      <w:r w:rsidRPr="0026646C">
        <w:rPr>
          <w:sz w:val="18"/>
          <w:szCs w:val="18"/>
        </w:rPr>
        <w:t xml:space="preserve">a – součinitel odhořívání, a = </w:t>
      </w:r>
      <w:r w:rsidR="00C77A8D">
        <w:rPr>
          <w:sz w:val="18"/>
          <w:szCs w:val="18"/>
        </w:rPr>
        <w:t>1,1</w:t>
      </w:r>
    </w:p>
    <w:p w14:paraId="1F70F16B" w14:textId="77777777" w:rsidR="00F567AB" w:rsidRPr="00723ED6" w:rsidRDefault="00F567AB" w:rsidP="00C77A8D">
      <w:pPr>
        <w:pStyle w:val="Odstavecseseznamem"/>
        <w:numPr>
          <w:ilvl w:val="0"/>
          <w:numId w:val="8"/>
        </w:numPr>
        <w:spacing w:after="200" w:line="252" w:lineRule="auto"/>
        <w:ind w:left="426"/>
        <w:contextualSpacing/>
        <w:rPr>
          <w:sz w:val="18"/>
          <w:szCs w:val="18"/>
        </w:rPr>
      </w:pPr>
      <w:r w:rsidRPr="00723ED6">
        <w:rPr>
          <w:sz w:val="18"/>
          <w:szCs w:val="18"/>
        </w:rPr>
        <w:t xml:space="preserve">c – součinitel požárně bezpečnostních zařízení, pro </w:t>
      </w:r>
      <w:r w:rsidR="00C77A8D">
        <w:rPr>
          <w:sz w:val="18"/>
          <w:szCs w:val="18"/>
        </w:rPr>
        <w:t>ZOKT</w:t>
      </w:r>
      <w:r w:rsidR="00EF026D">
        <w:rPr>
          <w:sz w:val="18"/>
          <w:szCs w:val="18"/>
        </w:rPr>
        <w:t xml:space="preserve"> </w:t>
      </w:r>
      <w:r w:rsidRPr="00723ED6">
        <w:rPr>
          <w:sz w:val="18"/>
          <w:szCs w:val="18"/>
        </w:rPr>
        <w:t>v </w:t>
      </w:r>
      <w:r w:rsidR="00EF026D">
        <w:rPr>
          <w:sz w:val="18"/>
          <w:szCs w:val="18"/>
        </w:rPr>
        <w:t xml:space="preserve">tomto konkrétním případě c = </w:t>
      </w:r>
      <w:r w:rsidR="00C77A8D">
        <w:rPr>
          <w:sz w:val="18"/>
          <w:szCs w:val="18"/>
        </w:rPr>
        <w:t>0,7</w:t>
      </w:r>
      <w:r w:rsidRPr="00723ED6">
        <w:rPr>
          <w:sz w:val="18"/>
          <w:szCs w:val="18"/>
        </w:rPr>
        <w:t>0</w:t>
      </w:r>
    </w:p>
    <w:p w14:paraId="4AEA6286" w14:textId="77777777" w:rsidR="002E6C7A" w:rsidRDefault="00EF026D" w:rsidP="00EF026D">
      <w:r>
        <w:t xml:space="preserve">Doba evakuace je nižší než velice konzervativně uvažovaná doba zakouření. </w:t>
      </w:r>
      <w:r w:rsidRPr="00EF026D">
        <w:rPr>
          <w:b/>
          <w:bCs/>
        </w:rPr>
        <w:t>Vyhovuje</w:t>
      </w:r>
      <w:r>
        <w:t>.</w:t>
      </w:r>
    </w:p>
    <w:p w14:paraId="1CD2818E" w14:textId="77777777" w:rsidR="00D53EAA" w:rsidRDefault="00D53EAA" w:rsidP="00EF026D"/>
    <w:p w14:paraId="52C0D404" w14:textId="77777777" w:rsidR="00D53EAA" w:rsidRPr="00C50F8C" w:rsidRDefault="00D53EAA" w:rsidP="00D53EAA">
      <w:pPr>
        <w:rPr>
          <w:b/>
          <w:bCs/>
          <w:u w:val="single"/>
        </w:rPr>
      </w:pPr>
      <w:r>
        <w:rPr>
          <w:b/>
          <w:bCs/>
          <w:u w:val="single"/>
        </w:rPr>
        <w:t>Větrání CHÚC</w:t>
      </w:r>
      <w:r w:rsidRPr="00C50F8C">
        <w:rPr>
          <w:b/>
          <w:bCs/>
          <w:u w:val="single"/>
        </w:rPr>
        <w:t>:</w:t>
      </w:r>
    </w:p>
    <w:p w14:paraId="4A927678" w14:textId="77777777" w:rsidR="00D53EAA" w:rsidRPr="00B23203" w:rsidRDefault="00D53EAA" w:rsidP="00D53EAA">
      <w:pPr>
        <w:pStyle w:val="Odstavecseseznamem"/>
        <w:ind w:firstLine="0"/>
        <w:rPr>
          <w:szCs w:val="18"/>
        </w:rPr>
      </w:pPr>
      <w:r>
        <w:rPr>
          <w:szCs w:val="18"/>
        </w:rPr>
        <w:t>Únik z objektu je mimo jiné umožněn pomocí CHÚC typu A. Je navržena CHÚC A s přirozeným větráním zajištěným samočinně otvíravým přívodním otvorem v nejnižším podlaží (východové dveře) o ploše alespoň 2,0 m</w:t>
      </w:r>
      <w:r w:rsidRPr="00D53EAA">
        <w:rPr>
          <w:szCs w:val="18"/>
          <w:vertAlign w:val="superscript"/>
        </w:rPr>
        <w:t>2</w:t>
      </w:r>
      <w:r>
        <w:rPr>
          <w:szCs w:val="18"/>
        </w:rPr>
        <w:t xml:space="preserve"> a stejně velkým samočinně otvíravým odvodním otvorem v nejvyšším podlaží. V CHÚC budou umístěna čidla EPS a tlačítkové hlásiče požárního větrání, obojí v každém podlaží.</w:t>
      </w:r>
      <w:r w:rsidRPr="00B23203">
        <w:rPr>
          <w:szCs w:val="18"/>
        </w:rPr>
        <w:t xml:space="preserve"> </w:t>
      </w:r>
    </w:p>
    <w:p w14:paraId="6FD7AB57" w14:textId="77777777" w:rsidR="00EF026D" w:rsidRDefault="00EF026D" w:rsidP="00EF026D">
      <w:pPr>
        <w:pStyle w:val="Odstavecseseznamem"/>
        <w:spacing w:after="0"/>
        <w:ind w:firstLine="0"/>
      </w:pPr>
    </w:p>
    <w:p w14:paraId="3FD508F7" w14:textId="77777777" w:rsidR="00EF026D" w:rsidRPr="00D53EAA" w:rsidRDefault="00EF026D" w:rsidP="00EF026D">
      <w:pPr>
        <w:rPr>
          <w:b/>
          <w:bCs/>
          <w:u w:val="single"/>
        </w:rPr>
      </w:pPr>
      <w:r w:rsidRPr="00D53EAA">
        <w:rPr>
          <w:b/>
          <w:bCs/>
          <w:u w:val="single"/>
        </w:rPr>
        <w:t>Obecně:</w:t>
      </w:r>
    </w:p>
    <w:p w14:paraId="6AC5B5FB" w14:textId="77777777" w:rsidR="00D53EAA" w:rsidRDefault="00D53EAA" w:rsidP="00D53EAA">
      <w:r>
        <w:t>Dveře na únikové cestě se musí otvírat ve směru úniku a nesmí mít práh (výšková úroveň na obou stranách dveří musí být stejná). Dveře ze shromažďovacího prostoru musí mít instalováno panikové kování. Dveře na únikových cestách (zejména tedy vchodové dveře) musejí mít kliku s panikovou funkcí, musí tedy umožnit otevření z interiéru bez jakýchkoli dodatečných prostředků. Dvoukřídlé dveře opatřeny samozavíračem, musí být vybaveny taktéž koordinátorem zavírání. Všechny dveře na volné prostranství se mohou otevírat proti směru úniku, jelikož u žádných se nepředpokládá evakuace více než 200 osob.</w:t>
      </w:r>
    </w:p>
    <w:p w14:paraId="3DE35E9C" w14:textId="77777777" w:rsidR="00D53EAA" w:rsidRPr="00893D6B" w:rsidRDefault="00D53EAA" w:rsidP="00D53EAA">
      <w:r>
        <w:t>Na CHÚC, na chodbách, ale i v jednotlivých provozech bude umístěno nouzové osvětlení dle ČSN EN 1838 s funkčností alespoň 60 minut, orientační umístnění ve výkresové části.</w:t>
      </w:r>
    </w:p>
    <w:p w14:paraId="56B16D66" w14:textId="77777777" w:rsidR="00D53EAA" w:rsidRDefault="00D53EAA" w:rsidP="00D53EAA">
      <w:pPr>
        <w:pStyle w:val="Odstavecseseznamem"/>
        <w:ind w:firstLine="0"/>
        <w:jc w:val="center"/>
        <w:rPr>
          <w:b/>
          <w:bCs/>
        </w:rPr>
      </w:pPr>
      <w:r w:rsidRPr="006507E3">
        <w:rPr>
          <w:b/>
          <w:bCs/>
        </w:rPr>
        <w:t>Únikové cesty vyhovují.</w:t>
      </w:r>
    </w:p>
    <w:p w14:paraId="6FBEBD04" w14:textId="77777777" w:rsidR="000F69E1" w:rsidRDefault="000F69E1" w:rsidP="007E25EB">
      <w:pPr>
        <w:pStyle w:val="Nadpis1"/>
      </w:pPr>
      <w:bookmarkStart w:id="19" w:name="_Toc374724761"/>
      <w:bookmarkStart w:id="20" w:name="_Toc456267258"/>
      <w:r>
        <w:t>odstupové vzdálenosti, požárně nebezpečný prostor</w:t>
      </w:r>
      <w:bookmarkEnd w:id="19"/>
      <w:bookmarkEnd w:id="20"/>
    </w:p>
    <w:p w14:paraId="0249591D" w14:textId="1D9EEE53" w:rsidR="002A6F70" w:rsidRDefault="002A6F70" w:rsidP="008046D9">
      <w:r w:rsidRPr="00FE4D19">
        <w:rPr>
          <w:b/>
        </w:rPr>
        <w:t xml:space="preserve">Požárně nebezpečný prostor </w:t>
      </w:r>
      <w:r>
        <w:rPr>
          <w:b/>
        </w:rPr>
        <w:t xml:space="preserve">– sálání od POP: </w:t>
      </w:r>
      <w:r w:rsidR="00601026" w:rsidRPr="00601026">
        <w:rPr>
          <w:bCs/>
        </w:rPr>
        <w:t xml:space="preserve">Obvodová konstrukce </w:t>
      </w:r>
      <w:r w:rsidR="00601026">
        <w:rPr>
          <w:bCs/>
        </w:rPr>
        <w:t xml:space="preserve">(ocelová hrázděná konstrukce s výplní z pórobetonu s tepelným izolantem A1/A2 a plechovým obkladem) </w:t>
      </w:r>
      <w:r w:rsidR="00601026" w:rsidRPr="00601026">
        <w:rPr>
          <w:bCs/>
        </w:rPr>
        <w:t>splňuje požadavky požární odolnosti, je tedy řešen jako požárně uzavřená plocha.</w:t>
      </w:r>
      <w:r w:rsidR="00601026">
        <w:rPr>
          <w:b/>
        </w:rPr>
        <w:t xml:space="preserve"> </w:t>
      </w:r>
      <w:r w:rsidR="00E20A4A">
        <w:t xml:space="preserve">Požárně nebezpečný prostor </w:t>
      </w:r>
      <w:r w:rsidR="003B11AB">
        <w:t xml:space="preserve">je posuzován pouze od otvorů bez požární odolnosti. </w:t>
      </w:r>
      <w:r w:rsidR="008046D9">
        <w:t>PNP</w:t>
      </w:r>
      <w:r>
        <w:t xml:space="preserve"> řešených PÚ byl určen detailním výpočtem z hlediska sálání tepla</w:t>
      </w:r>
      <w:r w:rsidR="00421330">
        <w:t>:</w:t>
      </w:r>
    </w:p>
    <w:p w14:paraId="5BF1BFAA" w14:textId="77777777" w:rsidR="00851B02" w:rsidRDefault="00851B02" w:rsidP="008046D9"/>
    <w:tbl>
      <w:tblPr>
        <w:tblW w:w="9247" w:type="dxa"/>
        <w:jc w:val="center"/>
        <w:tblCellMar>
          <w:left w:w="70" w:type="dxa"/>
          <w:right w:w="70" w:type="dxa"/>
        </w:tblCellMar>
        <w:tblLook w:val="0000" w:firstRow="0" w:lastRow="0" w:firstColumn="0" w:lastColumn="0" w:noHBand="0" w:noVBand="0"/>
      </w:tblPr>
      <w:tblGrid>
        <w:gridCol w:w="2962"/>
        <w:gridCol w:w="626"/>
        <w:gridCol w:w="709"/>
        <w:gridCol w:w="709"/>
        <w:gridCol w:w="850"/>
        <w:gridCol w:w="709"/>
        <w:gridCol w:w="709"/>
        <w:gridCol w:w="850"/>
        <w:gridCol w:w="575"/>
        <w:gridCol w:w="548"/>
      </w:tblGrid>
      <w:tr w:rsidR="002A6F70" w:rsidRPr="00BD2688" w14:paraId="68610397" w14:textId="77777777" w:rsidTr="0088343B">
        <w:trPr>
          <w:trHeight w:val="170"/>
          <w:jc w:val="center"/>
        </w:trPr>
        <w:tc>
          <w:tcPr>
            <w:tcW w:w="9247" w:type="dxa"/>
            <w:gridSpan w:val="10"/>
            <w:tcBorders>
              <w:top w:val="single" w:sz="12" w:space="0" w:color="auto"/>
              <w:left w:val="single" w:sz="12" w:space="0" w:color="auto"/>
              <w:bottom w:val="single" w:sz="12" w:space="0" w:color="auto"/>
              <w:right w:val="single" w:sz="12" w:space="0" w:color="auto"/>
            </w:tcBorders>
            <w:shd w:val="clear" w:color="auto" w:fill="auto"/>
            <w:noWrap/>
            <w:vAlign w:val="center"/>
          </w:tcPr>
          <w:p w14:paraId="52EC61FC" w14:textId="77777777" w:rsidR="002A6F70" w:rsidRDefault="002A6F70" w:rsidP="002A6F70">
            <w:pPr>
              <w:spacing w:after="0" w:line="240" w:lineRule="auto"/>
              <w:rPr>
                <w:bCs/>
              </w:rPr>
            </w:pPr>
            <w:r>
              <w:rPr>
                <w:bCs/>
              </w:rPr>
              <w:t xml:space="preserve">Odstupová vzdálenost jednotlivých nových otvorů </w:t>
            </w:r>
          </w:p>
          <w:p w14:paraId="7EDC66CF" w14:textId="4C286287" w:rsidR="002A6F70" w:rsidRPr="00D90254" w:rsidRDefault="00BE0FDE" w:rsidP="00BE0FDE">
            <w:pPr>
              <w:spacing w:after="0" w:line="240" w:lineRule="auto"/>
              <w:ind w:left="34"/>
              <w:rPr>
                <w:sz w:val="18"/>
                <w:szCs w:val="18"/>
              </w:rPr>
            </w:pPr>
            <w:r>
              <w:rPr>
                <w:sz w:val="18"/>
                <w:szCs w:val="18"/>
              </w:rPr>
              <w:t xml:space="preserve">d – odstupová vzdálenost, </w:t>
            </w:r>
            <w:r w:rsidR="002A6F70">
              <w:rPr>
                <w:sz w:val="18"/>
                <w:szCs w:val="18"/>
              </w:rPr>
              <w:t>*) při p0 &lt; 40 % se PNP určuje od každé POP zvlášť</w:t>
            </w:r>
          </w:p>
        </w:tc>
      </w:tr>
      <w:tr w:rsidR="002A6F70" w:rsidRPr="00BD2688" w14:paraId="02B9CDD7" w14:textId="77777777" w:rsidTr="0088343B">
        <w:trPr>
          <w:trHeight w:val="170"/>
          <w:jc w:val="center"/>
        </w:trPr>
        <w:tc>
          <w:tcPr>
            <w:tcW w:w="2962" w:type="dxa"/>
            <w:vMerge w:val="restart"/>
            <w:tcBorders>
              <w:top w:val="single" w:sz="12" w:space="0" w:color="auto"/>
              <w:left w:val="single" w:sz="12" w:space="0" w:color="auto"/>
              <w:bottom w:val="single" w:sz="12" w:space="0" w:color="auto"/>
              <w:right w:val="single" w:sz="12" w:space="0" w:color="auto"/>
            </w:tcBorders>
            <w:shd w:val="clear" w:color="auto" w:fill="auto"/>
            <w:noWrap/>
            <w:vAlign w:val="center"/>
          </w:tcPr>
          <w:p w14:paraId="6CD3A360" w14:textId="77777777" w:rsidR="002A6F70" w:rsidRPr="00E958AB" w:rsidRDefault="002A6F70" w:rsidP="002A6F70">
            <w:pPr>
              <w:spacing w:after="0" w:line="240" w:lineRule="auto"/>
              <w:rPr>
                <w:b/>
                <w:bCs/>
              </w:rPr>
            </w:pPr>
            <w:r w:rsidRPr="00E958AB">
              <w:rPr>
                <w:b/>
                <w:bCs/>
              </w:rPr>
              <w:t>Část stěny</w:t>
            </w:r>
          </w:p>
        </w:tc>
        <w:tc>
          <w:tcPr>
            <w:tcW w:w="626" w:type="dxa"/>
            <w:vMerge w:val="restart"/>
            <w:tcBorders>
              <w:top w:val="single" w:sz="4" w:space="0" w:color="auto"/>
              <w:left w:val="single" w:sz="12" w:space="0" w:color="auto"/>
              <w:bottom w:val="single" w:sz="12" w:space="0" w:color="auto"/>
              <w:right w:val="single" w:sz="12" w:space="0" w:color="auto"/>
            </w:tcBorders>
            <w:shd w:val="clear" w:color="auto" w:fill="auto"/>
            <w:vAlign w:val="center"/>
          </w:tcPr>
          <w:p w14:paraId="0E2F8CD2" w14:textId="77777777" w:rsidR="002A6F70" w:rsidRPr="00E958AB" w:rsidRDefault="00E958AB" w:rsidP="00E958AB">
            <w:pPr>
              <w:spacing w:after="0" w:line="240" w:lineRule="auto"/>
              <w:jc w:val="center"/>
              <w:rPr>
                <w:b/>
                <w:bCs/>
              </w:rPr>
            </w:pPr>
            <w:r w:rsidRPr="00E958AB">
              <w:rPr>
                <w:rFonts w:cs="Calibri"/>
                <w:b/>
                <w:bCs/>
              </w:rPr>
              <w:t>p</w:t>
            </w:r>
            <w:r w:rsidRPr="00E958AB">
              <w:rPr>
                <w:rFonts w:cs="Calibri"/>
                <w:b/>
                <w:bCs/>
                <w:vertAlign w:val="subscript"/>
              </w:rPr>
              <w:t>v</w:t>
            </w:r>
          </w:p>
        </w:tc>
        <w:tc>
          <w:tcPr>
            <w:tcW w:w="2268"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5139F9FA" w14:textId="77777777" w:rsidR="002A6F70" w:rsidRPr="00BD2688" w:rsidRDefault="002A6F70" w:rsidP="002A6F70">
            <w:pPr>
              <w:spacing w:after="0" w:line="240" w:lineRule="auto"/>
              <w:jc w:val="center"/>
              <w:rPr>
                <w:b/>
                <w:bCs/>
              </w:rPr>
            </w:pPr>
            <w:r w:rsidRPr="00BD2688">
              <w:rPr>
                <w:b/>
                <w:bCs/>
              </w:rPr>
              <w:t>POP</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3837D3AC" w14:textId="77777777" w:rsidR="002A6F70" w:rsidRPr="00BD2688" w:rsidRDefault="002A6F70" w:rsidP="002A6F70">
            <w:pPr>
              <w:spacing w:after="0" w:line="240" w:lineRule="auto"/>
              <w:jc w:val="center"/>
              <w:rPr>
                <w:b/>
                <w:bCs/>
              </w:rPr>
            </w:pPr>
            <w:r>
              <w:rPr>
                <w:b/>
                <w:bCs/>
              </w:rPr>
              <w:t>l</w:t>
            </w:r>
            <w:r w:rsidRPr="00BD2688">
              <w:rPr>
                <w:b/>
                <w:bCs/>
              </w:rPr>
              <w:t xml:space="preserve"> [m]</w:t>
            </w:r>
          </w:p>
        </w:tc>
        <w:tc>
          <w:tcPr>
            <w:tcW w:w="709"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50C03DE2" w14:textId="77777777" w:rsidR="002A6F70" w:rsidRPr="00BD2688" w:rsidRDefault="002A6F70" w:rsidP="002A6F70">
            <w:pPr>
              <w:spacing w:after="0" w:line="240" w:lineRule="auto"/>
              <w:jc w:val="center"/>
              <w:rPr>
                <w:b/>
                <w:bCs/>
              </w:rPr>
            </w:pPr>
            <w:r w:rsidRPr="00BD2688">
              <w:rPr>
                <w:b/>
                <w:bCs/>
              </w:rPr>
              <w:t>h</w:t>
            </w:r>
            <w:r w:rsidRPr="00BD2688">
              <w:rPr>
                <w:b/>
                <w:bCs/>
                <w:vertAlign w:val="subscript"/>
              </w:rPr>
              <w:t>u</w:t>
            </w:r>
            <w:r w:rsidRPr="00BD2688">
              <w:rPr>
                <w:b/>
                <w:bCs/>
              </w:rPr>
              <w:t xml:space="preserve"> [m]</w:t>
            </w:r>
          </w:p>
        </w:tc>
        <w:tc>
          <w:tcPr>
            <w:tcW w:w="8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7A12DD1E" w14:textId="77777777" w:rsidR="002A6F70" w:rsidRPr="00BD2688" w:rsidRDefault="002A6F70" w:rsidP="002A6F70">
            <w:pPr>
              <w:spacing w:after="0" w:line="240" w:lineRule="auto"/>
              <w:jc w:val="center"/>
              <w:rPr>
                <w:b/>
                <w:bCs/>
              </w:rPr>
            </w:pPr>
            <w:r w:rsidRPr="00BD2688">
              <w:rPr>
                <w:b/>
                <w:bCs/>
              </w:rPr>
              <w:t>S</w:t>
            </w:r>
            <w:r w:rsidRPr="00BD2688">
              <w:rPr>
                <w:b/>
                <w:bCs/>
                <w:vertAlign w:val="subscript"/>
              </w:rPr>
              <w:t>p</w:t>
            </w:r>
            <w:r w:rsidRPr="00BD2688">
              <w:rPr>
                <w:b/>
                <w:bCs/>
              </w:rPr>
              <w:t xml:space="preserve"> [m</w:t>
            </w:r>
            <w:r w:rsidRPr="00BD2688">
              <w:rPr>
                <w:b/>
                <w:bCs/>
                <w:vertAlign w:val="superscript"/>
              </w:rPr>
              <w:t>2</w:t>
            </w:r>
            <w:r w:rsidRPr="00BD2688">
              <w:rPr>
                <w:b/>
                <w:bCs/>
              </w:rPr>
              <w:t>]</w:t>
            </w:r>
          </w:p>
        </w:tc>
        <w:tc>
          <w:tcPr>
            <w:tcW w:w="575"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40B9B5D2" w14:textId="77777777" w:rsidR="002A6F70" w:rsidRPr="00BD2688" w:rsidRDefault="002A6F70" w:rsidP="002A6F70">
            <w:pPr>
              <w:spacing w:after="0" w:line="240" w:lineRule="auto"/>
              <w:jc w:val="center"/>
              <w:rPr>
                <w:b/>
                <w:bCs/>
              </w:rPr>
            </w:pPr>
            <w:r w:rsidRPr="00BD2688">
              <w:rPr>
                <w:b/>
                <w:bCs/>
              </w:rPr>
              <w:t>p</w:t>
            </w:r>
            <w:r w:rsidRPr="00BD2688">
              <w:rPr>
                <w:b/>
                <w:bCs/>
                <w:vertAlign w:val="subscript"/>
              </w:rPr>
              <w:t>0</w:t>
            </w:r>
            <w:r w:rsidRPr="00BD2688">
              <w:rPr>
                <w:b/>
                <w:bCs/>
              </w:rPr>
              <w:t xml:space="preserve"> </w:t>
            </w:r>
            <w:r>
              <w:rPr>
                <w:b/>
                <w:bCs/>
              </w:rPr>
              <w:t xml:space="preserve">*) </w:t>
            </w:r>
            <w:r w:rsidRPr="00BD2688">
              <w:rPr>
                <w:b/>
                <w:bCs/>
              </w:rPr>
              <w:t>[%]</w:t>
            </w:r>
          </w:p>
        </w:tc>
        <w:tc>
          <w:tcPr>
            <w:tcW w:w="548" w:type="dxa"/>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2F80FEC0" w14:textId="77777777" w:rsidR="002A6F70" w:rsidRPr="00BD2688" w:rsidRDefault="002A6F70" w:rsidP="002A6F70">
            <w:pPr>
              <w:spacing w:after="0" w:line="240" w:lineRule="auto"/>
              <w:jc w:val="center"/>
              <w:rPr>
                <w:b/>
                <w:bCs/>
              </w:rPr>
            </w:pPr>
            <w:r w:rsidRPr="00BD2688">
              <w:rPr>
                <w:b/>
                <w:bCs/>
              </w:rPr>
              <w:t>d [m]</w:t>
            </w:r>
          </w:p>
        </w:tc>
      </w:tr>
      <w:tr w:rsidR="002A6F70" w:rsidRPr="00BD2688" w14:paraId="2BB2D317" w14:textId="77777777" w:rsidTr="0088343B">
        <w:trPr>
          <w:trHeight w:val="170"/>
          <w:jc w:val="center"/>
        </w:trPr>
        <w:tc>
          <w:tcPr>
            <w:tcW w:w="2962"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2D1A6C86" w14:textId="77777777" w:rsidR="002A6F70" w:rsidRPr="00BD2688" w:rsidRDefault="002A6F70" w:rsidP="002A6F70">
            <w:pPr>
              <w:spacing w:after="0" w:line="240" w:lineRule="auto"/>
              <w:rPr>
                <w:b/>
                <w:bCs/>
              </w:rPr>
            </w:pPr>
          </w:p>
        </w:tc>
        <w:tc>
          <w:tcPr>
            <w:tcW w:w="626"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69C22C18" w14:textId="77777777" w:rsidR="002A6F70" w:rsidRPr="00BD2688" w:rsidRDefault="002A6F70" w:rsidP="002A6F70">
            <w:pPr>
              <w:spacing w:after="0" w:line="240" w:lineRule="auto"/>
              <w:jc w:val="center"/>
              <w:rPr>
                <w:b/>
                <w:bCs/>
              </w:rPr>
            </w:pPr>
          </w:p>
        </w:tc>
        <w:tc>
          <w:tcPr>
            <w:tcW w:w="1418"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tcPr>
          <w:p w14:paraId="59227646" w14:textId="77777777" w:rsidR="002A6F70" w:rsidRPr="00BD2688" w:rsidRDefault="002A6F70" w:rsidP="002A6F70">
            <w:pPr>
              <w:spacing w:after="0" w:line="240" w:lineRule="auto"/>
              <w:jc w:val="center"/>
              <w:rPr>
                <w:b/>
                <w:bCs/>
              </w:rPr>
            </w:pPr>
            <w:r w:rsidRPr="00BD2688">
              <w:rPr>
                <w:b/>
                <w:bCs/>
              </w:rPr>
              <w:t>rozměr [m]</w:t>
            </w:r>
          </w:p>
        </w:tc>
        <w:tc>
          <w:tcPr>
            <w:tcW w:w="850"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A20484E" w14:textId="77777777" w:rsidR="002A6F70" w:rsidRPr="00BD2688" w:rsidRDefault="002A6F70" w:rsidP="002A6F70">
            <w:pPr>
              <w:spacing w:after="0" w:line="240" w:lineRule="auto"/>
              <w:jc w:val="center"/>
              <w:rPr>
                <w:b/>
                <w:bCs/>
              </w:rPr>
            </w:pPr>
            <w:r w:rsidRPr="00BD2688">
              <w:rPr>
                <w:b/>
                <w:bCs/>
              </w:rPr>
              <w:t>S</w:t>
            </w:r>
            <w:r w:rsidRPr="00BD2688">
              <w:rPr>
                <w:b/>
                <w:bCs/>
                <w:vertAlign w:val="subscript"/>
              </w:rPr>
              <w:t>p0</w:t>
            </w:r>
            <w:r w:rsidRPr="00BD2688">
              <w:rPr>
                <w:b/>
                <w:bCs/>
              </w:rPr>
              <w:t xml:space="preserve"> [m</w:t>
            </w:r>
            <w:r w:rsidRPr="00BD2688">
              <w:rPr>
                <w:b/>
                <w:bCs/>
                <w:vertAlign w:val="superscript"/>
              </w:rPr>
              <w:t>2</w:t>
            </w:r>
            <w:r w:rsidRPr="00BD2688">
              <w:rPr>
                <w:b/>
                <w:bCs/>
              </w:rPr>
              <w:t>]</w:t>
            </w:r>
          </w:p>
        </w:tc>
        <w:tc>
          <w:tcPr>
            <w:tcW w:w="70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638288E3" w14:textId="77777777" w:rsidR="002A6F70" w:rsidRPr="00BD2688" w:rsidRDefault="002A6F70" w:rsidP="002A6F70">
            <w:pPr>
              <w:spacing w:after="0" w:line="240" w:lineRule="auto"/>
              <w:jc w:val="center"/>
              <w:rPr>
                <w:b/>
                <w:bCs/>
              </w:rPr>
            </w:pPr>
          </w:p>
        </w:tc>
        <w:tc>
          <w:tcPr>
            <w:tcW w:w="70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21CA6148" w14:textId="77777777" w:rsidR="002A6F70" w:rsidRPr="00BD2688" w:rsidRDefault="002A6F70" w:rsidP="002A6F70">
            <w:pPr>
              <w:spacing w:after="0" w:line="240" w:lineRule="auto"/>
              <w:jc w:val="center"/>
              <w:rPr>
                <w:b/>
                <w:bCs/>
              </w:rPr>
            </w:pPr>
          </w:p>
        </w:tc>
        <w:tc>
          <w:tcPr>
            <w:tcW w:w="850"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6C02C173" w14:textId="77777777" w:rsidR="002A6F70" w:rsidRPr="00BD2688" w:rsidRDefault="002A6F70" w:rsidP="002A6F70">
            <w:pPr>
              <w:spacing w:after="0" w:line="240" w:lineRule="auto"/>
              <w:jc w:val="center"/>
              <w:rPr>
                <w:b/>
                <w:bCs/>
              </w:rPr>
            </w:pPr>
          </w:p>
        </w:tc>
        <w:tc>
          <w:tcPr>
            <w:tcW w:w="575"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40C43EC1" w14:textId="77777777" w:rsidR="002A6F70" w:rsidRPr="00BD2688" w:rsidRDefault="002A6F70" w:rsidP="002A6F70">
            <w:pPr>
              <w:spacing w:after="0" w:line="240" w:lineRule="auto"/>
              <w:jc w:val="center"/>
              <w:rPr>
                <w:b/>
                <w:bCs/>
              </w:rPr>
            </w:pPr>
          </w:p>
        </w:tc>
        <w:tc>
          <w:tcPr>
            <w:tcW w:w="548"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43A85432" w14:textId="77777777" w:rsidR="002A6F70" w:rsidRPr="00BD2688" w:rsidRDefault="002A6F70" w:rsidP="002A6F70">
            <w:pPr>
              <w:spacing w:after="0" w:line="240" w:lineRule="auto"/>
              <w:jc w:val="center"/>
              <w:rPr>
                <w:b/>
                <w:bCs/>
              </w:rPr>
            </w:pPr>
          </w:p>
        </w:tc>
      </w:tr>
      <w:tr w:rsidR="003D3EF5" w:rsidRPr="0088343B" w14:paraId="1C9C15BE" w14:textId="77777777" w:rsidTr="0088343B">
        <w:trPr>
          <w:trHeight w:val="170"/>
          <w:jc w:val="center"/>
        </w:trPr>
        <w:tc>
          <w:tcPr>
            <w:tcW w:w="2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658D36E" w14:textId="77777777" w:rsidR="003D3EF5" w:rsidRPr="0088343B" w:rsidRDefault="003D3EF5" w:rsidP="003D3EF5">
            <w:pPr>
              <w:spacing w:after="0" w:line="240" w:lineRule="auto"/>
              <w:rPr>
                <w:sz w:val="20"/>
                <w:szCs w:val="20"/>
              </w:rPr>
            </w:pPr>
            <w:r w:rsidRPr="0088343B">
              <w:rPr>
                <w:sz w:val="20"/>
                <w:szCs w:val="20"/>
              </w:rPr>
              <w:t xml:space="preserve">P01.02/N01 - dveře </w:t>
            </w:r>
          </w:p>
        </w:tc>
        <w:tc>
          <w:tcPr>
            <w:tcW w:w="62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8B3CDAC" w14:textId="77777777" w:rsidR="003D3EF5" w:rsidRPr="0088343B" w:rsidRDefault="003D3EF5" w:rsidP="003D3EF5">
            <w:pPr>
              <w:spacing w:after="0" w:line="240" w:lineRule="auto"/>
              <w:jc w:val="center"/>
              <w:rPr>
                <w:sz w:val="20"/>
                <w:szCs w:val="20"/>
              </w:rPr>
            </w:pPr>
            <w:r w:rsidRPr="0088343B">
              <w:rPr>
                <w:sz w:val="20"/>
                <w:szCs w:val="20"/>
              </w:rPr>
              <w:t>49,6</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4E6077E" w14:textId="77777777" w:rsidR="003D3EF5" w:rsidRPr="0088343B" w:rsidRDefault="003D3EF5" w:rsidP="003D3EF5">
            <w:pPr>
              <w:spacing w:after="0" w:line="240" w:lineRule="auto"/>
              <w:jc w:val="center"/>
              <w:rPr>
                <w:sz w:val="20"/>
                <w:szCs w:val="20"/>
              </w:rPr>
            </w:pPr>
            <w:r w:rsidRPr="0088343B">
              <w:rPr>
                <w:sz w:val="20"/>
                <w:szCs w:val="20"/>
              </w:rPr>
              <w:t>1,33</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7BA359B" w14:textId="77777777" w:rsidR="003D3EF5" w:rsidRPr="0088343B" w:rsidRDefault="003D3EF5" w:rsidP="003D3EF5">
            <w:pPr>
              <w:spacing w:after="0" w:line="240" w:lineRule="auto"/>
              <w:jc w:val="center"/>
              <w:rPr>
                <w:sz w:val="20"/>
                <w:szCs w:val="20"/>
              </w:rPr>
            </w:pPr>
            <w:r w:rsidRPr="0088343B">
              <w:rPr>
                <w:sz w:val="20"/>
                <w:szCs w:val="20"/>
              </w:rPr>
              <w:t>2,50</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4DA74410" w14:textId="77777777" w:rsidR="003D3EF5" w:rsidRPr="0088343B" w:rsidRDefault="003D3EF5" w:rsidP="003D3EF5">
            <w:pPr>
              <w:spacing w:after="0" w:line="240" w:lineRule="auto"/>
              <w:jc w:val="center"/>
              <w:rPr>
                <w:sz w:val="20"/>
                <w:szCs w:val="20"/>
              </w:rPr>
            </w:pPr>
            <w:r w:rsidRPr="0088343B">
              <w:rPr>
                <w:sz w:val="20"/>
                <w:szCs w:val="20"/>
              </w:rPr>
              <w:t>3,33</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4EB01F7" w14:textId="77777777" w:rsidR="003D3EF5" w:rsidRPr="0088343B" w:rsidRDefault="003D3EF5" w:rsidP="003D3EF5">
            <w:pPr>
              <w:spacing w:after="0" w:line="240" w:lineRule="auto"/>
              <w:jc w:val="center"/>
              <w:rPr>
                <w:sz w:val="20"/>
                <w:szCs w:val="20"/>
              </w:rPr>
            </w:pPr>
            <w:r w:rsidRPr="0088343B">
              <w:rPr>
                <w:sz w:val="20"/>
                <w:szCs w:val="20"/>
              </w:rPr>
              <w:t>1,33</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6B726A3" w14:textId="77777777" w:rsidR="003D3EF5" w:rsidRPr="0088343B" w:rsidRDefault="003D3EF5" w:rsidP="003D3EF5">
            <w:pPr>
              <w:spacing w:after="0" w:line="240" w:lineRule="auto"/>
              <w:jc w:val="center"/>
              <w:rPr>
                <w:sz w:val="20"/>
                <w:szCs w:val="20"/>
              </w:rPr>
            </w:pPr>
            <w:r w:rsidRPr="0088343B">
              <w:rPr>
                <w:sz w:val="20"/>
                <w:szCs w:val="20"/>
              </w:rPr>
              <w:t>2,50</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B52271D" w14:textId="77777777" w:rsidR="003D3EF5" w:rsidRPr="0088343B" w:rsidRDefault="003D3EF5" w:rsidP="003D3EF5">
            <w:pPr>
              <w:spacing w:after="0" w:line="240" w:lineRule="auto"/>
              <w:jc w:val="center"/>
              <w:rPr>
                <w:sz w:val="20"/>
                <w:szCs w:val="20"/>
              </w:rPr>
            </w:pPr>
            <w:r w:rsidRPr="0088343B">
              <w:rPr>
                <w:sz w:val="20"/>
                <w:szCs w:val="20"/>
              </w:rPr>
              <w:t>3,33</w:t>
            </w:r>
          </w:p>
        </w:tc>
        <w:tc>
          <w:tcPr>
            <w:tcW w:w="57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9B34C97" w14:textId="77777777" w:rsidR="003D3EF5" w:rsidRPr="0088343B" w:rsidRDefault="003D3EF5" w:rsidP="003D3EF5">
            <w:pPr>
              <w:spacing w:after="0" w:line="240" w:lineRule="auto"/>
              <w:jc w:val="center"/>
              <w:rPr>
                <w:sz w:val="20"/>
                <w:szCs w:val="20"/>
              </w:rPr>
            </w:pPr>
            <w:r w:rsidRPr="0088343B">
              <w:rPr>
                <w:sz w:val="20"/>
                <w:szCs w:val="20"/>
              </w:rPr>
              <w:t>100</w:t>
            </w:r>
          </w:p>
        </w:tc>
        <w:tc>
          <w:tcPr>
            <w:tcW w:w="54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E8E1A84" w14:textId="77777777" w:rsidR="003D3EF5" w:rsidRPr="0088343B" w:rsidRDefault="00836973" w:rsidP="003D3EF5">
            <w:pPr>
              <w:spacing w:after="0" w:line="240" w:lineRule="auto"/>
              <w:jc w:val="center"/>
              <w:rPr>
                <w:b/>
                <w:bCs/>
                <w:sz w:val="20"/>
                <w:szCs w:val="20"/>
              </w:rPr>
            </w:pPr>
            <w:r w:rsidRPr="0088343B">
              <w:rPr>
                <w:b/>
                <w:bCs/>
                <w:sz w:val="20"/>
                <w:szCs w:val="20"/>
              </w:rPr>
              <w:t>2,30</w:t>
            </w:r>
          </w:p>
        </w:tc>
      </w:tr>
      <w:tr w:rsidR="009A0684" w:rsidRPr="0088343B" w14:paraId="72EFC937" w14:textId="77777777" w:rsidTr="00D4510E">
        <w:trPr>
          <w:trHeight w:val="170"/>
          <w:jc w:val="center"/>
        </w:trPr>
        <w:tc>
          <w:tcPr>
            <w:tcW w:w="2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48E0B" w14:textId="657F0506" w:rsidR="009A0684" w:rsidRPr="0088343B" w:rsidRDefault="009A0684" w:rsidP="009A0684">
            <w:pPr>
              <w:spacing w:after="0" w:line="240" w:lineRule="auto"/>
              <w:rPr>
                <w:sz w:val="20"/>
                <w:szCs w:val="20"/>
              </w:rPr>
            </w:pPr>
            <w:r w:rsidRPr="0088343B">
              <w:rPr>
                <w:sz w:val="20"/>
                <w:szCs w:val="20"/>
              </w:rPr>
              <w:t>N01.04/N02 – výkladec vstupu</w:t>
            </w:r>
          </w:p>
        </w:tc>
        <w:tc>
          <w:tcPr>
            <w:tcW w:w="626" w:type="dxa"/>
            <w:tcBorders>
              <w:top w:val="single" w:sz="4" w:space="0" w:color="auto"/>
              <w:left w:val="nil"/>
              <w:bottom w:val="single" w:sz="4" w:space="0" w:color="auto"/>
              <w:right w:val="single" w:sz="4" w:space="0" w:color="auto"/>
            </w:tcBorders>
            <w:shd w:val="clear" w:color="auto" w:fill="auto"/>
            <w:noWrap/>
            <w:vAlign w:val="center"/>
          </w:tcPr>
          <w:p w14:paraId="2939DED7" w14:textId="37D7B8B8" w:rsidR="009A0684" w:rsidRPr="0088343B" w:rsidRDefault="009A0684" w:rsidP="009A0684">
            <w:pPr>
              <w:spacing w:after="0" w:line="240" w:lineRule="auto"/>
              <w:jc w:val="center"/>
              <w:rPr>
                <w:sz w:val="20"/>
                <w:szCs w:val="20"/>
              </w:rPr>
            </w:pPr>
            <w:r>
              <w:rPr>
                <w:sz w:val="20"/>
                <w:szCs w:val="20"/>
              </w:rPr>
              <w:t>16,5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C26A357" w14:textId="1D46254D" w:rsidR="009A0684" w:rsidRPr="0088343B" w:rsidRDefault="009A0684" w:rsidP="009A0684">
            <w:pPr>
              <w:spacing w:after="0" w:line="240" w:lineRule="auto"/>
              <w:jc w:val="center"/>
              <w:rPr>
                <w:sz w:val="20"/>
                <w:szCs w:val="20"/>
              </w:rPr>
            </w:pPr>
            <w:r>
              <w:rPr>
                <w:sz w:val="20"/>
                <w:szCs w:val="20"/>
              </w:rPr>
              <w:t>7,70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1551426" w14:textId="2711B9D7" w:rsidR="009A0684" w:rsidRPr="0088343B" w:rsidRDefault="009A0684" w:rsidP="009A0684">
            <w:pPr>
              <w:spacing w:after="0" w:line="240" w:lineRule="auto"/>
              <w:jc w:val="center"/>
              <w:rPr>
                <w:sz w:val="20"/>
                <w:szCs w:val="20"/>
              </w:rPr>
            </w:pPr>
            <w:r>
              <w:rPr>
                <w:sz w:val="20"/>
                <w:szCs w:val="20"/>
              </w:rPr>
              <w:t>4,25</w:t>
            </w:r>
          </w:p>
        </w:tc>
        <w:tc>
          <w:tcPr>
            <w:tcW w:w="850" w:type="dxa"/>
            <w:tcBorders>
              <w:top w:val="single" w:sz="4" w:space="0" w:color="auto"/>
              <w:left w:val="nil"/>
              <w:bottom w:val="single" w:sz="4" w:space="0" w:color="auto"/>
              <w:right w:val="nil"/>
            </w:tcBorders>
            <w:shd w:val="clear" w:color="auto" w:fill="auto"/>
            <w:noWrap/>
            <w:vAlign w:val="center"/>
          </w:tcPr>
          <w:p w14:paraId="17F2E3F4" w14:textId="6E132FCA" w:rsidR="009A0684" w:rsidRPr="0088343B" w:rsidRDefault="009A0684" w:rsidP="009A0684">
            <w:pPr>
              <w:spacing w:after="0" w:line="240" w:lineRule="auto"/>
              <w:jc w:val="center"/>
              <w:rPr>
                <w:sz w:val="20"/>
                <w:szCs w:val="20"/>
              </w:rPr>
            </w:pPr>
            <w:r>
              <w:rPr>
                <w:sz w:val="20"/>
                <w:szCs w:val="20"/>
              </w:rPr>
              <w:t>32,73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FBB91" w14:textId="07253592" w:rsidR="009A0684" w:rsidRPr="0088343B" w:rsidRDefault="009A0684" w:rsidP="009A0684">
            <w:pPr>
              <w:spacing w:after="0" w:line="240" w:lineRule="auto"/>
              <w:jc w:val="center"/>
              <w:rPr>
                <w:sz w:val="20"/>
                <w:szCs w:val="20"/>
              </w:rPr>
            </w:pPr>
            <w:r>
              <w:rPr>
                <w:sz w:val="20"/>
                <w:szCs w:val="20"/>
              </w:rPr>
              <w:t>7,70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86B7ECB" w14:textId="3984CEEC" w:rsidR="009A0684" w:rsidRPr="0088343B" w:rsidRDefault="009A0684" w:rsidP="009A0684">
            <w:pPr>
              <w:spacing w:after="0" w:line="240" w:lineRule="auto"/>
              <w:jc w:val="center"/>
              <w:rPr>
                <w:sz w:val="20"/>
                <w:szCs w:val="20"/>
              </w:rPr>
            </w:pPr>
            <w:r>
              <w:rPr>
                <w:sz w:val="20"/>
                <w:szCs w:val="20"/>
              </w:rPr>
              <w:t>4,25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EC18C5" w14:textId="37030602" w:rsidR="009A0684" w:rsidRPr="0088343B" w:rsidRDefault="009A0684" w:rsidP="009A0684">
            <w:pPr>
              <w:spacing w:after="0" w:line="240" w:lineRule="auto"/>
              <w:jc w:val="center"/>
              <w:rPr>
                <w:sz w:val="20"/>
                <w:szCs w:val="20"/>
              </w:rPr>
            </w:pPr>
            <w:r>
              <w:rPr>
                <w:sz w:val="20"/>
                <w:szCs w:val="20"/>
              </w:rPr>
              <w:t>32,73</w:t>
            </w:r>
          </w:p>
        </w:tc>
        <w:tc>
          <w:tcPr>
            <w:tcW w:w="575" w:type="dxa"/>
            <w:tcBorders>
              <w:top w:val="single" w:sz="4" w:space="0" w:color="auto"/>
              <w:left w:val="nil"/>
              <w:bottom w:val="single" w:sz="4" w:space="0" w:color="auto"/>
              <w:right w:val="single" w:sz="4" w:space="0" w:color="auto"/>
            </w:tcBorders>
            <w:shd w:val="clear" w:color="auto" w:fill="auto"/>
            <w:noWrap/>
            <w:vAlign w:val="center"/>
          </w:tcPr>
          <w:p w14:paraId="227F3468" w14:textId="0A0A3F24" w:rsidR="009A0684" w:rsidRPr="0088343B" w:rsidRDefault="009A0684" w:rsidP="009A0684">
            <w:pPr>
              <w:spacing w:after="0" w:line="240" w:lineRule="auto"/>
              <w:jc w:val="center"/>
              <w:rPr>
                <w:sz w:val="20"/>
                <w:szCs w:val="20"/>
              </w:rPr>
            </w:pPr>
            <w:r>
              <w:rPr>
                <w:sz w:val="20"/>
                <w:szCs w:val="20"/>
              </w:rPr>
              <w:t>100</w:t>
            </w:r>
          </w:p>
        </w:tc>
        <w:tc>
          <w:tcPr>
            <w:tcW w:w="548" w:type="dxa"/>
            <w:tcBorders>
              <w:top w:val="single" w:sz="4" w:space="0" w:color="auto"/>
              <w:left w:val="nil"/>
              <w:bottom w:val="single" w:sz="4" w:space="0" w:color="auto"/>
              <w:right w:val="single" w:sz="4" w:space="0" w:color="auto"/>
            </w:tcBorders>
            <w:shd w:val="clear" w:color="auto" w:fill="auto"/>
            <w:noWrap/>
            <w:vAlign w:val="center"/>
          </w:tcPr>
          <w:p w14:paraId="050A3068" w14:textId="1B7BB008" w:rsidR="009A0684" w:rsidRPr="0088343B" w:rsidRDefault="00BE0FDE" w:rsidP="009A0684">
            <w:pPr>
              <w:spacing w:after="0" w:line="240" w:lineRule="auto"/>
              <w:jc w:val="center"/>
              <w:rPr>
                <w:b/>
                <w:bCs/>
                <w:sz w:val="20"/>
                <w:szCs w:val="20"/>
              </w:rPr>
            </w:pPr>
            <w:r>
              <w:rPr>
                <w:b/>
                <w:bCs/>
                <w:sz w:val="20"/>
                <w:szCs w:val="20"/>
              </w:rPr>
              <w:t>4,80</w:t>
            </w:r>
          </w:p>
        </w:tc>
      </w:tr>
      <w:tr w:rsidR="00BE0FDE" w:rsidRPr="0088343B" w14:paraId="7533F560" w14:textId="77777777" w:rsidTr="008046D9">
        <w:trPr>
          <w:trHeight w:val="170"/>
          <w:jc w:val="center"/>
        </w:trPr>
        <w:tc>
          <w:tcPr>
            <w:tcW w:w="2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CC21086" w14:textId="77777777" w:rsidR="00BE0FDE" w:rsidRPr="0088343B" w:rsidRDefault="00BE0FDE" w:rsidP="00BE0FDE">
            <w:pPr>
              <w:spacing w:after="0" w:line="240" w:lineRule="auto"/>
              <w:rPr>
                <w:sz w:val="20"/>
                <w:szCs w:val="20"/>
              </w:rPr>
            </w:pPr>
            <w:r w:rsidRPr="0088343B">
              <w:rPr>
                <w:sz w:val="20"/>
                <w:szCs w:val="20"/>
              </w:rPr>
              <w:t>N01.10 – šatna</w:t>
            </w:r>
          </w:p>
        </w:tc>
        <w:tc>
          <w:tcPr>
            <w:tcW w:w="62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C009FDF" w14:textId="77777777" w:rsidR="00BE0FDE" w:rsidRPr="0088343B" w:rsidRDefault="00BE0FDE" w:rsidP="00BE0FDE">
            <w:pPr>
              <w:spacing w:after="0" w:line="240" w:lineRule="auto"/>
              <w:jc w:val="center"/>
              <w:rPr>
                <w:sz w:val="20"/>
                <w:szCs w:val="20"/>
              </w:rPr>
            </w:pPr>
            <w:r>
              <w:rPr>
                <w:sz w:val="20"/>
                <w:szCs w:val="20"/>
              </w:rPr>
              <w:t>114,4</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F021AE3" w14:textId="2A009E8E" w:rsidR="00BE0FDE" w:rsidRPr="0088343B" w:rsidRDefault="00163AF2" w:rsidP="00BE0FDE">
            <w:pPr>
              <w:spacing w:after="0" w:line="240" w:lineRule="auto"/>
              <w:jc w:val="center"/>
              <w:rPr>
                <w:sz w:val="20"/>
                <w:szCs w:val="20"/>
              </w:rPr>
            </w:pPr>
            <w:r>
              <w:rPr>
                <w:sz w:val="20"/>
                <w:szCs w:val="20"/>
              </w:rPr>
              <w:t>3,00</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ECE2705" w14:textId="13CBC203" w:rsidR="00BE0FDE" w:rsidRPr="0088343B" w:rsidRDefault="00BE0FDE" w:rsidP="00BE0FDE">
            <w:pPr>
              <w:spacing w:after="0" w:line="240" w:lineRule="auto"/>
              <w:jc w:val="center"/>
              <w:rPr>
                <w:sz w:val="20"/>
                <w:szCs w:val="20"/>
              </w:rPr>
            </w:pPr>
            <w:r>
              <w:rPr>
                <w:sz w:val="20"/>
                <w:szCs w:val="20"/>
              </w:rPr>
              <w:t>4,25</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35BBB944" w14:textId="55FC4C9C" w:rsidR="00BE0FDE" w:rsidRPr="0088343B" w:rsidRDefault="00BE0FDE" w:rsidP="00BE0FDE">
            <w:pPr>
              <w:spacing w:after="0" w:line="240" w:lineRule="auto"/>
              <w:jc w:val="center"/>
              <w:rPr>
                <w:sz w:val="20"/>
                <w:szCs w:val="20"/>
              </w:rPr>
            </w:pPr>
            <w:r>
              <w:rPr>
                <w:sz w:val="20"/>
                <w:szCs w:val="20"/>
              </w:rPr>
              <w:t>18,28</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DBF465B" w14:textId="0D08096D" w:rsidR="00BE0FDE" w:rsidRPr="0088343B" w:rsidRDefault="00163AF2" w:rsidP="00BE0FDE">
            <w:pPr>
              <w:spacing w:after="0" w:line="240" w:lineRule="auto"/>
              <w:jc w:val="center"/>
              <w:rPr>
                <w:sz w:val="20"/>
                <w:szCs w:val="20"/>
              </w:rPr>
            </w:pPr>
            <w:r>
              <w:rPr>
                <w:sz w:val="20"/>
                <w:szCs w:val="20"/>
              </w:rPr>
              <w:t>3,00</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DFB1D67" w14:textId="27F98D27" w:rsidR="00BE0FDE" w:rsidRPr="0088343B" w:rsidRDefault="00BE0FDE" w:rsidP="00BE0FDE">
            <w:pPr>
              <w:spacing w:after="0" w:line="240" w:lineRule="auto"/>
              <w:jc w:val="center"/>
              <w:rPr>
                <w:sz w:val="20"/>
                <w:szCs w:val="20"/>
              </w:rPr>
            </w:pPr>
            <w:r>
              <w:rPr>
                <w:sz w:val="20"/>
                <w:szCs w:val="20"/>
              </w:rPr>
              <w:t>4,25</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5A3B424" w14:textId="2BA8E251" w:rsidR="00BE0FDE" w:rsidRPr="0088343B" w:rsidRDefault="00BE0FDE" w:rsidP="00BE0FDE">
            <w:pPr>
              <w:spacing w:after="0" w:line="240" w:lineRule="auto"/>
              <w:jc w:val="center"/>
              <w:rPr>
                <w:sz w:val="20"/>
                <w:szCs w:val="20"/>
              </w:rPr>
            </w:pPr>
            <w:r>
              <w:rPr>
                <w:sz w:val="20"/>
                <w:szCs w:val="20"/>
              </w:rPr>
              <w:t>18,28</w:t>
            </w:r>
          </w:p>
        </w:tc>
        <w:tc>
          <w:tcPr>
            <w:tcW w:w="57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44273A3" w14:textId="77777777" w:rsidR="00BE0FDE" w:rsidRPr="0088343B" w:rsidRDefault="00BE0FDE" w:rsidP="00BE0FDE">
            <w:pPr>
              <w:spacing w:after="0" w:line="240" w:lineRule="auto"/>
              <w:jc w:val="center"/>
              <w:rPr>
                <w:sz w:val="20"/>
                <w:szCs w:val="20"/>
              </w:rPr>
            </w:pPr>
            <w:r w:rsidRPr="0088343B">
              <w:rPr>
                <w:sz w:val="20"/>
                <w:szCs w:val="20"/>
              </w:rPr>
              <w:t>100</w:t>
            </w:r>
          </w:p>
        </w:tc>
        <w:tc>
          <w:tcPr>
            <w:tcW w:w="54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45B14A6" w14:textId="54197591" w:rsidR="00BE0FDE" w:rsidRPr="0088343B" w:rsidRDefault="00163AF2" w:rsidP="006E632E">
            <w:pPr>
              <w:spacing w:after="0" w:line="240" w:lineRule="auto"/>
              <w:jc w:val="center"/>
              <w:rPr>
                <w:b/>
                <w:bCs/>
                <w:sz w:val="20"/>
                <w:szCs w:val="20"/>
              </w:rPr>
            </w:pPr>
            <w:r>
              <w:rPr>
                <w:b/>
                <w:bCs/>
                <w:sz w:val="20"/>
                <w:szCs w:val="20"/>
              </w:rPr>
              <w:t>5,70</w:t>
            </w:r>
          </w:p>
        </w:tc>
      </w:tr>
      <w:tr w:rsidR="00BE0FDE" w:rsidRPr="0088343B" w14:paraId="6F936C9C" w14:textId="77777777" w:rsidTr="008046D9">
        <w:trPr>
          <w:trHeight w:val="170"/>
          <w:jc w:val="center"/>
        </w:trPr>
        <w:tc>
          <w:tcPr>
            <w:tcW w:w="2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812AF" w14:textId="77777777" w:rsidR="00BE0FDE" w:rsidRPr="0088343B" w:rsidRDefault="00BE0FDE" w:rsidP="00BE0FDE">
            <w:pPr>
              <w:spacing w:after="0" w:line="240" w:lineRule="auto"/>
              <w:rPr>
                <w:sz w:val="20"/>
                <w:szCs w:val="20"/>
              </w:rPr>
            </w:pPr>
            <w:r w:rsidRPr="0088343B">
              <w:rPr>
                <w:sz w:val="20"/>
                <w:szCs w:val="20"/>
              </w:rPr>
              <w:t>N01.04/N02 – kavárna</w:t>
            </w:r>
          </w:p>
        </w:tc>
        <w:tc>
          <w:tcPr>
            <w:tcW w:w="626" w:type="dxa"/>
            <w:tcBorders>
              <w:top w:val="single" w:sz="4" w:space="0" w:color="auto"/>
              <w:left w:val="nil"/>
              <w:bottom w:val="single" w:sz="4" w:space="0" w:color="auto"/>
              <w:right w:val="single" w:sz="4" w:space="0" w:color="auto"/>
            </w:tcBorders>
            <w:shd w:val="clear" w:color="auto" w:fill="auto"/>
            <w:noWrap/>
            <w:vAlign w:val="center"/>
          </w:tcPr>
          <w:p w14:paraId="3A51B34B" w14:textId="72E17894" w:rsidR="00BE0FDE" w:rsidRPr="0088343B" w:rsidRDefault="00BE0FDE" w:rsidP="00BE0FDE">
            <w:pPr>
              <w:spacing w:after="0" w:line="240" w:lineRule="auto"/>
              <w:jc w:val="center"/>
              <w:rPr>
                <w:sz w:val="20"/>
                <w:szCs w:val="20"/>
              </w:rPr>
            </w:pPr>
            <w:r>
              <w:rPr>
                <w:sz w:val="20"/>
                <w:szCs w:val="20"/>
              </w:rPr>
              <w:t>16,5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B58176A" w14:textId="77777777" w:rsidR="00BE0FDE" w:rsidRPr="0088343B" w:rsidRDefault="00BE0FDE" w:rsidP="00BE0FDE">
            <w:pPr>
              <w:spacing w:after="0" w:line="240" w:lineRule="auto"/>
              <w:jc w:val="center"/>
              <w:rPr>
                <w:sz w:val="20"/>
                <w:szCs w:val="20"/>
              </w:rPr>
            </w:pPr>
            <w:r w:rsidRPr="0088343B">
              <w:rPr>
                <w:sz w:val="20"/>
                <w:szCs w:val="20"/>
              </w:rPr>
              <w:t>16,80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D872F2D" w14:textId="77777777" w:rsidR="00BE0FDE" w:rsidRPr="0088343B" w:rsidRDefault="00BE0FDE" w:rsidP="00BE0FDE">
            <w:pPr>
              <w:spacing w:after="0" w:line="240" w:lineRule="auto"/>
              <w:jc w:val="center"/>
              <w:rPr>
                <w:sz w:val="20"/>
                <w:szCs w:val="20"/>
              </w:rPr>
            </w:pPr>
            <w:r w:rsidRPr="0088343B">
              <w:rPr>
                <w:sz w:val="20"/>
                <w:szCs w:val="20"/>
              </w:rPr>
              <w:t>3,00</w:t>
            </w:r>
          </w:p>
        </w:tc>
        <w:tc>
          <w:tcPr>
            <w:tcW w:w="850" w:type="dxa"/>
            <w:tcBorders>
              <w:top w:val="single" w:sz="4" w:space="0" w:color="auto"/>
              <w:left w:val="nil"/>
              <w:bottom w:val="single" w:sz="4" w:space="0" w:color="auto"/>
              <w:right w:val="nil"/>
            </w:tcBorders>
            <w:shd w:val="clear" w:color="auto" w:fill="auto"/>
            <w:noWrap/>
            <w:vAlign w:val="center"/>
          </w:tcPr>
          <w:p w14:paraId="362999F4" w14:textId="77777777" w:rsidR="00BE0FDE" w:rsidRPr="0088343B" w:rsidRDefault="00BE0FDE" w:rsidP="00BE0FDE">
            <w:pPr>
              <w:spacing w:after="0" w:line="240" w:lineRule="auto"/>
              <w:jc w:val="center"/>
              <w:rPr>
                <w:sz w:val="20"/>
                <w:szCs w:val="20"/>
              </w:rPr>
            </w:pPr>
            <w:r w:rsidRPr="0088343B">
              <w:rPr>
                <w:sz w:val="20"/>
                <w:szCs w:val="20"/>
              </w:rPr>
              <w:t>50,40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3FFDA" w14:textId="77777777" w:rsidR="00BE0FDE" w:rsidRPr="0088343B" w:rsidRDefault="00BE0FDE" w:rsidP="00BE0FDE">
            <w:pPr>
              <w:spacing w:after="0" w:line="240" w:lineRule="auto"/>
              <w:jc w:val="center"/>
              <w:rPr>
                <w:sz w:val="20"/>
                <w:szCs w:val="20"/>
              </w:rPr>
            </w:pPr>
            <w:r w:rsidRPr="0088343B">
              <w:rPr>
                <w:sz w:val="20"/>
                <w:szCs w:val="20"/>
              </w:rPr>
              <w:t>16,80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57B42B6" w14:textId="77777777" w:rsidR="00BE0FDE" w:rsidRPr="0088343B" w:rsidRDefault="00BE0FDE" w:rsidP="00BE0FDE">
            <w:pPr>
              <w:spacing w:after="0" w:line="240" w:lineRule="auto"/>
              <w:jc w:val="center"/>
              <w:rPr>
                <w:sz w:val="20"/>
                <w:szCs w:val="20"/>
              </w:rPr>
            </w:pPr>
            <w:r w:rsidRPr="0088343B">
              <w:rPr>
                <w:sz w:val="20"/>
                <w:szCs w:val="20"/>
              </w:rPr>
              <w:t>3,00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BB04FA" w14:textId="77777777" w:rsidR="00BE0FDE" w:rsidRPr="0088343B" w:rsidRDefault="00BE0FDE" w:rsidP="00BE0FDE">
            <w:pPr>
              <w:spacing w:after="0" w:line="240" w:lineRule="auto"/>
              <w:jc w:val="center"/>
              <w:rPr>
                <w:sz w:val="20"/>
                <w:szCs w:val="20"/>
              </w:rPr>
            </w:pPr>
            <w:r w:rsidRPr="0088343B">
              <w:rPr>
                <w:sz w:val="20"/>
                <w:szCs w:val="20"/>
              </w:rPr>
              <w:t>50,40</w:t>
            </w:r>
          </w:p>
        </w:tc>
        <w:tc>
          <w:tcPr>
            <w:tcW w:w="575" w:type="dxa"/>
            <w:tcBorders>
              <w:top w:val="single" w:sz="4" w:space="0" w:color="auto"/>
              <w:left w:val="nil"/>
              <w:bottom w:val="single" w:sz="4" w:space="0" w:color="auto"/>
              <w:right w:val="single" w:sz="4" w:space="0" w:color="auto"/>
            </w:tcBorders>
            <w:shd w:val="clear" w:color="auto" w:fill="auto"/>
            <w:noWrap/>
            <w:vAlign w:val="center"/>
          </w:tcPr>
          <w:p w14:paraId="25BAC1E4" w14:textId="77777777" w:rsidR="00BE0FDE" w:rsidRPr="0088343B" w:rsidRDefault="00BE0FDE" w:rsidP="00BE0FDE">
            <w:pPr>
              <w:spacing w:after="0" w:line="240" w:lineRule="auto"/>
              <w:jc w:val="center"/>
              <w:rPr>
                <w:sz w:val="20"/>
                <w:szCs w:val="20"/>
              </w:rPr>
            </w:pPr>
            <w:r w:rsidRPr="0088343B">
              <w:rPr>
                <w:sz w:val="20"/>
                <w:szCs w:val="20"/>
              </w:rPr>
              <w:t>100</w:t>
            </w:r>
          </w:p>
        </w:tc>
        <w:tc>
          <w:tcPr>
            <w:tcW w:w="548" w:type="dxa"/>
            <w:tcBorders>
              <w:top w:val="single" w:sz="4" w:space="0" w:color="auto"/>
              <w:left w:val="nil"/>
              <w:bottom w:val="single" w:sz="4" w:space="0" w:color="auto"/>
              <w:right w:val="single" w:sz="4" w:space="0" w:color="auto"/>
            </w:tcBorders>
            <w:shd w:val="clear" w:color="auto" w:fill="auto"/>
            <w:noWrap/>
            <w:vAlign w:val="center"/>
          </w:tcPr>
          <w:p w14:paraId="08ACFDDB" w14:textId="77777777" w:rsidR="00BE0FDE" w:rsidRPr="0088343B" w:rsidRDefault="00BE0FDE" w:rsidP="00BE0FDE">
            <w:pPr>
              <w:spacing w:after="0" w:line="240" w:lineRule="auto"/>
              <w:jc w:val="center"/>
              <w:rPr>
                <w:b/>
                <w:bCs/>
                <w:sz w:val="20"/>
                <w:szCs w:val="20"/>
              </w:rPr>
            </w:pPr>
            <w:r w:rsidRPr="0088343B">
              <w:rPr>
                <w:b/>
                <w:bCs/>
                <w:sz w:val="20"/>
                <w:szCs w:val="20"/>
              </w:rPr>
              <w:t>4,50</w:t>
            </w:r>
          </w:p>
        </w:tc>
      </w:tr>
      <w:tr w:rsidR="00BE0FDE" w:rsidRPr="0088343B" w14:paraId="31BFF01A" w14:textId="77777777" w:rsidTr="008046D9">
        <w:trPr>
          <w:trHeight w:val="170"/>
          <w:jc w:val="center"/>
        </w:trPr>
        <w:tc>
          <w:tcPr>
            <w:tcW w:w="2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5BA8367" w14:textId="77777777" w:rsidR="00BE0FDE" w:rsidRPr="0088343B" w:rsidRDefault="00BE0FDE" w:rsidP="00BE0FDE">
            <w:pPr>
              <w:spacing w:after="0" w:line="240" w:lineRule="auto"/>
              <w:rPr>
                <w:sz w:val="20"/>
                <w:szCs w:val="20"/>
              </w:rPr>
            </w:pPr>
            <w:r w:rsidRPr="0088343B">
              <w:rPr>
                <w:sz w:val="20"/>
                <w:szCs w:val="20"/>
              </w:rPr>
              <w:t>N01.04/N02 – lodžie kavárny</w:t>
            </w:r>
          </w:p>
        </w:tc>
        <w:tc>
          <w:tcPr>
            <w:tcW w:w="62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F4FBB17" w14:textId="5EDC5D22" w:rsidR="00BE0FDE" w:rsidRPr="0088343B" w:rsidRDefault="00BE0FDE" w:rsidP="00BE0FDE">
            <w:pPr>
              <w:spacing w:after="0" w:line="240" w:lineRule="auto"/>
              <w:jc w:val="center"/>
              <w:rPr>
                <w:sz w:val="20"/>
                <w:szCs w:val="20"/>
              </w:rPr>
            </w:pPr>
            <w:r>
              <w:rPr>
                <w:sz w:val="20"/>
                <w:szCs w:val="20"/>
              </w:rPr>
              <w:t>16,5</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0C955CC" w14:textId="77777777" w:rsidR="00BE0FDE" w:rsidRPr="0088343B" w:rsidRDefault="00BE0FDE" w:rsidP="00BE0FDE">
            <w:pPr>
              <w:spacing w:after="0" w:line="240" w:lineRule="auto"/>
              <w:jc w:val="center"/>
              <w:rPr>
                <w:sz w:val="20"/>
                <w:szCs w:val="20"/>
              </w:rPr>
            </w:pPr>
            <w:r w:rsidRPr="0088343B">
              <w:rPr>
                <w:sz w:val="20"/>
                <w:szCs w:val="20"/>
              </w:rPr>
              <w:t>5,90</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6ED30EE" w14:textId="77777777" w:rsidR="00BE0FDE" w:rsidRPr="0088343B" w:rsidRDefault="00BE0FDE" w:rsidP="00BE0FDE">
            <w:pPr>
              <w:spacing w:after="0" w:line="240" w:lineRule="auto"/>
              <w:jc w:val="center"/>
              <w:rPr>
                <w:sz w:val="20"/>
                <w:szCs w:val="20"/>
              </w:rPr>
            </w:pPr>
            <w:r w:rsidRPr="0088343B">
              <w:rPr>
                <w:sz w:val="20"/>
                <w:szCs w:val="20"/>
              </w:rPr>
              <w:t>3,00</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247AC852" w14:textId="77777777" w:rsidR="00BE0FDE" w:rsidRPr="0088343B" w:rsidRDefault="00BE0FDE" w:rsidP="00BE0FDE">
            <w:pPr>
              <w:spacing w:after="0" w:line="240" w:lineRule="auto"/>
              <w:jc w:val="center"/>
              <w:rPr>
                <w:sz w:val="20"/>
                <w:szCs w:val="20"/>
              </w:rPr>
            </w:pPr>
            <w:r w:rsidRPr="0088343B">
              <w:rPr>
                <w:sz w:val="20"/>
                <w:szCs w:val="20"/>
              </w:rPr>
              <w:t>17,70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563AB90" w14:textId="77777777" w:rsidR="00BE0FDE" w:rsidRPr="0088343B" w:rsidRDefault="00BE0FDE" w:rsidP="00BE0FDE">
            <w:pPr>
              <w:spacing w:after="0" w:line="240" w:lineRule="auto"/>
              <w:jc w:val="center"/>
              <w:rPr>
                <w:sz w:val="20"/>
                <w:szCs w:val="20"/>
              </w:rPr>
            </w:pPr>
            <w:r w:rsidRPr="0088343B">
              <w:rPr>
                <w:sz w:val="20"/>
                <w:szCs w:val="20"/>
              </w:rPr>
              <w:t>5,90</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BB96883" w14:textId="77777777" w:rsidR="00BE0FDE" w:rsidRPr="0088343B" w:rsidRDefault="00BE0FDE" w:rsidP="00BE0FDE">
            <w:pPr>
              <w:spacing w:after="0" w:line="240" w:lineRule="auto"/>
              <w:jc w:val="center"/>
              <w:rPr>
                <w:sz w:val="20"/>
                <w:szCs w:val="20"/>
              </w:rPr>
            </w:pPr>
            <w:r w:rsidRPr="0088343B">
              <w:rPr>
                <w:sz w:val="20"/>
                <w:szCs w:val="20"/>
              </w:rPr>
              <w:t>3,00</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2EB4216" w14:textId="77777777" w:rsidR="00BE0FDE" w:rsidRPr="0088343B" w:rsidRDefault="00BE0FDE" w:rsidP="00BE0FDE">
            <w:pPr>
              <w:spacing w:after="0" w:line="240" w:lineRule="auto"/>
              <w:jc w:val="center"/>
              <w:rPr>
                <w:sz w:val="20"/>
                <w:szCs w:val="20"/>
              </w:rPr>
            </w:pPr>
            <w:r w:rsidRPr="0088343B">
              <w:rPr>
                <w:sz w:val="20"/>
                <w:szCs w:val="20"/>
              </w:rPr>
              <w:t>17,70</w:t>
            </w:r>
          </w:p>
        </w:tc>
        <w:tc>
          <w:tcPr>
            <w:tcW w:w="57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652E6F7" w14:textId="77777777" w:rsidR="00BE0FDE" w:rsidRPr="0088343B" w:rsidRDefault="00BE0FDE" w:rsidP="00BE0FDE">
            <w:pPr>
              <w:spacing w:after="0" w:line="240" w:lineRule="auto"/>
              <w:jc w:val="center"/>
              <w:rPr>
                <w:sz w:val="20"/>
                <w:szCs w:val="20"/>
              </w:rPr>
            </w:pPr>
            <w:r w:rsidRPr="0088343B">
              <w:rPr>
                <w:sz w:val="20"/>
                <w:szCs w:val="20"/>
              </w:rPr>
              <w:t>100</w:t>
            </w:r>
          </w:p>
        </w:tc>
        <w:tc>
          <w:tcPr>
            <w:tcW w:w="54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5734237" w14:textId="77777777" w:rsidR="00BE0FDE" w:rsidRPr="0088343B" w:rsidRDefault="00BE0FDE" w:rsidP="00BE0FDE">
            <w:pPr>
              <w:spacing w:after="0" w:line="240" w:lineRule="auto"/>
              <w:jc w:val="center"/>
              <w:rPr>
                <w:b/>
                <w:bCs/>
                <w:sz w:val="20"/>
                <w:szCs w:val="20"/>
              </w:rPr>
            </w:pPr>
            <w:r w:rsidRPr="0088343B">
              <w:rPr>
                <w:b/>
                <w:bCs/>
                <w:sz w:val="20"/>
                <w:szCs w:val="20"/>
              </w:rPr>
              <w:t>3,45</w:t>
            </w:r>
          </w:p>
        </w:tc>
      </w:tr>
      <w:tr w:rsidR="00BE0FDE" w:rsidRPr="0088343B" w14:paraId="42FD6BEE" w14:textId="77777777" w:rsidTr="008046D9">
        <w:trPr>
          <w:trHeight w:val="170"/>
          <w:jc w:val="center"/>
        </w:trPr>
        <w:tc>
          <w:tcPr>
            <w:tcW w:w="2962" w:type="dxa"/>
            <w:vMerge w:val="restart"/>
            <w:tcBorders>
              <w:top w:val="single" w:sz="4" w:space="0" w:color="auto"/>
              <w:left w:val="single" w:sz="4" w:space="0" w:color="auto"/>
              <w:right w:val="single" w:sz="4" w:space="0" w:color="auto"/>
            </w:tcBorders>
            <w:shd w:val="clear" w:color="auto" w:fill="auto"/>
            <w:noWrap/>
            <w:vAlign w:val="center"/>
          </w:tcPr>
          <w:p w14:paraId="2B6AF129" w14:textId="77777777" w:rsidR="00BE0FDE" w:rsidRPr="0088343B" w:rsidRDefault="00BE0FDE" w:rsidP="00BE0FDE">
            <w:pPr>
              <w:spacing w:after="0" w:line="240" w:lineRule="auto"/>
              <w:rPr>
                <w:sz w:val="20"/>
                <w:szCs w:val="20"/>
              </w:rPr>
            </w:pPr>
            <w:r w:rsidRPr="0088343B">
              <w:rPr>
                <w:sz w:val="20"/>
                <w:szCs w:val="20"/>
              </w:rPr>
              <w:lastRenderedPageBreak/>
              <w:t>N01.07 – pásová okna</w:t>
            </w:r>
          </w:p>
        </w:tc>
        <w:tc>
          <w:tcPr>
            <w:tcW w:w="626" w:type="dxa"/>
            <w:vMerge w:val="restart"/>
            <w:tcBorders>
              <w:top w:val="single" w:sz="4" w:space="0" w:color="auto"/>
              <w:left w:val="nil"/>
              <w:right w:val="single" w:sz="4" w:space="0" w:color="auto"/>
            </w:tcBorders>
            <w:shd w:val="clear" w:color="auto" w:fill="auto"/>
            <w:noWrap/>
            <w:vAlign w:val="center"/>
          </w:tcPr>
          <w:p w14:paraId="40B271F5" w14:textId="77777777" w:rsidR="00BE0FDE" w:rsidRPr="0088343B" w:rsidRDefault="00BE0FDE" w:rsidP="00BE0FDE">
            <w:pPr>
              <w:spacing w:after="0" w:line="240" w:lineRule="auto"/>
              <w:jc w:val="center"/>
              <w:rPr>
                <w:sz w:val="20"/>
                <w:szCs w:val="20"/>
              </w:rPr>
            </w:pPr>
            <w:r>
              <w:rPr>
                <w:sz w:val="20"/>
                <w:szCs w:val="20"/>
              </w:rPr>
              <w:t>73,2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8CAA976" w14:textId="77777777" w:rsidR="00BE0FDE" w:rsidRPr="0088343B" w:rsidRDefault="00BE0FDE" w:rsidP="00BE0FDE">
            <w:pPr>
              <w:spacing w:after="0" w:line="240" w:lineRule="auto"/>
              <w:jc w:val="center"/>
              <w:rPr>
                <w:sz w:val="20"/>
                <w:szCs w:val="20"/>
              </w:rPr>
            </w:pPr>
            <w:r w:rsidRPr="0088343B">
              <w:rPr>
                <w:sz w:val="20"/>
                <w:szCs w:val="20"/>
              </w:rPr>
              <w:t>4,50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1D3C519" w14:textId="77777777" w:rsidR="00BE0FDE" w:rsidRPr="0088343B" w:rsidRDefault="00BE0FDE" w:rsidP="00BE0FDE">
            <w:pPr>
              <w:spacing w:after="0" w:line="240" w:lineRule="auto"/>
              <w:jc w:val="center"/>
              <w:rPr>
                <w:sz w:val="20"/>
                <w:szCs w:val="20"/>
              </w:rPr>
            </w:pPr>
            <w:r w:rsidRPr="0088343B">
              <w:rPr>
                <w:sz w:val="20"/>
                <w:szCs w:val="20"/>
              </w:rPr>
              <w:t>2,00</w:t>
            </w:r>
          </w:p>
        </w:tc>
        <w:tc>
          <w:tcPr>
            <w:tcW w:w="850" w:type="dxa"/>
            <w:tcBorders>
              <w:top w:val="single" w:sz="4" w:space="0" w:color="auto"/>
              <w:left w:val="nil"/>
              <w:bottom w:val="single" w:sz="4" w:space="0" w:color="auto"/>
              <w:right w:val="nil"/>
            </w:tcBorders>
            <w:shd w:val="clear" w:color="auto" w:fill="auto"/>
            <w:noWrap/>
            <w:vAlign w:val="center"/>
          </w:tcPr>
          <w:p w14:paraId="243D1086" w14:textId="77777777" w:rsidR="00BE0FDE" w:rsidRPr="0088343B" w:rsidRDefault="00BE0FDE" w:rsidP="00BE0FDE">
            <w:pPr>
              <w:spacing w:after="0" w:line="240" w:lineRule="auto"/>
              <w:jc w:val="center"/>
              <w:rPr>
                <w:sz w:val="20"/>
                <w:szCs w:val="20"/>
              </w:rPr>
            </w:pPr>
            <w:r w:rsidRPr="0088343B">
              <w:rPr>
                <w:sz w:val="20"/>
                <w:szCs w:val="20"/>
              </w:rPr>
              <w:t>9,00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FA03F" w14:textId="77777777" w:rsidR="00BE0FDE" w:rsidRPr="0088343B" w:rsidRDefault="00BE0FDE" w:rsidP="00BE0FDE">
            <w:pPr>
              <w:spacing w:after="0" w:line="240" w:lineRule="auto"/>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DA37A3C" w14:textId="77777777" w:rsidR="00BE0FDE" w:rsidRPr="0088343B" w:rsidRDefault="00BE0FDE" w:rsidP="00BE0FDE">
            <w:pPr>
              <w:spacing w:after="0" w:line="240" w:lineRule="auto"/>
              <w:jc w:val="center"/>
              <w:rPr>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95387A" w14:textId="77777777" w:rsidR="00BE0FDE" w:rsidRPr="0088343B" w:rsidRDefault="00BE0FDE" w:rsidP="00BE0FDE">
            <w:pPr>
              <w:spacing w:after="0" w:line="240" w:lineRule="auto"/>
              <w:jc w:val="center"/>
              <w:rPr>
                <w:sz w:val="20"/>
                <w:szCs w:val="20"/>
              </w:rPr>
            </w:pPr>
          </w:p>
        </w:tc>
        <w:tc>
          <w:tcPr>
            <w:tcW w:w="575" w:type="dxa"/>
            <w:tcBorders>
              <w:top w:val="single" w:sz="4" w:space="0" w:color="auto"/>
              <w:left w:val="nil"/>
              <w:bottom w:val="single" w:sz="4" w:space="0" w:color="auto"/>
              <w:right w:val="single" w:sz="4" w:space="0" w:color="auto"/>
            </w:tcBorders>
            <w:shd w:val="clear" w:color="auto" w:fill="auto"/>
            <w:noWrap/>
            <w:vAlign w:val="center"/>
          </w:tcPr>
          <w:p w14:paraId="5EA44A47" w14:textId="77777777" w:rsidR="00BE0FDE" w:rsidRPr="0088343B" w:rsidRDefault="00BE0FDE" w:rsidP="00BE0FDE">
            <w:pPr>
              <w:spacing w:after="0" w:line="240" w:lineRule="auto"/>
              <w:jc w:val="center"/>
              <w:rPr>
                <w:sz w:val="20"/>
                <w:szCs w:val="20"/>
              </w:rPr>
            </w:pPr>
          </w:p>
        </w:tc>
        <w:tc>
          <w:tcPr>
            <w:tcW w:w="548" w:type="dxa"/>
            <w:tcBorders>
              <w:top w:val="single" w:sz="4" w:space="0" w:color="auto"/>
              <w:left w:val="nil"/>
              <w:bottom w:val="single" w:sz="4" w:space="0" w:color="auto"/>
              <w:right w:val="single" w:sz="4" w:space="0" w:color="auto"/>
            </w:tcBorders>
            <w:shd w:val="clear" w:color="auto" w:fill="auto"/>
            <w:noWrap/>
            <w:vAlign w:val="center"/>
          </w:tcPr>
          <w:p w14:paraId="5FC27B34" w14:textId="77777777" w:rsidR="00BE0FDE" w:rsidRPr="0088343B" w:rsidRDefault="00BE0FDE" w:rsidP="00BE0FDE">
            <w:pPr>
              <w:spacing w:after="0" w:line="240" w:lineRule="auto"/>
              <w:jc w:val="center"/>
              <w:rPr>
                <w:b/>
                <w:bCs/>
                <w:sz w:val="20"/>
                <w:szCs w:val="20"/>
              </w:rPr>
            </w:pPr>
          </w:p>
        </w:tc>
      </w:tr>
      <w:tr w:rsidR="00BE0FDE" w:rsidRPr="0088343B" w14:paraId="4A373B12" w14:textId="77777777" w:rsidTr="008046D9">
        <w:trPr>
          <w:trHeight w:val="170"/>
          <w:jc w:val="center"/>
        </w:trPr>
        <w:tc>
          <w:tcPr>
            <w:tcW w:w="2962" w:type="dxa"/>
            <w:vMerge/>
            <w:tcBorders>
              <w:left w:val="single" w:sz="4" w:space="0" w:color="auto"/>
              <w:right w:val="single" w:sz="4" w:space="0" w:color="auto"/>
            </w:tcBorders>
            <w:shd w:val="clear" w:color="auto" w:fill="auto"/>
            <w:noWrap/>
            <w:vAlign w:val="center"/>
          </w:tcPr>
          <w:p w14:paraId="0F2274D6" w14:textId="77777777" w:rsidR="00BE0FDE" w:rsidRPr="0088343B" w:rsidRDefault="00BE0FDE" w:rsidP="00BE0FDE">
            <w:pPr>
              <w:spacing w:after="0" w:line="240" w:lineRule="auto"/>
              <w:rPr>
                <w:sz w:val="20"/>
                <w:szCs w:val="20"/>
              </w:rPr>
            </w:pPr>
          </w:p>
        </w:tc>
        <w:tc>
          <w:tcPr>
            <w:tcW w:w="626" w:type="dxa"/>
            <w:vMerge/>
            <w:tcBorders>
              <w:left w:val="nil"/>
              <w:right w:val="single" w:sz="4" w:space="0" w:color="auto"/>
            </w:tcBorders>
            <w:shd w:val="clear" w:color="auto" w:fill="auto"/>
            <w:noWrap/>
            <w:vAlign w:val="center"/>
          </w:tcPr>
          <w:p w14:paraId="37E8F462" w14:textId="77777777" w:rsidR="00BE0FDE" w:rsidRPr="0088343B" w:rsidRDefault="00BE0FDE" w:rsidP="00BE0FDE">
            <w:pPr>
              <w:spacing w:after="0" w:line="240" w:lineRule="auto"/>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EF427BE" w14:textId="77777777" w:rsidR="00BE0FDE" w:rsidRPr="0088343B" w:rsidRDefault="00BE0FDE" w:rsidP="00BE0FDE">
            <w:pPr>
              <w:spacing w:after="0" w:line="240" w:lineRule="auto"/>
              <w:jc w:val="center"/>
              <w:rPr>
                <w:sz w:val="20"/>
                <w:szCs w:val="20"/>
              </w:rPr>
            </w:pPr>
            <w:r w:rsidRPr="0088343B">
              <w:rPr>
                <w:sz w:val="20"/>
                <w:szCs w:val="20"/>
              </w:rPr>
              <w:t>5,30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7A5A38C" w14:textId="77777777" w:rsidR="00BE0FDE" w:rsidRPr="0088343B" w:rsidRDefault="00BE0FDE" w:rsidP="00BE0FDE">
            <w:pPr>
              <w:spacing w:after="0" w:line="240" w:lineRule="auto"/>
              <w:jc w:val="center"/>
              <w:rPr>
                <w:sz w:val="20"/>
                <w:szCs w:val="20"/>
              </w:rPr>
            </w:pPr>
            <w:r w:rsidRPr="0088343B">
              <w:rPr>
                <w:sz w:val="20"/>
                <w:szCs w:val="20"/>
              </w:rPr>
              <w:t>2,00</w:t>
            </w:r>
          </w:p>
        </w:tc>
        <w:tc>
          <w:tcPr>
            <w:tcW w:w="850" w:type="dxa"/>
            <w:tcBorders>
              <w:top w:val="single" w:sz="4" w:space="0" w:color="auto"/>
              <w:left w:val="nil"/>
              <w:bottom w:val="single" w:sz="4" w:space="0" w:color="auto"/>
              <w:right w:val="nil"/>
            </w:tcBorders>
            <w:shd w:val="clear" w:color="auto" w:fill="auto"/>
            <w:noWrap/>
            <w:vAlign w:val="center"/>
          </w:tcPr>
          <w:p w14:paraId="2880380F" w14:textId="77777777" w:rsidR="00BE0FDE" w:rsidRPr="0088343B" w:rsidRDefault="00BE0FDE" w:rsidP="00BE0FDE">
            <w:pPr>
              <w:spacing w:after="0" w:line="240" w:lineRule="auto"/>
              <w:jc w:val="center"/>
              <w:rPr>
                <w:sz w:val="20"/>
                <w:szCs w:val="20"/>
              </w:rPr>
            </w:pPr>
            <w:r w:rsidRPr="0088343B">
              <w:rPr>
                <w:sz w:val="20"/>
                <w:szCs w:val="20"/>
              </w:rPr>
              <w:t>10,60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35736" w14:textId="77777777" w:rsidR="00BE0FDE" w:rsidRPr="0088343B" w:rsidRDefault="00BE0FDE" w:rsidP="00BE0FDE">
            <w:pPr>
              <w:spacing w:after="0" w:line="240" w:lineRule="auto"/>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765A28F" w14:textId="77777777" w:rsidR="00BE0FDE" w:rsidRPr="0088343B" w:rsidRDefault="00BE0FDE" w:rsidP="00BE0FDE">
            <w:pPr>
              <w:spacing w:after="0" w:line="240" w:lineRule="auto"/>
              <w:jc w:val="center"/>
              <w:rPr>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1A3006" w14:textId="77777777" w:rsidR="00BE0FDE" w:rsidRPr="0088343B" w:rsidRDefault="00BE0FDE" w:rsidP="00BE0FDE">
            <w:pPr>
              <w:spacing w:after="0" w:line="240" w:lineRule="auto"/>
              <w:jc w:val="center"/>
              <w:rPr>
                <w:sz w:val="20"/>
                <w:szCs w:val="20"/>
              </w:rPr>
            </w:pPr>
          </w:p>
        </w:tc>
        <w:tc>
          <w:tcPr>
            <w:tcW w:w="575" w:type="dxa"/>
            <w:tcBorders>
              <w:top w:val="single" w:sz="4" w:space="0" w:color="auto"/>
              <w:left w:val="nil"/>
              <w:bottom w:val="single" w:sz="4" w:space="0" w:color="auto"/>
              <w:right w:val="single" w:sz="4" w:space="0" w:color="auto"/>
            </w:tcBorders>
            <w:shd w:val="clear" w:color="auto" w:fill="auto"/>
            <w:noWrap/>
            <w:vAlign w:val="center"/>
          </w:tcPr>
          <w:p w14:paraId="24B13B7C" w14:textId="77777777" w:rsidR="00BE0FDE" w:rsidRPr="0088343B" w:rsidRDefault="00BE0FDE" w:rsidP="00BE0FDE">
            <w:pPr>
              <w:spacing w:after="0" w:line="240" w:lineRule="auto"/>
              <w:jc w:val="center"/>
              <w:rPr>
                <w:sz w:val="20"/>
                <w:szCs w:val="20"/>
              </w:rPr>
            </w:pPr>
          </w:p>
        </w:tc>
        <w:tc>
          <w:tcPr>
            <w:tcW w:w="548" w:type="dxa"/>
            <w:tcBorders>
              <w:top w:val="single" w:sz="4" w:space="0" w:color="auto"/>
              <w:left w:val="nil"/>
              <w:bottom w:val="single" w:sz="4" w:space="0" w:color="auto"/>
              <w:right w:val="single" w:sz="4" w:space="0" w:color="auto"/>
            </w:tcBorders>
            <w:shd w:val="clear" w:color="auto" w:fill="auto"/>
            <w:noWrap/>
            <w:vAlign w:val="center"/>
          </w:tcPr>
          <w:p w14:paraId="3E43CDB4" w14:textId="77777777" w:rsidR="00BE0FDE" w:rsidRPr="0088343B" w:rsidRDefault="00BE0FDE" w:rsidP="00BE0FDE">
            <w:pPr>
              <w:spacing w:after="0" w:line="240" w:lineRule="auto"/>
              <w:jc w:val="center"/>
              <w:rPr>
                <w:b/>
                <w:bCs/>
                <w:sz w:val="20"/>
                <w:szCs w:val="20"/>
              </w:rPr>
            </w:pPr>
          </w:p>
        </w:tc>
      </w:tr>
      <w:tr w:rsidR="00BE0FDE" w:rsidRPr="0088343B" w14:paraId="29CCB15F" w14:textId="77777777" w:rsidTr="008046D9">
        <w:trPr>
          <w:trHeight w:val="170"/>
          <w:jc w:val="center"/>
        </w:trPr>
        <w:tc>
          <w:tcPr>
            <w:tcW w:w="2962" w:type="dxa"/>
            <w:vMerge/>
            <w:tcBorders>
              <w:left w:val="single" w:sz="4" w:space="0" w:color="auto"/>
              <w:bottom w:val="single" w:sz="4" w:space="0" w:color="auto"/>
              <w:right w:val="single" w:sz="4" w:space="0" w:color="auto"/>
            </w:tcBorders>
            <w:shd w:val="clear" w:color="auto" w:fill="auto"/>
            <w:noWrap/>
            <w:vAlign w:val="center"/>
          </w:tcPr>
          <w:p w14:paraId="43E202B9" w14:textId="77777777" w:rsidR="00BE0FDE" w:rsidRPr="0088343B" w:rsidRDefault="00BE0FDE" w:rsidP="00BE0FDE">
            <w:pPr>
              <w:spacing w:after="0" w:line="240" w:lineRule="auto"/>
              <w:rPr>
                <w:sz w:val="20"/>
                <w:szCs w:val="20"/>
              </w:rPr>
            </w:pPr>
          </w:p>
        </w:tc>
        <w:tc>
          <w:tcPr>
            <w:tcW w:w="626" w:type="dxa"/>
            <w:vMerge/>
            <w:tcBorders>
              <w:left w:val="nil"/>
              <w:bottom w:val="single" w:sz="4" w:space="0" w:color="auto"/>
              <w:right w:val="single" w:sz="4" w:space="0" w:color="auto"/>
            </w:tcBorders>
            <w:shd w:val="clear" w:color="auto" w:fill="auto"/>
            <w:noWrap/>
            <w:vAlign w:val="center"/>
          </w:tcPr>
          <w:p w14:paraId="508F3D3C" w14:textId="77777777" w:rsidR="00BE0FDE" w:rsidRPr="0088343B" w:rsidRDefault="00BE0FDE" w:rsidP="00BE0FDE">
            <w:pPr>
              <w:spacing w:after="0" w:line="240" w:lineRule="auto"/>
              <w:jc w:val="center"/>
              <w:rPr>
                <w:sz w:val="20"/>
                <w:szCs w:val="20"/>
              </w:rPr>
            </w:pP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tcPr>
          <w:p w14:paraId="222D1252" w14:textId="77777777" w:rsidR="00BE0FDE" w:rsidRPr="0088343B" w:rsidRDefault="00BE0FDE" w:rsidP="00BE0FDE">
            <w:pPr>
              <w:spacing w:after="0" w:line="240" w:lineRule="auto"/>
              <w:jc w:val="center"/>
              <w:rPr>
                <w:sz w:val="20"/>
                <w:szCs w:val="20"/>
              </w:rPr>
            </w:pPr>
            <w:r w:rsidRPr="0088343B">
              <w:rPr>
                <w:sz w:val="20"/>
                <w:szCs w:val="20"/>
              </w:rPr>
              <w:t>celkem</w:t>
            </w:r>
          </w:p>
        </w:tc>
        <w:tc>
          <w:tcPr>
            <w:tcW w:w="850" w:type="dxa"/>
            <w:tcBorders>
              <w:top w:val="single" w:sz="4" w:space="0" w:color="auto"/>
              <w:left w:val="nil"/>
              <w:bottom w:val="single" w:sz="4" w:space="0" w:color="auto"/>
              <w:right w:val="nil"/>
            </w:tcBorders>
            <w:shd w:val="clear" w:color="auto" w:fill="auto"/>
            <w:noWrap/>
            <w:vAlign w:val="center"/>
          </w:tcPr>
          <w:p w14:paraId="3624A05E" w14:textId="77777777" w:rsidR="00BE0FDE" w:rsidRPr="0088343B" w:rsidRDefault="00BE0FDE" w:rsidP="00BE0FDE">
            <w:pPr>
              <w:spacing w:after="0" w:line="240" w:lineRule="auto"/>
              <w:jc w:val="center"/>
              <w:rPr>
                <w:sz w:val="20"/>
                <w:szCs w:val="20"/>
              </w:rPr>
            </w:pPr>
            <w:r w:rsidRPr="0088343B">
              <w:rPr>
                <w:sz w:val="20"/>
                <w:szCs w:val="20"/>
              </w:rPr>
              <w:t>19,60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9020D" w14:textId="77777777" w:rsidR="00BE0FDE" w:rsidRPr="0088343B" w:rsidRDefault="00BE0FDE" w:rsidP="00BE0FDE">
            <w:pPr>
              <w:spacing w:after="0" w:line="240" w:lineRule="auto"/>
              <w:jc w:val="center"/>
              <w:rPr>
                <w:sz w:val="20"/>
                <w:szCs w:val="20"/>
              </w:rPr>
            </w:pPr>
            <w:r w:rsidRPr="0088343B">
              <w:rPr>
                <w:sz w:val="20"/>
                <w:szCs w:val="20"/>
              </w:rPr>
              <w:t>11,75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E4086A3" w14:textId="77777777" w:rsidR="00BE0FDE" w:rsidRPr="0088343B" w:rsidRDefault="00BE0FDE" w:rsidP="00BE0FDE">
            <w:pPr>
              <w:spacing w:after="0" w:line="240" w:lineRule="auto"/>
              <w:jc w:val="center"/>
              <w:rPr>
                <w:sz w:val="20"/>
                <w:szCs w:val="20"/>
              </w:rPr>
            </w:pPr>
            <w:r w:rsidRPr="0088343B">
              <w:rPr>
                <w:sz w:val="20"/>
                <w:szCs w:val="20"/>
              </w:rPr>
              <w:t>2,00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79F3DA" w14:textId="77777777" w:rsidR="00BE0FDE" w:rsidRPr="0088343B" w:rsidRDefault="00BE0FDE" w:rsidP="00BE0FDE">
            <w:pPr>
              <w:spacing w:after="0" w:line="240" w:lineRule="auto"/>
              <w:jc w:val="center"/>
              <w:rPr>
                <w:sz w:val="20"/>
                <w:szCs w:val="20"/>
              </w:rPr>
            </w:pPr>
            <w:r w:rsidRPr="0088343B">
              <w:rPr>
                <w:sz w:val="20"/>
                <w:szCs w:val="20"/>
              </w:rPr>
              <w:t>23,50</w:t>
            </w:r>
          </w:p>
        </w:tc>
        <w:tc>
          <w:tcPr>
            <w:tcW w:w="575" w:type="dxa"/>
            <w:tcBorders>
              <w:top w:val="single" w:sz="4" w:space="0" w:color="auto"/>
              <w:left w:val="nil"/>
              <w:bottom w:val="single" w:sz="4" w:space="0" w:color="auto"/>
              <w:right w:val="single" w:sz="4" w:space="0" w:color="auto"/>
            </w:tcBorders>
            <w:shd w:val="clear" w:color="auto" w:fill="auto"/>
            <w:noWrap/>
            <w:vAlign w:val="center"/>
          </w:tcPr>
          <w:p w14:paraId="1D8CEDD4" w14:textId="77777777" w:rsidR="00BE0FDE" w:rsidRPr="0088343B" w:rsidRDefault="00BE0FDE" w:rsidP="00BE0FDE">
            <w:pPr>
              <w:spacing w:after="0" w:line="240" w:lineRule="auto"/>
              <w:jc w:val="center"/>
              <w:rPr>
                <w:sz w:val="20"/>
                <w:szCs w:val="20"/>
              </w:rPr>
            </w:pPr>
            <w:r w:rsidRPr="0088343B">
              <w:rPr>
                <w:sz w:val="20"/>
                <w:szCs w:val="20"/>
              </w:rPr>
              <w:t>83</w:t>
            </w:r>
          </w:p>
        </w:tc>
        <w:tc>
          <w:tcPr>
            <w:tcW w:w="548" w:type="dxa"/>
            <w:tcBorders>
              <w:top w:val="single" w:sz="4" w:space="0" w:color="auto"/>
              <w:left w:val="nil"/>
              <w:bottom w:val="single" w:sz="4" w:space="0" w:color="auto"/>
              <w:right w:val="single" w:sz="4" w:space="0" w:color="auto"/>
            </w:tcBorders>
            <w:shd w:val="clear" w:color="auto" w:fill="auto"/>
            <w:noWrap/>
            <w:vAlign w:val="center"/>
          </w:tcPr>
          <w:p w14:paraId="428CACC4" w14:textId="77777777" w:rsidR="00BE0FDE" w:rsidRPr="0088343B" w:rsidRDefault="00BE0FDE" w:rsidP="00BE0FDE">
            <w:pPr>
              <w:spacing w:after="0" w:line="240" w:lineRule="auto"/>
              <w:jc w:val="center"/>
              <w:rPr>
                <w:b/>
                <w:bCs/>
                <w:sz w:val="20"/>
                <w:szCs w:val="20"/>
              </w:rPr>
            </w:pPr>
            <w:r>
              <w:rPr>
                <w:b/>
                <w:bCs/>
                <w:sz w:val="20"/>
                <w:szCs w:val="20"/>
              </w:rPr>
              <w:t>5,15</w:t>
            </w:r>
          </w:p>
        </w:tc>
      </w:tr>
      <w:tr w:rsidR="00BE0FDE" w:rsidRPr="0088343B" w14:paraId="387CFB51" w14:textId="77777777" w:rsidTr="008046D9">
        <w:trPr>
          <w:trHeight w:val="170"/>
          <w:jc w:val="center"/>
        </w:trPr>
        <w:tc>
          <w:tcPr>
            <w:tcW w:w="2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CBD5F02" w14:textId="77777777" w:rsidR="00BE0FDE" w:rsidRPr="0088343B" w:rsidRDefault="00BE0FDE" w:rsidP="00BE0FDE">
            <w:pPr>
              <w:spacing w:after="0" w:line="240" w:lineRule="auto"/>
              <w:rPr>
                <w:sz w:val="20"/>
                <w:szCs w:val="20"/>
              </w:rPr>
            </w:pPr>
            <w:r w:rsidRPr="0088343B">
              <w:rPr>
                <w:sz w:val="20"/>
                <w:szCs w:val="20"/>
              </w:rPr>
              <w:t>N01.04/N02 – kavárna 2</w:t>
            </w:r>
          </w:p>
        </w:tc>
        <w:tc>
          <w:tcPr>
            <w:tcW w:w="62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7F28CDD" w14:textId="2D40C9CA" w:rsidR="00BE0FDE" w:rsidRPr="0088343B" w:rsidRDefault="00BE0FDE" w:rsidP="00BE0FDE">
            <w:pPr>
              <w:spacing w:after="0" w:line="240" w:lineRule="auto"/>
              <w:jc w:val="center"/>
              <w:rPr>
                <w:sz w:val="20"/>
                <w:szCs w:val="20"/>
              </w:rPr>
            </w:pPr>
            <w:r>
              <w:rPr>
                <w:sz w:val="20"/>
                <w:szCs w:val="20"/>
              </w:rPr>
              <w:t>16,5</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F1302E1" w14:textId="77777777" w:rsidR="00BE0FDE" w:rsidRPr="0088343B" w:rsidRDefault="00BE0FDE" w:rsidP="00BE0FDE">
            <w:pPr>
              <w:spacing w:after="0" w:line="240" w:lineRule="auto"/>
              <w:jc w:val="center"/>
              <w:rPr>
                <w:sz w:val="20"/>
                <w:szCs w:val="20"/>
              </w:rPr>
            </w:pPr>
            <w:r w:rsidRPr="0088343B">
              <w:rPr>
                <w:sz w:val="20"/>
                <w:szCs w:val="20"/>
              </w:rPr>
              <w:t>8,10</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76250AD" w14:textId="77777777" w:rsidR="00BE0FDE" w:rsidRPr="0088343B" w:rsidRDefault="00BE0FDE" w:rsidP="00BE0FDE">
            <w:pPr>
              <w:spacing w:after="0" w:line="240" w:lineRule="auto"/>
              <w:jc w:val="center"/>
              <w:rPr>
                <w:sz w:val="20"/>
                <w:szCs w:val="20"/>
              </w:rPr>
            </w:pPr>
            <w:r w:rsidRPr="0088343B">
              <w:rPr>
                <w:sz w:val="20"/>
                <w:szCs w:val="20"/>
              </w:rPr>
              <w:t>2,80</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1BDB5A4" w14:textId="77777777" w:rsidR="00BE0FDE" w:rsidRPr="0088343B" w:rsidRDefault="00BE0FDE" w:rsidP="00BE0FDE">
            <w:pPr>
              <w:spacing w:after="0" w:line="240" w:lineRule="auto"/>
              <w:jc w:val="center"/>
              <w:rPr>
                <w:sz w:val="20"/>
                <w:szCs w:val="20"/>
              </w:rPr>
            </w:pPr>
            <w:r w:rsidRPr="0088343B">
              <w:rPr>
                <w:sz w:val="20"/>
                <w:szCs w:val="20"/>
              </w:rPr>
              <w:t>22,68</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5EE48A4" w14:textId="77777777" w:rsidR="00BE0FDE" w:rsidRPr="0088343B" w:rsidRDefault="00BE0FDE" w:rsidP="00BE0FDE">
            <w:pPr>
              <w:spacing w:after="0" w:line="240" w:lineRule="auto"/>
              <w:jc w:val="center"/>
              <w:rPr>
                <w:sz w:val="20"/>
                <w:szCs w:val="20"/>
              </w:rPr>
            </w:pPr>
            <w:r w:rsidRPr="0088343B">
              <w:rPr>
                <w:sz w:val="20"/>
                <w:szCs w:val="20"/>
              </w:rPr>
              <w:t>8,10</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165A347" w14:textId="77777777" w:rsidR="00BE0FDE" w:rsidRPr="0088343B" w:rsidRDefault="00BE0FDE" w:rsidP="00BE0FDE">
            <w:pPr>
              <w:spacing w:after="0" w:line="240" w:lineRule="auto"/>
              <w:jc w:val="center"/>
              <w:rPr>
                <w:sz w:val="20"/>
                <w:szCs w:val="20"/>
              </w:rPr>
            </w:pPr>
            <w:r w:rsidRPr="0088343B">
              <w:rPr>
                <w:sz w:val="20"/>
                <w:szCs w:val="20"/>
              </w:rPr>
              <w:t>2,80</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335C39F" w14:textId="77777777" w:rsidR="00BE0FDE" w:rsidRPr="0088343B" w:rsidRDefault="00BE0FDE" w:rsidP="00BE0FDE">
            <w:pPr>
              <w:spacing w:after="0" w:line="240" w:lineRule="auto"/>
              <w:jc w:val="center"/>
              <w:rPr>
                <w:sz w:val="20"/>
                <w:szCs w:val="20"/>
              </w:rPr>
            </w:pPr>
            <w:r w:rsidRPr="0088343B">
              <w:rPr>
                <w:sz w:val="20"/>
                <w:szCs w:val="20"/>
              </w:rPr>
              <w:t>22,68</w:t>
            </w:r>
          </w:p>
        </w:tc>
        <w:tc>
          <w:tcPr>
            <w:tcW w:w="57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09E62A9" w14:textId="77777777" w:rsidR="00BE0FDE" w:rsidRPr="0088343B" w:rsidRDefault="00BE0FDE" w:rsidP="00BE0FDE">
            <w:pPr>
              <w:spacing w:after="0" w:line="240" w:lineRule="auto"/>
              <w:jc w:val="center"/>
              <w:rPr>
                <w:sz w:val="20"/>
                <w:szCs w:val="20"/>
              </w:rPr>
            </w:pPr>
            <w:r w:rsidRPr="0088343B">
              <w:rPr>
                <w:sz w:val="20"/>
                <w:szCs w:val="20"/>
              </w:rPr>
              <w:t>100</w:t>
            </w:r>
          </w:p>
        </w:tc>
        <w:tc>
          <w:tcPr>
            <w:tcW w:w="54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73BB434" w14:textId="77777777" w:rsidR="00BE0FDE" w:rsidRPr="0088343B" w:rsidRDefault="00BE0FDE" w:rsidP="00BE0FDE">
            <w:pPr>
              <w:spacing w:after="0" w:line="240" w:lineRule="auto"/>
              <w:jc w:val="center"/>
              <w:rPr>
                <w:b/>
                <w:bCs/>
                <w:sz w:val="20"/>
                <w:szCs w:val="20"/>
              </w:rPr>
            </w:pPr>
            <w:r w:rsidRPr="0088343B">
              <w:rPr>
                <w:b/>
                <w:bCs/>
                <w:sz w:val="20"/>
                <w:szCs w:val="20"/>
              </w:rPr>
              <w:t>3,70</w:t>
            </w:r>
          </w:p>
        </w:tc>
      </w:tr>
      <w:tr w:rsidR="00BE0FDE" w:rsidRPr="0088343B" w14:paraId="45C0ABBD" w14:textId="77777777" w:rsidTr="008046D9">
        <w:trPr>
          <w:trHeight w:val="170"/>
          <w:jc w:val="center"/>
        </w:trPr>
        <w:tc>
          <w:tcPr>
            <w:tcW w:w="2962" w:type="dxa"/>
            <w:vMerge w:val="restart"/>
            <w:tcBorders>
              <w:top w:val="single" w:sz="4" w:space="0" w:color="auto"/>
              <w:left w:val="single" w:sz="4" w:space="0" w:color="auto"/>
              <w:right w:val="single" w:sz="4" w:space="0" w:color="auto"/>
            </w:tcBorders>
            <w:shd w:val="clear" w:color="auto" w:fill="auto"/>
            <w:noWrap/>
            <w:vAlign w:val="center"/>
          </w:tcPr>
          <w:p w14:paraId="2DC236C2" w14:textId="77777777" w:rsidR="00BE0FDE" w:rsidRPr="0088343B" w:rsidRDefault="00BE0FDE" w:rsidP="00BE0FDE">
            <w:pPr>
              <w:spacing w:after="0" w:line="240" w:lineRule="auto"/>
              <w:rPr>
                <w:sz w:val="20"/>
                <w:szCs w:val="20"/>
              </w:rPr>
            </w:pPr>
            <w:r w:rsidRPr="0088343B">
              <w:rPr>
                <w:sz w:val="20"/>
                <w:szCs w:val="20"/>
              </w:rPr>
              <w:t>N02.11 – okna administrativy</w:t>
            </w:r>
          </w:p>
        </w:tc>
        <w:tc>
          <w:tcPr>
            <w:tcW w:w="626" w:type="dxa"/>
            <w:vMerge w:val="restart"/>
            <w:tcBorders>
              <w:top w:val="single" w:sz="4" w:space="0" w:color="auto"/>
              <w:left w:val="nil"/>
              <w:right w:val="single" w:sz="4" w:space="0" w:color="auto"/>
            </w:tcBorders>
            <w:shd w:val="clear" w:color="auto" w:fill="auto"/>
            <w:noWrap/>
            <w:vAlign w:val="center"/>
          </w:tcPr>
          <w:p w14:paraId="0EBB6C46" w14:textId="77777777" w:rsidR="00BE0FDE" w:rsidRPr="0088343B" w:rsidRDefault="00BE0FDE" w:rsidP="00BE0FDE">
            <w:pPr>
              <w:spacing w:after="0" w:line="240" w:lineRule="auto"/>
              <w:jc w:val="center"/>
              <w:rPr>
                <w:sz w:val="20"/>
                <w:szCs w:val="20"/>
              </w:rPr>
            </w:pPr>
            <w:r>
              <w:rPr>
                <w:sz w:val="20"/>
                <w:szCs w:val="20"/>
              </w:rPr>
              <w:t>44,4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7356AF5" w14:textId="77777777" w:rsidR="00BE0FDE" w:rsidRPr="0088343B" w:rsidRDefault="00BE0FDE" w:rsidP="00BE0FDE">
            <w:pPr>
              <w:spacing w:after="0" w:line="240" w:lineRule="auto"/>
              <w:jc w:val="center"/>
              <w:rPr>
                <w:sz w:val="20"/>
                <w:szCs w:val="20"/>
              </w:rPr>
            </w:pPr>
            <w:r w:rsidRPr="0088343B">
              <w:rPr>
                <w:sz w:val="20"/>
                <w:szCs w:val="20"/>
              </w:rPr>
              <w:t>4,50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7551550" w14:textId="77777777" w:rsidR="00BE0FDE" w:rsidRPr="0088343B" w:rsidRDefault="00BE0FDE" w:rsidP="00BE0FDE">
            <w:pPr>
              <w:spacing w:after="0" w:line="240" w:lineRule="auto"/>
              <w:jc w:val="center"/>
              <w:rPr>
                <w:sz w:val="20"/>
                <w:szCs w:val="20"/>
              </w:rPr>
            </w:pPr>
            <w:r w:rsidRPr="0088343B">
              <w:rPr>
                <w:sz w:val="20"/>
                <w:szCs w:val="20"/>
              </w:rPr>
              <w:t>1,50</w:t>
            </w:r>
          </w:p>
        </w:tc>
        <w:tc>
          <w:tcPr>
            <w:tcW w:w="850" w:type="dxa"/>
            <w:tcBorders>
              <w:top w:val="single" w:sz="4" w:space="0" w:color="auto"/>
              <w:left w:val="nil"/>
              <w:bottom w:val="single" w:sz="4" w:space="0" w:color="auto"/>
              <w:right w:val="nil"/>
            </w:tcBorders>
            <w:shd w:val="clear" w:color="auto" w:fill="auto"/>
            <w:noWrap/>
            <w:vAlign w:val="center"/>
          </w:tcPr>
          <w:p w14:paraId="461F95DF" w14:textId="77777777" w:rsidR="00BE0FDE" w:rsidRPr="0088343B" w:rsidRDefault="00BE0FDE" w:rsidP="00BE0FDE">
            <w:pPr>
              <w:spacing w:after="0" w:line="240" w:lineRule="auto"/>
              <w:jc w:val="center"/>
              <w:rPr>
                <w:sz w:val="20"/>
                <w:szCs w:val="20"/>
              </w:rPr>
            </w:pPr>
            <w:r w:rsidRPr="0088343B">
              <w:rPr>
                <w:sz w:val="20"/>
                <w:szCs w:val="20"/>
              </w:rPr>
              <w:t>6,75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576DC" w14:textId="77777777" w:rsidR="00BE0FDE" w:rsidRPr="0088343B" w:rsidRDefault="00BE0FDE" w:rsidP="00BE0FDE">
            <w:pPr>
              <w:spacing w:after="0" w:line="240" w:lineRule="auto"/>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66DB082" w14:textId="77777777" w:rsidR="00BE0FDE" w:rsidRPr="0088343B" w:rsidRDefault="00BE0FDE" w:rsidP="00BE0FDE">
            <w:pPr>
              <w:spacing w:after="0" w:line="240" w:lineRule="auto"/>
              <w:jc w:val="center"/>
              <w:rPr>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195C39" w14:textId="77777777" w:rsidR="00BE0FDE" w:rsidRPr="0088343B" w:rsidRDefault="00BE0FDE" w:rsidP="00BE0FDE">
            <w:pPr>
              <w:spacing w:after="0" w:line="240" w:lineRule="auto"/>
              <w:jc w:val="center"/>
              <w:rPr>
                <w:sz w:val="20"/>
                <w:szCs w:val="20"/>
              </w:rPr>
            </w:pPr>
          </w:p>
        </w:tc>
        <w:tc>
          <w:tcPr>
            <w:tcW w:w="575" w:type="dxa"/>
            <w:tcBorders>
              <w:top w:val="single" w:sz="4" w:space="0" w:color="auto"/>
              <w:left w:val="nil"/>
              <w:bottom w:val="single" w:sz="4" w:space="0" w:color="auto"/>
              <w:right w:val="single" w:sz="4" w:space="0" w:color="auto"/>
            </w:tcBorders>
            <w:shd w:val="clear" w:color="auto" w:fill="auto"/>
            <w:noWrap/>
            <w:vAlign w:val="center"/>
          </w:tcPr>
          <w:p w14:paraId="7CF3A6E2" w14:textId="77777777" w:rsidR="00BE0FDE" w:rsidRPr="0088343B" w:rsidRDefault="00BE0FDE" w:rsidP="00BE0FDE">
            <w:pPr>
              <w:spacing w:after="0" w:line="240" w:lineRule="auto"/>
              <w:jc w:val="center"/>
              <w:rPr>
                <w:sz w:val="20"/>
                <w:szCs w:val="20"/>
              </w:rPr>
            </w:pPr>
          </w:p>
        </w:tc>
        <w:tc>
          <w:tcPr>
            <w:tcW w:w="548" w:type="dxa"/>
            <w:tcBorders>
              <w:top w:val="single" w:sz="4" w:space="0" w:color="auto"/>
              <w:left w:val="nil"/>
              <w:bottom w:val="single" w:sz="4" w:space="0" w:color="auto"/>
              <w:right w:val="single" w:sz="4" w:space="0" w:color="auto"/>
            </w:tcBorders>
            <w:shd w:val="clear" w:color="auto" w:fill="auto"/>
            <w:noWrap/>
            <w:vAlign w:val="center"/>
          </w:tcPr>
          <w:p w14:paraId="2A562470" w14:textId="77777777" w:rsidR="00BE0FDE" w:rsidRPr="0088343B" w:rsidRDefault="00BE0FDE" w:rsidP="00BE0FDE">
            <w:pPr>
              <w:spacing w:after="0" w:line="240" w:lineRule="auto"/>
              <w:jc w:val="center"/>
              <w:rPr>
                <w:b/>
                <w:bCs/>
                <w:sz w:val="20"/>
                <w:szCs w:val="20"/>
              </w:rPr>
            </w:pPr>
          </w:p>
        </w:tc>
      </w:tr>
      <w:tr w:rsidR="00BE0FDE" w:rsidRPr="0088343B" w14:paraId="4DBACBEB" w14:textId="77777777" w:rsidTr="008046D9">
        <w:trPr>
          <w:trHeight w:val="170"/>
          <w:jc w:val="center"/>
        </w:trPr>
        <w:tc>
          <w:tcPr>
            <w:tcW w:w="2962" w:type="dxa"/>
            <w:vMerge/>
            <w:tcBorders>
              <w:left w:val="single" w:sz="4" w:space="0" w:color="auto"/>
              <w:right w:val="single" w:sz="4" w:space="0" w:color="auto"/>
            </w:tcBorders>
            <w:shd w:val="clear" w:color="auto" w:fill="auto"/>
            <w:noWrap/>
            <w:vAlign w:val="center"/>
          </w:tcPr>
          <w:p w14:paraId="0B893D57" w14:textId="77777777" w:rsidR="00BE0FDE" w:rsidRPr="0088343B" w:rsidRDefault="00BE0FDE" w:rsidP="00BE0FDE">
            <w:pPr>
              <w:spacing w:after="0" w:line="240" w:lineRule="auto"/>
              <w:rPr>
                <w:sz w:val="20"/>
                <w:szCs w:val="20"/>
              </w:rPr>
            </w:pPr>
          </w:p>
        </w:tc>
        <w:tc>
          <w:tcPr>
            <w:tcW w:w="626" w:type="dxa"/>
            <w:vMerge/>
            <w:tcBorders>
              <w:left w:val="nil"/>
              <w:right w:val="single" w:sz="4" w:space="0" w:color="auto"/>
            </w:tcBorders>
            <w:shd w:val="clear" w:color="auto" w:fill="auto"/>
            <w:noWrap/>
            <w:vAlign w:val="center"/>
          </w:tcPr>
          <w:p w14:paraId="2B02F79E" w14:textId="77777777" w:rsidR="00BE0FDE" w:rsidRPr="0088343B" w:rsidRDefault="00BE0FDE" w:rsidP="00BE0FDE">
            <w:pPr>
              <w:spacing w:after="0" w:line="240" w:lineRule="auto"/>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BE2270A" w14:textId="77777777" w:rsidR="00BE0FDE" w:rsidRPr="0088343B" w:rsidRDefault="00BE0FDE" w:rsidP="00BE0FDE">
            <w:pPr>
              <w:spacing w:after="0" w:line="240" w:lineRule="auto"/>
              <w:jc w:val="center"/>
              <w:rPr>
                <w:sz w:val="20"/>
                <w:szCs w:val="20"/>
              </w:rPr>
            </w:pPr>
            <w:r w:rsidRPr="0088343B">
              <w:rPr>
                <w:sz w:val="20"/>
                <w:szCs w:val="20"/>
              </w:rPr>
              <w:t>3,13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E007EC8" w14:textId="77777777" w:rsidR="00BE0FDE" w:rsidRPr="0088343B" w:rsidRDefault="00BE0FDE" w:rsidP="00BE0FDE">
            <w:pPr>
              <w:spacing w:after="0" w:line="240" w:lineRule="auto"/>
              <w:jc w:val="center"/>
              <w:rPr>
                <w:sz w:val="20"/>
                <w:szCs w:val="20"/>
              </w:rPr>
            </w:pPr>
            <w:r w:rsidRPr="0088343B">
              <w:rPr>
                <w:sz w:val="20"/>
                <w:szCs w:val="20"/>
              </w:rPr>
              <w:t>1,50</w:t>
            </w:r>
          </w:p>
        </w:tc>
        <w:tc>
          <w:tcPr>
            <w:tcW w:w="850" w:type="dxa"/>
            <w:tcBorders>
              <w:top w:val="single" w:sz="4" w:space="0" w:color="auto"/>
              <w:left w:val="nil"/>
              <w:bottom w:val="single" w:sz="4" w:space="0" w:color="auto"/>
              <w:right w:val="nil"/>
            </w:tcBorders>
            <w:shd w:val="clear" w:color="auto" w:fill="auto"/>
            <w:noWrap/>
            <w:vAlign w:val="center"/>
          </w:tcPr>
          <w:p w14:paraId="140C7176" w14:textId="77777777" w:rsidR="00BE0FDE" w:rsidRPr="0088343B" w:rsidRDefault="00BE0FDE" w:rsidP="00BE0FDE">
            <w:pPr>
              <w:spacing w:after="0" w:line="240" w:lineRule="auto"/>
              <w:jc w:val="center"/>
              <w:rPr>
                <w:sz w:val="20"/>
                <w:szCs w:val="20"/>
              </w:rPr>
            </w:pPr>
            <w:r w:rsidRPr="0088343B">
              <w:rPr>
                <w:sz w:val="20"/>
                <w:szCs w:val="20"/>
              </w:rPr>
              <w:t>4,70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97530" w14:textId="77777777" w:rsidR="00BE0FDE" w:rsidRPr="0088343B" w:rsidRDefault="00BE0FDE" w:rsidP="00BE0FDE">
            <w:pPr>
              <w:spacing w:after="0" w:line="240" w:lineRule="auto"/>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4C18A8E" w14:textId="77777777" w:rsidR="00BE0FDE" w:rsidRPr="0088343B" w:rsidRDefault="00BE0FDE" w:rsidP="00BE0FDE">
            <w:pPr>
              <w:spacing w:after="0" w:line="240" w:lineRule="auto"/>
              <w:jc w:val="center"/>
              <w:rPr>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ED3470" w14:textId="77777777" w:rsidR="00BE0FDE" w:rsidRPr="0088343B" w:rsidRDefault="00BE0FDE" w:rsidP="00BE0FDE">
            <w:pPr>
              <w:spacing w:after="0" w:line="240" w:lineRule="auto"/>
              <w:jc w:val="center"/>
              <w:rPr>
                <w:sz w:val="20"/>
                <w:szCs w:val="20"/>
              </w:rPr>
            </w:pPr>
          </w:p>
        </w:tc>
        <w:tc>
          <w:tcPr>
            <w:tcW w:w="575" w:type="dxa"/>
            <w:tcBorders>
              <w:top w:val="single" w:sz="4" w:space="0" w:color="auto"/>
              <w:left w:val="nil"/>
              <w:bottom w:val="single" w:sz="4" w:space="0" w:color="auto"/>
              <w:right w:val="single" w:sz="4" w:space="0" w:color="auto"/>
            </w:tcBorders>
            <w:shd w:val="clear" w:color="auto" w:fill="auto"/>
            <w:noWrap/>
            <w:vAlign w:val="center"/>
          </w:tcPr>
          <w:p w14:paraId="4A019822" w14:textId="77777777" w:rsidR="00BE0FDE" w:rsidRPr="0088343B" w:rsidRDefault="00BE0FDE" w:rsidP="00BE0FDE">
            <w:pPr>
              <w:spacing w:after="0" w:line="240" w:lineRule="auto"/>
              <w:jc w:val="center"/>
              <w:rPr>
                <w:sz w:val="20"/>
                <w:szCs w:val="20"/>
              </w:rPr>
            </w:pPr>
          </w:p>
        </w:tc>
        <w:tc>
          <w:tcPr>
            <w:tcW w:w="548" w:type="dxa"/>
            <w:tcBorders>
              <w:top w:val="single" w:sz="4" w:space="0" w:color="auto"/>
              <w:left w:val="nil"/>
              <w:bottom w:val="single" w:sz="4" w:space="0" w:color="auto"/>
              <w:right w:val="single" w:sz="4" w:space="0" w:color="auto"/>
            </w:tcBorders>
            <w:shd w:val="clear" w:color="auto" w:fill="auto"/>
            <w:noWrap/>
            <w:vAlign w:val="center"/>
          </w:tcPr>
          <w:p w14:paraId="3A363C79" w14:textId="77777777" w:rsidR="00BE0FDE" w:rsidRPr="0088343B" w:rsidRDefault="00BE0FDE" w:rsidP="00BE0FDE">
            <w:pPr>
              <w:spacing w:after="0" w:line="240" w:lineRule="auto"/>
              <w:jc w:val="center"/>
              <w:rPr>
                <w:b/>
                <w:bCs/>
                <w:sz w:val="20"/>
                <w:szCs w:val="20"/>
              </w:rPr>
            </w:pPr>
          </w:p>
        </w:tc>
      </w:tr>
      <w:tr w:rsidR="00BE0FDE" w:rsidRPr="0088343B" w14:paraId="10F091D0" w14:textId="77777777" w:rsidTr="008046D9">
        <w:trPr>
          <w:trHeight w:val="170"/>
          <w:jc w:val="center"/>
        </w:trPr>
        <w:tc>
          <w:tcPr>
            <w:tcW w:w="2962" w:type="dxa"/>
            <w:vMerge/>
            <w:tcBorders>
              <w:left w:val="single" w:sz="4" w:space="0" w:color="auto"/>
              <w:right w:val="single" w:sz="4" w:space="0" w:color="auto"/>
            </w:tcBorders>
            <w:shd w:val="clear" w:color="auto" w:fill="auto"/>
            <w:noWrap/>
            <w:vAlign w:val="center"/>
          </w:tcPr>
          <w:p w14:paraId="122DC7AC" w14:textId="77777777" w:rsidR="00BE0FDE" w:rsidRPr="0088343B" w:rsidRDefault="00BE0FDE" w:rsidP="00BE0FDE">
            <w:pPr>
              <w:spacing w:after="0" w:line="240" w:lineRule="auto"/>
              <w:rPr>
                <w:sz w:val="20"/>
                <w:szCs w:val="20"/>
              </w:rPr>
            </w:pPr>
          </w:p>
        </w:tc>
        <w:tc>
          <w:tcPr>
            <w:tcW w:w="626" w:type="dxa"/>
            <w:vMerge/>
            <w:tcBorders>
              <w:left w:val="nil"/>
              <w:right w:val="single" w:sz="4" w:space="0" w:color="auto"/>
            </w:tcBorders>
            <w:shd w:val="clear" w:color="auto" w:fill="auto"/>
            <w:noWrap/>
            <w:vAlign w:val="center"/>
          </w:tcPr>
          <w:p w14:paraId="0151C809" w14:textId="77777777" w:rsidR="00BE0FDE" w:rsidRPr="0088343B" w:rsidRDefault="00BE0FDE" w:rsidP="00BE0FDE">
            <w:pPr>
              <w:spacing w:after="0" w:line="240" w:lineRule="auto"/>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973BDBD" w14:textId="77777777" w:rsidR="00BE0FDE" w:rsidRPr="0088343B" w:rsidRDefault="00BE0FDE" w:rsidP="00BE0FDE">
            <w:pPr>
              <w:spacing w:after="0" w:line="240" w:lineRule="auto"/>
              <w:jc w:val="center"/>
              <w:rPr>
                <w:sz w:val="20"/>
                <w:szCs w:val="20"/>
              </w:rPr>
            </w:pPr>
            <w:r w:rsidRPr="0088343B">
              <w:rPr>
                <w:sz w:val="20"/>
                <w:szCs w:val="20"/>
              </w:rPr>
              <w:t>2,52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842C58B" w14:textId="77777777" w:rsidR="00BE0FDE" w:rsidRPr="0088343B" w:rsidRDefault="00BE0FDE" w:rsidP="00BE0FDE">
            <w:pPr>
              <w:spacing w:after="0" w:line="240" w:lineRule="auto"/>
              <w:jc w:val="center"/>
              <w:rPr>
                <w:sz w:val="20"/>
                <w:szCs w:val="20"/>
              </w:rPr>
            </w:pPr>
            <w:r w:rsidRPr="0088343B">
              <w:rPr>
                <w:sz w:val="20"/>
                <w:szCs w:val="20"/>
              </w:rPr>
              <w:t>1,50</w:t>
            </w:r>
          </w:p>
        </w:tc>
        <w:tc>
          <w:tcPr>
            <w:tcW w:w="850" w:type="dxa"/>
            <w:tcBorders>
              <w:top w:val="single" w:sz="4" w:space="0" w:color="auto"/>
              <w:left w:val="nil"/>
              <w:bottom w:val="single" w:sz="4" w:space="0" w:color="auto"/>
              <w:right w:val="nil"/>
            </w:tcBorders>
            <w:shd w:val="clear" w:color="auto" w:fill="auto"/>
            <w:noWrap/>
            <w:vAlign w:val="center"/>
          </w:tcPr>
          <w:p w14:paraId="24A1282F" w14:textId="77777777" w:rsidR="00BE0FDE" w:rsidRPr="0088343B" w:rsidRDefault="00BE0FDE" w:rsidP="00BE0FDE">
            <w:pPr>
              <w:spacing w:after="0" w:line="240" w:lineRule="auto"/>
              <w:jc w:val="center"/>
              <w:rPr>
                <w:sz w:val="20"/>
                <w:szCs w:val="20"/>
              </w:rPr>
            </w:pPr>
            <w:r w:rsidRPr="0088343B">
              <w:rPr>
                <w:sz w:val="20"/>
                <w:szCs w:val="20"/>
              </w:rPr>
              <w:t>3,78</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F5FE0" w14:textId="77777777" w:rsidR="00BE0FDE" w:rsidRPr="0088343B" w:rsidRDefault="00BE0FDE" w:rsidP="00BE0FDE">
            <w:pPr>
              <w:spacing w:after="0" w:line="240" w:lineRule="auto"/>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85DF52E" w14:textId="77777777" w:rsidR="00BE0FDE" w:rsidRPr="0088343B" w:rsidRDefault="00BE0FDE" w:rsidP="00BE0FDE">
            <w:pPr>
              <w:spacing w:after="0" w:line="240" w:lineRule="auto"/>
              <w:jc w:val="center"/>
              <w:rPr>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93D9A0" w14:textId="77777777" w:rsidR="00BE0FDE" w:rsidRPr="0088343B" w:rsidRDefault="00BE0FDE" w:rsidP="00BE0FDE">
            <w:pPr>
              <w:spacing w:after="0" w:line="240" w:lineRule="auto"/>
              <w:jc w:val="center"/>
              <w:rPr>
                <w:sz w:val="20"/>
                <w:szCs w:val="20"/>
              </w:rPr>
            </w:pPr>
          </w:p>
        </w:tc>
        <w:tc>
          <w:tcPr>
            <w:tcW w:w="575" w:type="dxa"/>
            <w:tcBorders>
              <w:top w:val="single" w:sz="4" w:space="0" w:color="auto"/>
              <w:left w:val="nil"/>
              <w:bottom w:val="single" w:sz="4" w:space="0" w:color="auto"/>
              <w:right w:val="single" w:sz="4" w:space="0" w:color="auto"/>
            </w:tcBorders>
            <w:shd w:val="clear" w:color="auto" w:fill="auto"/>
            <w:noWrap/>
            <w:vAlign w:val="center"/>
          </w:tcPr>
          <w:p w14:paraId="0E10A8F8" w14:textId="77777777" w:rsidR="00BE0FDE" w:rsidRPr="0088343B" w:rsidRDefault="00BE0FDE" w:rsidP="00BE0FDE">
            <w:pPr>
              <w:spacing w:after="0" w:line="240" w:lineRule="auto"/>
              <w:jc w:val="center"/>
              <w:rPr>
                <w:sz w:val="20"/>
                <w:szCs w:val="20"/>
              </w:rPr>
            </w:pPr>
          </w:p>
        </w:tc>
        <w:tc>
          <w:tcPr>
            <w:tcW w:w="548" w:type="dxa"/>
            <w:tcBorders>
              <w:top w:val="single" w:sz="4" w:space="0" w:color="auto"/>
              <w:left w:val="nil"/>
              <w:bottom w:val="single" w:sz="4" w:space="0" w:color="auto"/>
              <w:right w:val="single" w:sz="4" w:space="0" w:color="auto"/>
            </w:tcBorders>
            <w:shd w:val="clear" w:color="auto" w:fill="auto"/>
            <w:noWrap/>
            <w:vAlign w:val="center"/>
          </w:tcPr>
          <w:p w14:paraId="302EDD67" w14:textId="77777777" w:rsidR="00BE0FDE" w:rsidRPr="0088343B" w:rsidRDefault="00BE0FDE" w:rsidP="00BE0FDE">
            <w:pPr>
              <w:spacing w:after="0" w:line="240" w:lineRule="auto"/>
              <w:jc w:val="center"/>
              <w:rPr>
                <w:b/>
                <w:bCs/>
                <w:sz w:val="20"/>
                <w:szCs w:val="20"/>
              </w:rPr>
            </w:pPr>
          </w:p>
        </w:tc>
      </w:tr>
      <w:tr w:rsidR="00BE0FDE" w:rsidRPr="0088343B" w14:paraId="1E98F4E1" w14:textId="77777777" w:rsidTr="008046D9">
        <w:trPr>
          <w:trHeight w:val="170"/>
          <w:jc w:val="center"/>
        </w:trPr>
        <w:tc>
          <w:tcPr>
            <w:tcW w:w="2962" w:type="dxa"/>
            <w:vMerge/>
            <w:tcBorders>
              <w:left w:val="single" w:sz="4" w:space="0" w:color="auto"/>
              <w:right w:val="single" w:sz="4" w:space="0" w:color="auto"/>
            </w:tcBorders>
            <w:shd w:val="clear" w:color="auto" w:fill="auto"/>
            <w:noWrap/>
            <w:vAlign w:val="center"/>
          </w:tcPr>
          <w:p w14:paraId="7816806C" w14:textId="77777777" w:rsidR="00BE0FDE" w:rsidRPr="0088343B" w:rsidRDefault="00BE0FDE" w:rsidP="00BE0FDE">
            <w:pPr>
              <w:spacing w:after="0" w:line="240" w:lineRule="auto"/>
              <w:rPr>
                <w:sz w:val="20"/>
                <w:szCs w:val="20"/>
              </w:rPr>
            </w:pPr>
          </w:p>
        </w:tc>
        <w:tc>
          <w:tcPr>
            <w:tcW w:w="626" w:type="dxa"/>
            <w:vMerge/>
            <w:tcBorders>
              <w:left w:val="nil"/>
              <w:right w:val="single" w:sz="4" w:space="0" w:color="auto"/>
            </w:tcBorders>
            <w:shd w:val="clear" w:color="auto" w:fill="auto"/>
            <w:noWrap/>
            <w:vAlign w:val="center"/>
          </w:tcPr>
          <w:p w14:paraId="1249A15A" w14:textId="77777777" w:rsidR="00BE0FDE" w:rsidRPr="0088343B" w:rsidRDefault="00BE0FDE" w:rsidP="00BE0FDE">
            <w:pPr>
              <w:spacing w:after="0" w:line="240" w:lineRule="auto"/>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DBFC5C0" w14:textId="77777777" w:rsidR="00BE0FDE" w:rsidRPr="0088343B" w:rsidRDefault="00BE0FDE" w:rsidP="00BE0FDE">
            <w:pPr>
              <w:spacing w:after="0" w:line="240" w:lineRule="auto"/>
              <w:jc w:val="center"/>
              <w:rPr>
                <w:sz w:val="20"/>
                <w:szCs w:val="20"/>
              </w:rPr>
            </w:pPr>
            <w:r w:rsidRPr="0088343B">
              <w:rPr>
                <w:sz w:val="20"/>
                <w:szCs w:val="20"/>
              </w:rPr>
              <w:t>4,00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112183D" w14:textId="77777777" w:rsidR="00BE0FDE" w:rsidRPr="0088343B" w:rsidRDefault="00BE0FDE" w:rsidP="00BE0FDE">
            <w:pPr>
              <w:spacing w:after="0" w:line="240" w:lineRule="auto"/>
              <w:jc w:val="center"/>
              <w:rPr>
                <w:sz w:val="20"/>
                <w:szCs w:val="20"/>
              </w:rPr>
            </w:pPr>
            <w:r w:rsidRPr="0088343B">
              <w:rPr>
                <w:sz w:val="20"/>
                <w:szCs w:val="20"/>
              </w:rPr>
              <w:t>1,50</w:t>
            </w:r>
          </w:p>
        </w:tc>
        <w:tc>
          <w:tcPr>
            <w:tcW w:w="850" w:type="dxa"/>
            <w:tcBorders>
              <w:top w:val="single" w:sz="4" w:space="0" w:color="auto"/>
              <w:left w:val="nil"/>
              <w:bottom w:val="single" w:sz="4" w:space="0" w:color="auto"/>
              <w:right w:val="nil"/>
            </w:tcBorders>
            <w:shd w:val="clear" w:color="auto" w:fill="auto"/>
            <w:noWrap/>
            <w:vAlign w:val="center"/>
          </w:tcPr>
          <w:p w14:paraId="1E38AC90" w14:textId="77777777" w:rsidR="00BE0FDE" w:rsidRPr="0088343B" w:rsidRDefault="00BE0FDE" w:rsidP="00BE0FDE">
            <w:pPr>
              <w:spacing w:after="0" w:line="240" w:lineRule="auto"/>
              <w:jc w:val="center"/>
              <w:rPr>
                <w:sz w:val="20"/>
                <w:szCs w:val="20"/>
              </w:rPr>
            </w:pPr>
            <w:r w:rsidRPr="0088343B">
              <w:rPr>
                <w:sz w:val="20"/>
                <w:szCs w:val="20"/>
              </w:rPr>
              <w:t>6,00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0BFF7" w14:textId="77777777" w:rsidR="00BE0FDE" w:rsidRPr="0088343B" w:rsidRDefault="00BE0FDE" w:rsidP="00BE0FDE">
            <w:pPr>
              <w:spacing w:after="0" w:line="240" w:lineRule="auto"/>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21154A6" w14:textId="77777777" w:rsidR="00BE0FDE" w:rsidRPr="0088343B" w:rsidRDefault="00BE0FDE" w:rsidP="00BE0FDE">
            <w:pPr>
              <w:spacing w:after="0" w:line="240" w:lineRule="auto"/>
              <w:jc w:val="center"/>
              <w:rPr>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E95021" w14:textId="77777777" w:rsidR="00BE0FDE" w:rsidRPr="0088343B" w:rsidRDefault="00BE0FDE" w:rsidP="00BE0FDE">
            <w:pPr>
              <w:spacing w:after="0" w:line="240" w:lineRule="auto"/>
              <w:jc w:val="center"/>
              <w:rPr>
                <w:sz w:val="20"/>
                <w:szCs w:val="20"/>
              </w:rPr>
            </w:pPr>
          </w:p>
        </w:tc>
        <w:tc>
          <w:tcPr>
            <w:tcW w:w="575" w:type="dxa"/>
            <w:tcBorders>
              <w:top w:val="single" w:sz="4" w:space="0" w:color="auto"/>
              <w:left w:val="nil"/>
              <w:bottom w:val="single" w:sz="4" w:space="0" w:color="auto"/>
              <w:right w:val="single" w:sz="4" w:space="0" w:color="auto"/>
            </w:tcBorders>
            <w:shd w:val="clear" w:color="auto" w:fill="auto"/>
            <w:noWrap/>
            <w:vAlign w:val="center"/>
          </w:tcPr>
          <w:p w14:paraId="1AB3C427" w14:textId="77777777" w:rsidR="00BE0FDE" w:rsidRPr="0088343B" w:rsidRDefault="00BE0FDE" w:rsidP="00BE0FDE">
            <w:pPr>
              <w:spacing w:after="0" w:line="240" w:lineRule="auto"/>
              <w:jc w:val="center"/>
              <w:rPr>
                <w:sz w:val="20"/>
                <w:szCs w:val="20"/>
              </w:rPr>
            </w:pPr>
          </w:p>
        </w:tc>
        <w:tc>
          <w:tcPr>
            <w:tcW w:w="548" w:type="dxa"/>
            <w:tcBorders>
              <w:top w:val="single" w:sz="4" w:space="0" w:color="auto"/>
              <w:left w:val="nil"/>
              <w:bottom w:val="single" w:sz="4" w:space="0" w:color="auto"/>
              <w:right w:val="single" w:sz="4" w:space="0" w:color="auto"/>
            </w:tcBorders>
            <w:shd w:val="clear" w:color="auto" w:fill="auto"/>
            <w:noWrap/>
            <w:vAlign w:val="center"/>
          </w:tcPr>
          <w:p w14:paraId="7D78CE8D" w14:textId="77777777" w:rsidR="00BE0FDE" w:rsidRPr="0088343B" w:rsidRDefault="00BE0FDE" w:rsidP="00BE0FDE">
            <w:pPr>
              <w:spacing w:after="0" w:line="240" w:lineRule="auto"/>
              <w:jc w:val="center"/>
              <w:rPr>
                <w:b/>
                <w:bCs/>
                <w:sz w:val="20"/>
                <w:szCs w:val="20"/>
              </w:rPr>
            </w:pPr>
          </w:p>
        </w:tc>
      </w:tr>
      <w:tr w:rsidR="00BE0FDE" w:rsidRPr="0088343B" w14:paraId="6FCBBD9F" w14:textId="77777777" w:rsidTr="008046D9">
        <w:trPr>
          <w:trHeight w:val="170"/>
          <w:jc w:val="center"/>
        </w:trPr>
        <w:tc>
          <w:tcPr>
            <w:tcW w:w="2962" w:type="dxa"/>
            <w:vMerge/>
            <w:tcBorders>
              <w:left w:val="single" w:sz="4" w:space="0" w:color="auto"/>
              <w:bottom w:val="single" w:sz="4" w:space="0" w:color="auto"/>
              <w:right w:val="single" w:sz="4" w:space="0" w:color="auto"/>
            </w:tcBorders>
            <w:shd w:val="clear" w:color="auto" w:fill="auto"/>
            <w:noWrap/>
            <w:vAlign w:val="center"/>
          </w:tcPr>
          <w:p w14:paraId="6CF726BD" w14:textId="77777777" w:rsidR="00BE0FDE" w:rsidRPr="0088343B" w:rsidRDefault="00BE0FDE" w:rsidP="00BE0FDE">
            <w:pPr>
              <w:spacing w:after="0" w:line="240" w:lineRule="auto"/>
              <w:rPr>
                <w:sz w:val="20"/>
                <w:szCs w:val="20"/>
              </w:rPr>
            </w:pPr>
          </w:p>
        </w:tc>
        <w:tc>
          <w:tcPr>
            <w:tcW w:w="626" w:type="dxa"/>
            <w:vMerge/>
            <w:tcBorders>
              <w:left w:val="nil"/>
              <w:bottom w:val="single" w:sz="4" w:space="0" w:color="auto"/>
              <w:right w:val="single" w:sz="4" w:space="0" w:color="auto"/>
            </w:tcBorders>
            <w:shd w:val="clear" w:color="auto" w:fill="auto"/>
            <w:noWrap/>
            <w:vAlign w:val="center"/>
          </w:tcPr>
          <w:p w14:paraId="60961A0B" w14:textId="77777777" w:rsidR="00BE0FDE" w:rsidRPr="0088343B" w:rsidRDefault="00BE0FDE" w:rsidP="00BE0FDE">
            <w:pPr>
              <w:spacing w:after="0" w:line="240" w:lineRule="auto"/>
              <w:jc w:val="center"/>
              <w:rPr>
                <w:sz w:val="20"/>
                <w:szCs w:val="20"/>
              </w:rPr>
            </w:pP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tcPr>
          <w:p w14:paraId="7971FBB9" w14:textId="77777777" w:rsidR="00BE0FDE" w:rsidRPr="0088343B" w:rsidRDefault="00BE0FDE" w:rsidP="00BE0FDE">
            <w:pPr>
              <w:spacing w:after="0" w:line="240" w:lineRule="auto"/>
              <w:jc w:val="center"/>
              <w:rPr>
                <w:sz w:val="20"/>
                <w:szCs w:val="20"/>
              </w:rPr>
            </w:pPr>
            <w:r w:rsidRPr="0088343B">
              <w:rPr>
                <w:sz w:val="20"/>
                <w:szCs w:val="20"/>
              </w:rPr>
              <w:t>celkem</w:t>
            </w:r>
          </w:p>
        </w:tc>
        <w:tc>
          <w:tcPr>
            <w:tcW w:w="850" w:type="dxa"/>
            <w:tcBorders>
              <w:top w:val="single" w:sz="4" w:space="0" w:color="auto"/>
              <w:left w:val="nil"/>
              <w:bottom w:val="single" w:sz="4" w:space="0" w:color="auto"/>
              <w:right w:val="nil"/>
            </w:tcBorders>
            <w:shd w:val="clear" w:color="auto" w:fill="auto"/>
            <w:noWrap/>
            <w:vAlign w:val="center"/>
          </w:tcPr>
          <w:p w14:paraId="24D2DF58" w14:textId="77777777" w:rsidR="00BE0FDE" w:rsidRPr="0088343B" w:rsidRDefault="00BE0FDE" w:rsidP="00BE0FDE">
            <w:pPr>
              <w:spacing w:after="0" w:line="240" w:lineRule="auto"/>
              <w:jc w:val="center"/>
              <w:rPr>
                <w:sz w:val="20"/>
                <w:szCs w:val="20"/>
              </w:rPr>
            </w:pPr>
            <w:r w:rsidRPr="0088343B">
              <w:rPr>
                <w:sz w:val="20"/>
                <w:szCs w:val="20"/>
              </w:rPr>
              <w:t>21,23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F059D" w14:textId="77777777" w:rsidR="00BE0FDE" w:rsidRPr="0088343B" w:rsidRDefault="00BE0FDE" w:rsidP="00BE0FDE">
            <w:pPr>
              <w:spacing w:after="0" w:line="240" w:lineRule="auto"/>
              <w:jc w:val="center"/>
              <w:rPr>
                <w:sz w:val="20"/>
                <w:szCs w:val="20"/>
              </w:rPr>
            </w:pPr>
            <w:r w:rsidRPr="0088343B">
              <w:rPr>
                <w:sz w:val="20"/>
                <w:szCs w:val="20"/>
              </w:rPr>
              <w:t>17,50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9173F49" w14:textId="77777777" w:rsidR="00BE0FDE" w:rsidRPr="0088343B" w:rsidRDefault="00BE0FDE" w:rsidP="00BE0FDE">
            <w:pPr>
              <w:spacing w:after="0" w:line="240" w:lineRule="auto"/>
              <w:jc w:val="center"/>
              <w:rPr>
                <w:sz w:val="20"/>
                <w:szCs w:val="20"/>
              </w:rPr>
            </w:pPr>
            <w:r w:rsidRPr="0088343B">
              <w:rPr>
                <w:sz w:val="20"/>
                <w:szCs w:val="20"/>
              </w:rPr>
              <w:t>1,50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E3B8E6" w14:textId="77777777" w:rsidR="00BE0FDE" w:rsidRPr="0088343B" w:rsidRDefault="00BE0FDE" w:rsidP="00BE0FDE">
            <w:pPr>
              <w:spacing w:after="0" w:line="240" w:lineRule="auto"/>
              <w:jc w:val="center"/>
              <w:rPr>
                <w:sz w:val="20"/>
                <w:szCs w:val="20"/>
              </w:rPr>
            </w:pPr>
            <w:r w:rsidRPr="0088343B">
              <w:rPr>
                <w:sz w:val="20"/>
                <w:szCs w:val="20"/>
              </w:rPr>
              <w:t>26,25</w:t>
            </w:r>
          </w:p>
        </w:tc>
        <w:tc>
          <w:tcPr>
            <w:tcW w:w="575" w:type="dxa"/>
            <w:tcBorders>
              <w:top w:val="single" w:sz="4" w:space="0" w:color="auto"/>
              <w:left w:val="nil"/>
              <w:bottom w:val="single" w:sz="4" w:space="0" w:color="auto"/>
              <w:right w:val="single" w:sz="4" w:space="0" w:color="auto"/>
            </w:tcBorders>
            <w:shd w:val="clear" w:color="auto" w:fill="auto"/>
            <w:noWrap/>
            <w:vAlign w:val="center"/>
          </w:tcPr>
          <w:p w14:paraId="0A39202E" w14:textId="77777777" w:rsidR="00BE0FDE" w:rsidRPr="0088343B" w:rsidRDefault="00BE0FDE" w:rsidP="00BE0FDE">
            <w:pPr>
              <w:spacing w:after="0" w:line="240" w:lineRule="auto"/>
              <w:jc w:val="center"/>
              <w:rPr>
                <w:sz w:val="20"/>
                <w:szCs w:val="20"/>
              </w:rPr>
            </w:pPr>
            <w:r w:rsidRPr="0088343B">
              <w:rPr>
                <w:sz w:val="20"/>
                <w:szCs w:val="20"/>
              </w:rPr>
              <w:t>81</w:t>
            </w:r>
          </w:p>
        </w:tc>
        <w:tc>
          <w:tcPr>
            <w:tcW w:w="548" w:type="dxa"/>
            <w:tcBorders>
              <w:top w:val="single" w:sz="4" w:space="0" w:color="auto"/>
              <w:left w:val="nil"/>
              <w:bottom w:val="single" w:sz="4" w:space="0" w:color="auto"/>
              <w:right w:val="single" w:sz="4" w:space="0" w:color="auto"/>
            </w:tcBorders>
            <w:shd w:val="clear" w:color="auto" w:fill="auto"/>
            <w:noWrap/>
            <w:vAlign w:val="center"/>
          </w:tcPr>
          <w:p w14:paraId="4C944945" w14:textId="77777777" w:rsidR="00BE0FDE" w:rsidRPr="0088343B" w:rsidRDefault="00BE0FDE" w:rsidP="00BE0FDE">
            <w:pPr>
              <w:spacing w:after="0" w:line="240" w:lineRule="auto"/>
              <w:jc w:val="center"/>
              <w:rPr>
                <w:b/>
                <w:bCs/>
                <w:sz w:val="20"/>
                <w:szCs w:val="20"/>
              </w:rPr>
            </w:pPr>
            <w:r w:rsidRPr="0088343B">
              <w:rPr>
                <w:b/>
                <w:bCs/>
                <w:sz w:val="20"/>
                <w:szCs w:val="20"/>
              </w:rPr>
              <w:t>3,35</w:t>
            </w:r>
          </w:p>
        </w:tc>
      </w:tr>
      <w:tr w:rsidR="00BE0FDE" w:rsidRPr="0088343B" w14:paraId="11750E04" w14:textId="77777777" w:rsidTr="008046D9">
        <w:trPr>
          <w:trHeight w:val="170"/>
          <w:jc w:val="center"/>
        </w:trPr>
        <w:tc>
          <w:tcPr>
            <w:tcW w:w="2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63669A1" w14:textId="77777777" w:rsidR="00BE0FDE" w:rsidRPr="0088343B" w:rsidRDefault="00BE0FDE" w:rsidP="00BE0FDE">
            <w:pPr>
              <w:spacing w:after="0" w:line="240" w:lineRule="auto"/>
              <w:rPr>
                <w:sz w:val="20"/>
                <w:szCs w:val="20"/>
              </w:rPr>
            </w:pPr>
            <w:r w:rsidRPr="0088343B">
              <w:rPr>
                <w:sz w:val="20"/>
                <w:szCs w:val="20"/>
              </w:rPr>
              <w:t>N01.04/N02 – hygiena</w:t>
            </w:r>
          </w:p>
        </w:tc>
        <w:tc>
          <w:tcPr>
            <w:tcW w:w="62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07F42D8" w14:textId="2F1044C2" w:rsidR="00BE0FDE" w:rsidRPr="0088343B" w:rsidRDefault="00BE0FDE" w:rsidP="00BE0FDE">
            <w:pPr>
              <w:spacing w:after="0" w:line="240" w:lineRule="auto"/>
              <w:jc w:val="center"/>
              <w:rPr>
                <w:sz w:val="20"/>
                <w:szCs w:val="20"/>
              </w:rPr>
            </w:pPr>
            <w:r>
              <w:rPr>
                <w:sz w:val="20"/>
                <w:szCs w:val="20"/>
              </w:rPr>
              <w:t>16,5</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D342DF6" w14:textId="77777777" w:rsidR="00BE0FDE" w:rsidRPr="0088343B" w:rsidRDefault="00BE0FDE" w:rsidP="00BE0FDE">
            <w:pPr>
              <w:spacing w:after="0" w:line="240" w:lineRule="auto"/>
              <w:jc w:val="center"/>
              <w:rPr>
                <w:sz w:val="20"/>
                <w:szCs w:val="20"/>
              </w:rPr>
            </w:pPr>
            <w:r w:rsidRPr="0088343B">
              <w:rPr>
                <w:sz w:val="20"/>
                <w:szCs w:val="20"/>
              </w:rPr>
              <w:t>1,00</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5D419DF" w14:textId="77777777" w:rsidR="00BE0FDE" w:rsidRPr="0088343B" w:rsidRDefault="00BE0FDE" w:rsidP="00BE0FDE">
            <w:pPr>
              <w:spacing w:after="0" w:line="240" w:lineRule="auto"/>
              <w:jc w:val="center"/>
              <w:rPr>
                <w:sz w:val="20"/>
                <w:szCs w:val="20"/>
              </w:rPr>
            </w:pPr>
            <w:r w:rsidRPr="0088343B">
              <w:rPr>
                <w:sz w:val="20"/>
                <w:szCs w:val="20"/>
              </w:rPr>
              <w:t>1,50</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14F1623F" w14:textId="77777777" w:rsidR="00BE0FDE" w:rsidRPr="0088343B" w:rsidRDefault="00BE0FDE" w:rsidP="00BE0FDE">
            <w:pPr>
              <w:spacing w:after="0" w:line="240" w:lineRule="auto"/>
              <w:jc w:val="center"/>
              <w:rPr>
                <w:sz w:val="20"/>
                <w:szCs w:val="20"/>
              </w:rPr>
            </w:pPr>
            <w:r w:rsidRPr="0088343B">
              <w:rPr>
                <w:sz w:val="20"/>
                <w:szCs w:val="20"/>
              </w:rPr>
              <w:t>1,50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B52C363" w14:textId="77777777" w:rsidR="00BE0FDE" w:rsidRPr="0088343B" w:rsidRDefault="00BE0FDE" w:rsidP="00BE0FDE">
            <w:pPr>
              <w:spacing w:after="0" w:line="240" w:lineRule="auto"/>
              <w:jc w:val="center"/>
              <w:rPr>
                <w:sz w:val="20"/>
                <w:szCs w:val="20"/>
              </w:rPr>
            </w:pPr>
            <w:r w:rsidRPr="0088343B">
              <w:rPr>
                <w:sz w:val="20"/>
                <w:szCs w:val="20"/>
              </w:rPr>
              <w:t>1,00</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11E5ECC" w14:textId="77777777" w:rsidR="00BE0FDE" w:rsidRPr="0088343B" w:rsidRDefault="00BE0FDE" w:rsidP="00BE0FDE">
            <w:pPr>
              <w:spacing w:after="0" w:line="240" w:lineRule="auto"/>
              <w:jc w:val="center"/>
              <w:rPr>
                <w:sz w:val="20"/>
                <w:szCs w:val="20"/>
              </w:rPr>
            </w:pPr>
            <w:r w:rsidRPr="0088343B">
              <w:rPr>
                <w:sz w:val="20"/>
                <w:szCs w:val="20"/>
              </w:rPr>
              <w:t>1,50</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5276392" w14:textId="77777777" w:rsidR="00BE0FDE" w:rsidRPr="0088343B" w:rsidRDefault="00BE0FDE" w:rsidP="00BE0FDE">
            <w:pPr>
              <w:spacing w:after="0" w:line="240" w:lineRule="auto"/>
              <w:jc w:val="center"/>
              <w:rPr>
                <w:sz w:val="20"/>
                <w:szCs w:val="20"/>
              </w:rPr>
            </w:pPr>
            <w:r w:rsidRPr="0088343B">
              <w:rPr>
                <w:sz w:val="20"/>
                <w:szCs w:val="20"/>
              </w:rPr>
              <w:t>1,50</w:t>
            </w:r>
          </w:p>
        </w:tc>
        <w:tc>
          <w:tcPr>
            <w:tcW w:w="575"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3239901" w14:textId="77777777" w:rsidR="00BE0FDE" w:rsidRPr="0088343B" w:rsidRDefault="00BE0FDE" w:rsidP="00BE0FDE">
            <w:pPr>
              <w:spacing w:after="0" w:line="240" w:lineRule="auto"/>
              <w:jc w:val="center"/>
              <w:rPr>
                <w:sz w:val="20"/>
                <w:szCs w:val="20"/>
              </w:rPr>
            </w:pPr>
            <w:r w:rsidRPr="0088343B">
              <w:rPr>
                <w:sz w:val="20"/>
                <w:szCs w:val="20"/>
              </w:rPr>
              <w:t>100</w:t>
            </w:r>
          </w:p>
        </w:tc>
        <w:tc>
          <w:tcPr>
            <w:tcW w:w="54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7B18CD9" w14:textId="77777777" w:rsidR="00BE0FDE" w:rsidRPr="0088343B" w:rsidRDefault="00BE0FDE" w:rsidP="00BE0FDE">
            <w:pPr>
              <w:spacing w:after="0" w:line="240" w:lineRule="auto"/>
              <w:jc w:val="center"/>
              <w:rPr>
                <w:b/>
                <w:bCs/>
                <w:sz w:val="20"/>
                <w:szCs w:val="20"/>
              </w:rPr>
            </w:pPr>
            <w:r w:rsidRPr="0088343B">
              <w:rPr>
                <w:b/>
                <w:bCs/>
                <w:sz w:val="20"/>
                <w:szCs w:val="20"/>
              </w:rPr>
              <w:t>1,05</w:t>
            </w:r>
          </w:p>
        </w:tc>
      </w:tr>
      <w:tr w:rsidR="00BE0FDE" w:rsidRPr="00BD2688" w14:paraId="49FBFDCE" w14:textId="77777777" w:rsidTr="008046D9">
        <w:trPr>
          <w:trHeight w:val="170"/>
          <w:jc w:val="center"/>
        </w:trPr>
        <w:tc>
          <w:tcPr>
            <w:tcW w:w="29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7773C" w14:textId="77777777" w:rsidR="00BE0FDE" w:rsidRPr="0088343B" w:rsidRDefault="00BE0FDE" w:rsidP="00BE0FDE">
            <w:pPr>
              <w:spacing w:after="0" w:line="240" w:lineRule="auto"/>
              <w:rPr>
                <w:sz w:val="20"/>
                <w:szCs w:val="20"/>
              </w:rPr>
            </w:pPr>
            <w:r w:rsidRPr="0088343B">
              <w:rPr>
                <w:sz w:val="20"/>
                <w:szCs w:val="20"/>
              </w:rPr>
              <w:t>N01.04/N02 – foyer</w:t>
            </w:r>
          </w:p>
        </w:tc>
        <w:tc>
          <w:tcPr>
            <w:tcW w:w="626" w:type="dxa"/>
            <w:tcBorders>
              <w:top w:val="single" w:sz="4" w:space="0" w:color="auto"/>
              <w:left w:val="nil"/>
              <w:bottom w:val="single" w:sz="4" w:space="0" w:color="auto"/>
              <w:right w:val="single" w:sz="4" w:space="0" w:color="auto"/>
            </w:tcBorders>
            <w:shd w:val="clear" w:color="auto" w:fill="auto"/>
            <w:noWrap/>
            <w:vAlign w:val="center"/>
          </w:tcPr>
          <w:p w14:paraId="7D961315" w14:textId="616C9697" w:rsidR="00BE0FDE" w:rsidRPr="0088343B" w:rsidRDefault="00BE0FDE" w:rsidP="00BE0FDE">
            <w:pPr>
              <w:spacing w:after="0" w:line="240" w:lineRule="auto"/>
              <w:jc w:val="center"/>
              <w:rPr>
                <w:sz w:val="20"/>
                <w:szCs w:val="20"/>
              </w:rPr>
            </w:pPr>
            <w:r>
              <w:rPr>
                <w:sz w:val="20"/>
                <w:szCs w:val="20"/>
              </w:rPr>
              <w:t>16,5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167081D" w14:textId="77777777" w:rsidR="00BE0FDE" w:rsidRPr="0088343B" w:rsidRDefault="00BE0FDE" w:rsidP="00BE0FDE">
            <w:pPr>
              <w:spacing w:after="0" w:line="240" w:lineRule="auto"/>
              <w:jc w:val="center"/>
              <w:rPr>
                <w:sz w:val="20"/>
                <w:szCs w:val="20"/>
              </w:rPr>
            </w:pPr>
            <w:r w:rsidRPr="0088343B">
              <w:rPr>
                <w:sz w:val="20"/>
                <w:szCs w:val="20"/>
              </w:rPr>
              <w:t>9,20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8AF0132" w14:textId="77777777" w:rsidR="00BE0FDE" w:rsidRPr="0088343B" w:rsidRDefault="00BE0FDE" w:rsidP="00BE0FDE">
            <w:pPr>
              <w:spacing w:after="0" w:line="240" w:lineRule="auto"/>
              <w:jc w:val="center"/>
              <w:rPr>
                <w:sz w:val="20"/>
                <w:szCs w:val="20"/>
              </w:rPr>
            </w:pPr>
            <w:r w:rsidRPr="0088343B">
              <w:rPr>
                <w:sz w:val="20"/>
                <w:szCs w:val="20"/>
              </w:rPr>
              <w:t>2,80</w:t>
            </w:r>
          </w:p>
        </w:tc>
        <w:tc>
          <w:tcPr>
            <w:tcW w:w="850" w:type="dxa"/>
            <w:tcBorders>
              <w:top w:val="single" w:sz="4" w:space="0" w:color="auto"/>
              <w:left w:val="nil"/>
              <w:bottom w:val="single" w:sz="4" w:space="0" w:color="auto"/>
              <w:right w:val="nil"/>
            </w:tcBorders>
            <w:shd w:val="clear" w:color="auto" w:fill="auto"/>
            <w:noWrap/>
            <w:vAlign w:val="center"/>
          </w:tcPr>
          <w:p w14:paraId="1CCDD201" w14:textId="77777777" w:rsidR="00BE0FDE" w:rsidRPr="0088343B" w:rsidRDefault="00BE0FDE" w:rsidP="00BE0FDE">
            <w:pPr>
              <w:spacing w:after="0" w:line="240" w:lineRule="auto"/>
              <w:jc w:val="center"/>
              <w:rPr>
                <w:sz w:val="20"/>
                <w:szCs w:val="20"/>
              </w:rPr>
            </w:pPr>
            <w:r w:rsidRPr="0088343B">
              <w:rPr>
                <w:sz w:val="20"/>
                <w:szCs w:val="20"/>
              </w:rPr>
              <w:t>25,76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E3274" w14:textId="77777777" w:rsidR="00BE0FDE" w:rsidRPr="0088343B" w:rsidRDefault="00BE0FDE" w:rsidP="00BE0FDE">
            <w:pPr>
              <w:spacing w:after="0" w:line="240" w:lineRule="auto"/>
              <w:jc w:val="center"/>
              <w:rPr>
                <w:sz w:val="20"/>
                <w:szCs w:val="20"/>
              </w:rPr>
            </w:pPr>
            <w:r w:rsidRPr="0088343B">
              <w:rPr>
                <w:sz w:val="20"/>
                <w:szCs w:val="20"/>
              </w:rPr>
              <w:t>9,20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8E24790" w14:textId="77777777" w:rsidR="00BE0FDE" w:rsidRPr="0088343B" w:rsidRDefault="00BE0FDE" w:rsidP="00BE0FDE">
            <w:pPr>
              <w:spacing w:after="0" w:line="240" w:lineRule="auto"/>
              <w:jc w:val="center"/>
              <w:rPr>
                <w:sz w:val="20"/>
                <w:szCs w:val="20"/>
              </w:rPr>
            </w:pPr>
            <w:r w:rsidRPr="0088343B">
              <w:rPr>
                <w:sz w:val="20"/>
                <w:szCs w:val="20"/>
              </w:rPr>
              <w:t>2,80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E0145D" w14:textId="77777777" w:rsidR="00BE0FDE" w:rsidRPr="0088343B" w:rsidRDefault="00BE0FDE" w:rsidP="00BE0FDE">
            <w:pPr>
              <w:spacing w:after="0" w:line="240" w:lineRule="auto"/>
              <w:jc w:val="center"/>
              <w:rPr>
                <w:sz w:val="20"/>
                <w:szCs w:val="20"/>
              </w:rPr>
            </w:pPr>
            <w:r w:rsidRPr="0088343B">
              <w:rPr>
                <w:sz w:val="20"/>
                <w:szCs w:val="20"/>
              </w:rPr>
              <w:t>25,76</w:t>
            </w:r>
          </w:p>
        </w:tc>
        <w:tc>
          <w:tcPr>
            <w:tcW w:w="575" w:type="dxa"/>
            <w:tcBorders>
              <w:top w:val="single" w:sz="4" w:space="0" w:color="auto"/>
              <w:left w:val="nil"/>
              <w:bottom w:val="single" w:sz="4" w:space="0" w:color="auto"/>
              <w:right w:val="single" w:sz="4" w:space="0" w:color="auto"/>
            </w:tcBorders>
            <w:shd w:val="clear" w:color="auto" w:fill="auto"/>
            <w:noWrap/>
            <w:vAlign w:val="center"/>
          </w:tcPr>
          <w:p w14:paraId="1E79FE57" w14:textId="77777777" w:rsidR="00BE0FDE" w:rsidRPr="0088343B" w:rsidRDefault="00BE0FDE" w:rsidP="00BE0FDE">
            <w:pPr>
              <w:spacing w:after="0" w:line="240" w:lineRule="auto"/>
              <w:jc w:val="center"/>
              <w:rPr>
                <w:sz w:val="20"/>
                <w:szCs w:val="20"/>
              </w:rPr>
            </w:pPr>
            <w:r w:rsidRPr="0088343B">
              <w:rPr>
                <w:sz w:val="20"/>
                <w:szCs w:val="20"/>
              </w:rPr>
              <w:t>100</w:t>
            </w:r>
          </w:p>
        </w:tc>
        <w:tc>
          <w:tcPr>
            <w:tcW w:w="548" w:type="dxa"/>
            <w:tcBorders>
              <w:top w:val="single" w:sz="4" w:space="0" w:color="auto"/>
              <w:left w:val="nil"/>
              <w:bottom w:val="single" w:sz="4" w:space="0" w:color="auto"/>
              <w:right w:val="single" w:sz="4" w:space="0" w:color="auto"/>
            </w:tcBorders>
            <w:shd w:val="clear" w:color="auto" w:fill="auto"/>
            <w:noWrap/>
            <w:vAlign w:val="center"/>
          </w:tcPr>
          <w:p w14:paraId="491F1F2E" w14:textId="77777777" w:rsidR="00BE0FDE" w:rsidRPr="003D3EF5" w:rsidRDefault="00BE0FDE" w:rsidP="00BE0FDE">
            <w:pPr>
              <w:spacing w:after="0" w:line="240" w:lineRule="auto"/>
              <w:jc w:val="center"/>
              <w:rPr>
                <w:b/>
                <w:bCs/>
                <w:sz w:val="20"/>
                <w:szCs w:val="20"/>
              </w:rPr>
            </w:pPr>
            <w:r w:rsidRPr="0088343B">
              <w:rPr>
                <w:b/>
                <w:bCs/>
                <w:sz w:val="20"/>
                <w:szCs w:val="20"/>
              </w:rPr>
              <w:t>3,80</w:t>
            </w:r>
          </w:p>
        </w:tc>
      </w:tr>
    </w:tbl>
    <w:p w14:paraId="6452D384" w14:textId="77777777" w:rsidR="00851B02" w:rsidRDefault="00851B02" w:rsidP="00ED4634">
      <w:pPr>
        <w:rPr>
          <w:b/>
        </w:rPr>
      </w:pPr>
    </w:p>
    <w:p w14:paraId="59492F0C" w14:textId="77777777" w:rsidR="00F82BAB" w:rsidRDefault="003B11AB" w:rsidP="00ED4634">
      <w:pPr>
        <w:rPr>
          <w:b/>
        </w:rPr>
      </w:pPr>
      <w:r>
        <w:rPr>
          <w:b/>
        </w:rPr>
        <w:t>Požárně nebezpečný prostor zasah</w:t>
      </w:r>
      <w:r w:rsidR="0088343B">
        <w:rPr>
          <w:b/>
        </w:rPr>
        <w:t xml:space="preserve">uje </w:t>
      </w:r>
      <w:r w:rsidR="004A3B81">
        <w:rPr>
          <w:b/>
        </w:rPr>
        <w:t xml:space="preserve">pouze na pozemky </w:t>
      </w:r>
      <w:r w:rsidR="000768DA">
        <w:rPr>
          <w:b/>
        </w:rPr>
        <w:t>stavebníka</w:t>
      </w:r>
      <w:r w:rsidR="004A3B81">
        <w:rPr>
          <w:b/>
        </w:rPr>
        <w:t xml:space="preserve">. </w:t>
      </w:r>
      <w:r w:rsidR="00576C6F">
        <w:t>V některých částech zasahuje PNP na požárně uzavřené plochy sousedních požárních úseků. Stávající konstrukce jsou druhu DP1 (železobeton, beton) s povrchovou úpravou A1 (omítka)</w:t>
      </w:r>
      <w:r w:rsidR="00ED4634">
        <w:t xml:space="preserve"> nebo na obvodové sendvičové panely s jádrem z minerálního vlákna</w:t>
      </w:r>
      <w:r w:rsidR="00B05539">
        <w:t xml:space="preserve"> (A1/A2)</w:t>
      </w:r>
      <w:r w:rsidR="00576C6F">
        <w:t xml:space="preserve">. </w:t>
      </w:r>
      <w:r w:rsidR="00ED75C6">
        <w:rPr>
          <w:b/>
        </w:rPr>
        <w:t>Vyhovuje.</w:t>
      </w:r>
    </w:p>
    <w:p w14:paraId="679EC137" w14:textId="77777777" w:rsidR="00DA6873" w:rsidRDefault="00FE4D19" w:rsidP="00AE20B4">
      <w:r w:rsidRPr="00FE4D19">
        <w:rPr>
          <w:b/>
        </w:rPr>
        <w:t xml:space="preserve">Požárně nebezpečný prostor </w:t>
      </w:r>
      <w:r>
        <w:rPr>
          <w:b/>
        </w:rPr>
        <w:t>– odpadávání hořících konstrukcí druhu DP3</w:t>
      </w:r>
      <w:r w:rsidRPr="00FE4D19">
        <w:rPr>
          <w:b/>
        </w:rPr>
        <w:t>:</w:t>
      </w:r>
      <w:r w:rsidR="00AE20B4">
        <w:rPr>
          <w:b/>
        </w:rPr>
        <w:t xml:space="preserve"> </w:t>
      </w:r>
      <w:r w:rsidR="004903C5">
        <w:t>Nejsou navrženy konstrukce druhu DP3, s torzním stínem se neuvažuje.</w:t>
      </w:r>
    </w:p>
    <w:p w14:paraId="50673D5C" w14:textId="77777777" w:rsidR="00DD3CAE" w:rsidRDefault="00BA2A89" w:rsidP="00576C6F">
      <w:r w:rsidRPr="00FE4D19">
        <w:rPr>
          <w:b/>
        </w:rPr>
        <w:t>Požárně nebezpečný prostor okolních objektů:</w:t>
      </w:r>
      <w:r w:rsidR="00AE20B4">
        <w:rPr>
          <w:b/>
        </w:rPr>
        <w:t xml:space="preserve"> </w:t>
      </w:r>
      <w:r w:rsidR="004903C5">
        <w:t xml:space="preserve">Fasáda stávajícího objektu </w:t>
      </w:r>
      <w:r w:rsidR="00231A81">
        <w:t xml:space="preserve">administrativní budovy je neměnná (včetně stávajících POP), vnitřní kout u PÚ N01.05 a N02.06 byl vyhovující. Z toho vyvozuji, že je vyhovující i nadále. Od ostatních objektů je přístavba vzdálena cca 20,0 m, všechny okolní stavby jsou zhotoveny z obvodových </w:t>
      </w:r>
      <w:r w:rsidR="000768DA">
        <w:t>konstrukcí</w:t>
      </w:r>
      <w:r w:rsidR="00231A81">
        <w:t xml:space="preserve"> druhu DP1, PNP okolních objektů budou tedy výrazně menší, než je vzdálenost od navrhovaného objektu. </w:t>
      </w:r>
      <w:r w:rsidR="0076260F" w:rsidRPr="0076260F">
        <w:rPr>
          <w:b/>
          <w:bCs/>
        </w:rPr>
        <w:t>Vyhovuje.</w:t>
      </w:r>
    </w:p>
    <w:p w14:paraId="23A9DF38" w14:textId="77777777" w:rsidR="007E25EB" w:rsidRPr="00061E6F" w:rsidRDefault="007E25EB" w:rsidP="00061E6F">
      <w:pPr>
        <w:pStyle w:val="Nadpis1"/>
        <w:ind w:left="709" w:hanging="709"/>
      </w:pPr>
      <w:bookmarkStart w:id="21" w:name="_Toc374724762"/>
      <w:bookmarkStart w:id="22" w:name="_Toc456267259"/>
      <w:r w:rsidRPr="00061E6F">
        <w:t>zabezpečení stavby požární vodou (příp. jiným hasebním prostředkem)</w:t>
      </w:r>
      <w:bookmarkEnd w:id="21"/>
      <w:bookmarkEnd w:id="22"/>
    </w:p>
    <w:p w14:paraId="46E5374B" w14:textId="77777777" w:rsidR="00026809" w:rsidRDefault="00026809" w:rsidP="008B57C6">
      <w:pPr>
        <w:rPr>
          <w:b/>
        </w:rPr>
      </w:pPr>
      <w:r>
        <w:t xml:space="preserve">Zdrojem požární vody je stávající vodovodní řad DN 150 s podzemním požárním hydrantem v ulici </w:t>
      </w:r>
      <w:r w:rsidR="008B57C6">
        <w:t>Tachovská</w:t>
      </w:r>
      <w:r>
        <w:t xml:space="preserve">. Nejzazší povolená vzdálenost vnějšího odběrného místa od posuzovaného objektu je zjištěna z tabulky 1 ČSN 73 0873, položky </w:t>
      </w:r>
      <w:r w:rsidR="008B57C6">
        <w:t>2</w:t>
      </w:r>
      <w:r>
        <w:t xml:space="preserve"> (nevýrobní objekty, S </w:t>
      </w:r>
      <w:r w:rsidR="008B57C6">
        <w:t>&lt;</w:t>
      </w:r>
      <w:r>
        <w:t xml:space="preserve"> </w:t>
      </w:r>
      <w:r w:rsidR="008B57C6">
        <w:t>1</w:t>
      </w:r>
      <w:r>
        <w:t>000 m</w:t>
      </w:r>
      <w:r w:rsidRPr="00B519D2">
        <w:rPr>
          <w:vertAlign w:val="superscript"/>
        </w:rPr>
        <w:t>2</w:t>
      </w:r>
      <w:r>
        <w:t xml:space="preserve">): </w:t>
      </w:r>
      <w:r w:rsidRPr="00F120CE">
        <w:rPr>
          <w:b/>
        </w:rPr>
        <w:t xml:space="preserve">vzdálenost odběrného místa od objektu musí být do </w:t>
      </w:r>
      <w:r>
        <w:rPr>
          <w:b/>
        </w:rPr>
        <w:t>1</w:t>
      </w:r>
      <w:r w:rsidR="008B57C6">
        <w:rPr>
          <w:b/>
        </w:rPr>
        <w:t>5</w:t>
      </w:r>
      <w:r>
        <w:rPr>
          <w:b/>
        </w:rPr>
        <w:t>0</w:t>
      </w:r>
      <w:r w:rsidRPr="00F120CE">
        <w:rPr>
          <w:b/>
        </w:rPr>
        <w:t xml:space="preserve"> m, </w:t>
      </w:r>
      <w:r>
        <w:rPr>
          <w:b/>
        </w:rPr>
        <w:t xml:space="preserve">odběr pro doporučenou rychlost v = 0,8 m/s musí být Q = </w:t>
      </w:r>
      <w:r w:rsidR="008B57C6">
        <w:rPr>
          <w:b/>
        </w:rPr>
        <w:t>6,0</w:t>
      </w:r>
      <w:r>
        <w:rPr>
          <w:b/>
        </w:rPr>
        <w:t xml:space="preserve"> l/s – vyhovuje</w:t>
      </w:r>
      <w:r w:rsidRPr="006507E3">
        <w:rPr>
          <w:b/>
        </w:rPr>
        <w:t xml:space="preserve">. </w:t>
      </w:r>
      <w:r>
        <w:rPr>
          <w:b/>
        </w:rPr>
        <w:t>Vyhovuje</w:t>
      </w:r>
      <w:r w:rsidRPr="006507E3">
        <w:rPr>
          <w:b/>
        </w:rPr>
        <w:t>.</w:t>
      </w:r>
    </w:p>
    <w:p w14:paraId="62870AD1" w14:textId="77777777" w:rsidR="00AE20B4" w:rsidRDefault="00AE20B4" w:rsidP="00AE20B4">
      <w:r w:rsidRPr="005D3F4C">
        <w:t xml:space="preserve">Vnitřní odběrná místa </w:t>
      </w:r>
      <w:r>
        <w:t xml:space="preserve">jsou požadována dle následující tabulky: </w:t>
      </w:r>
    </w:p>
    <w:tbl>
      <w:tblPr>
        <w:tblStyle w:val="Stednmka1zvraznn3"/>
        <w:tblW w:w="9072" w:type="dxa"/>
        <w:tblInd w:w="-10" w:type="dxa"/>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Look w:val="04A0" w:firstRow="1" w:lastRow="0" w:firstColumn="1" w:lastColumn="0" w:noHBand="0" w:noVBand="1"/>
      </w:tblPr>
      <w:tblGrid>
        <w:gridCol w:w="1701"/>
        <w:gridCol w:w="3402"/>
        <w:gridCol w:w="988"/>
        <w:gridCol w:w="944"/>
        <w:gridCol w:w="956"/>
        <w:gridCol w:w="1081"/>
      </w:tblGrid>
      <w:tr w:rsidR="00AE20B4" w:rsidRPr="004929C6" w14:paraId="313A6E0B" w14:textId="77777777" w:rsidTr="00AE20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71B6D435" w14:textId="77777777" w:rsidR="00AE20B4" w:rsidRPr="00F9542A" w:rsidRDefault="00AE20B4" w:rsidP="00AE20B4">
            <w:pPr>
              <w:rPr>
                <w:b w:val="0"/>
              </w:rPr>
            </w:pPr>
            <w:r>
              <w:rPr>
                <w:b w:val="0"/>
              </w:rPr>
              <w:t>ozn.</w:t>
            </w:r>
          </w:p>
        </w:tc>
        <w:tc>
          <w:tcPr>
            <w:tcW w:w="3402" w:type="dxa"/>
            <w:shd w:val="clear" w:color="auto" w:fill="auto"/>
          </w:tcPr>
          <w:p w14:paraId="0DF7DEC2" w14:textId="77777777" w:rsidR="00AE20B4" w:rsidRPr="00F9542A" w:rsidRDefault="00AE20B4" w:rsidP="00AE20B4">
            <w:pPr>
              <w:cnfStyle w:val="100000000000" w:firstRow="1" w:lastRow="0" w:firstColumn="0" w:lastColumn="0" w:oddVBand="0" w:evenVBand="0" w:oddHBand="0" w:evenHBand="0" w:firstRowFirstColumn="0" w:firstRowLastColumn="0" w:lastRowFirstColumn="0" w:lastRowLastColumn="0"/>
              <w:rPr>
                <w:b w:val="0"/>
              </w:rPr>
            </w:pPr>
            <w:r>
              <w:rPr>
                <w:b w:val="0"/>
              </w:rPr>
              <w:t>popis</w:t>
            </w:r>
          </w:p>
        </w:tc>
        <w:tc>
          <w:tcPr>
            <w:tcW w:w="988" w:type="dxa"/>
            <w:shd w:val="clear" w:color="auto" w:fill="auto"/>
          </w:tcPr>
          <w:p w14:paraId="7929625C" w14:textId="77777777" w:rsidR="00AE20B4" w:rsidRDefault="00AE20B4" w:rsidP="00AE20B4">
            <w:pPr>
              <w:jc w:val="center"/>
              <w:cnfStyle w:val="100000000000" w:firstRow="1" w:lastRow="0" w:firstColumn="0" w:lastColumn="0" w:oddVBand="0" w:evenVBand="0" w:oddHBand="0" w:evenHBand="0" w:firstRowFirstColumn="0" w:firstRowLastColumn="0" w:lastRowFirstColumn="0" w:lastRowLastColumn="0"/>
              <w:rPr>
                <w:b w:val="0"/>
              </w:rPr>
            </w:pPr>
            <w:r>
              <w:rPr>
                <w:b w:val="0"/>
              </w:rPr>
              <w:t>pož. zatížení p</w:t>
            </w:r>
          </w:p>
          <w:p w14:paraId="43AF51DE" w14:textId="77777777" w:rsidR="00AE20B4" w:rsidRDefault="00AE20B4" w:rsidP="00AE20B4">
            <w:pPr>
              <w:jc w:val="center"/>
              <w:cnfStyle w:val="100000000000" w:firstRow="1" w:lastRow="0" w:firstColumn="0" w:lastColumn="0" w:oddVBand="0" w:evenVBand="0" w:oddHBand="0" w:evenHBand="0" w:firstRowFirstColumn="0" w:firstRowLastColumn="0" w:lastRowFirstColumn="0" w:lastRowLastColumn="0"/>
              <w:rPr>
                <w:b w:val="0"/>
              </w:rPr>
            </w:pPr>
            <w:r>
              <w:rPr>
                <w:b w:val="0"/>
              </w:rPr>
              <w:t>[kg/m</w:t>
            </w:r>
            <w:r w:rsidRPr="00F021F5">
              <w:rPr>
                <w:b w:val="0"/>
                <w:vertAlign w:val="superscript"/>
              </w:rPr>
              <w:t>2</w:t>
            </w:r>
            <w:r>
              <w:rPr>
                <w:b w:val="0"/>
              </w:rPr>
              <w:t>]</w:t>
            </w:r>
          </w:p>
        </w:tc>
        <w:tc>
          <w:tcPr>
            <w:tcW w:w="944" w:type="dxa"/>
            <w:shd w:val="clear" w:color="auto" w:fill="auto"/>
          </w:tcPr>
          <w:p w14:paraId="37E48199" w14:textId="77777777" w:rsidR="00AE20B4" w:rsidRDefault="00AE20B4" w:rsidP="00AE20B4">
            <w:pPr>
              <w:jc w:val="center"/>
              <w:cnfStyle w:val="100000000000" w:firstRow="1" w:lastRow="0" w:firstColumn="0" w:lastColumn="0" w:oddVBand="0" w:evenVBand="0" w:oddHBand="0" w:evenHBand="0" w:firstRowFirstColumn="0" w:firstRowLastColumn="0" w:lastRowFirstColumn="0" w:lastRowLastColumn="0"/>
              <w:rPr>
                <w:b w:val="0"/>
              </w:rPr>
            </w:pPr>
            <w:r>
              <w:rPr>
                <w:b w:val="0"/>
              </w:rPr>
              <w:t>plocha S</w:t>
            </w:r>
          </w:p>
          <w:p w14:paraId="544C9D27" w14:textId="77777777" w:rsidR="00AE20B4" w:rsidRPr="000B0DD8" w:rsidRDefault="00AE20B4" w:rsidP="00AE20B4">
            <w:pPr>
              <w:jc w:val="center"/>
              <w:cnfStyle w:val="100000000000" w:firstRow="1" w:lastRow="0" w:firstColumn="0" w:lastColumn="0" w:oddVBand="0" w:evenVBand="0" w:oddHBand="0" w:evenHBand="0" w:firstRowFirstColumn="0" w:firstRowLastColumn="0" w:lastRowFirstColumn="0" w:lastRowLastColumn="0"/>
              <w:rPr>
                <w:b w:val="0"/>
              </w:rPr>
            </w:pPr>
            <w:r>
              <w:rPr>
                <w:b w:val="0"/>
              </w:rPr>
              <w:t>[m</w:t>
            </w:r>
            <w:r w:rsidRPr="00F021F5">
              <w:rPr>
                <w:b w:val="0"/>
                <w:vertAlign w:val="superscript"/>
              </w:rPr>
              <w:t>2</w:t>
            </w:r>
            <w:r>
              <w:rPr>
                <w:b w:val="0"/>
              </w:rPr>
              <w:t>]</w:t>
            </w:r>
          </w:p>
        </w:tc>
        <w:tc>
          <w:tcPr>
            <w:tcW w:w="956" w:type="dxa"/>
            <w:shd w:val="clear" w:color="auto" w:fill="auto"/>
          </w:tcPr>
          <w:p w14:paraId="1A35C174" w14:textId="77777777" w:rsidR="00AE20B4" w:rsidRDefault="00AE20B4" w:rsidP="00AE20B4">
            <w:pPr>
              <w:jc w:val="center"/>
              <w:cnfStyle w:val="100000000000" w:firstRow="1" w:lastRow="0" w:firstColumn="0" w:lastColumn="0" w:oddVBand="0" w:evenVBand="0" w:oddHBand="0" w:evenHBand="0" w:firstRowFirstColumn="0" w:firstRowLastColumn="0" w:lastRowFirstColumn="0" w:lastRowLastColumn="0"/>
              <w:rPr>
                <w:b w:val="0"/>
              </w:rPr>
            </w:pPr>
            <w:r>
              <w:rPr>
                <w:b w:val="0"/>
              </w:rPr>
              <w:t>součin pS</w:t>
            </w:r>
          </w:p>
        </w:tc>
        <w:tc>
          <w:tcPr>
            <w:tcW w:w="1081" w:type="dxa"/>
            <w:shd w:val="clear" w:color="auto" w:fill="auto"/>
          </w:tcPr>
          <w:p w14:paraId="1B4B4247" w14:textId="77777777" w:rsidR="00AE20B4" w:rsidRDefault="00AE20B4" w:rsidP="00AE20B4">
            <w:pPr>
              <w:jc w:val="center"/>
              <w:cnfStyle w:val="100000000000" w:firstRow="1" w:lastRow="0" w:firstColumn="0" w:lastColumn="0" w:oddVBand="0" w:evenVBand="0" w:oddHBand="0" w:evenHBand="0" w:firstRowFirstColumn="0" w:firstRowLastColumn="0" w:lastRowFirstColumn="0" w:lastRowLastColumn="0"/>
              <w:rPr>
                <w:b w:val="0"/>
              </w:rPr>
            </w:pPr>
            <w:r>
              <w:rPr>
                <w:b w:val="0"/>
              </w:rPr>
              <w:t xml:space="preserve">nutno </w:t>
            </w:r>
            <w:r>
              <w:rPr>
                <w:b w:val="0"/>
              </w:rPr>
              <w:br/>
              <w:t>vybavit hydranty</w:t>
            </w:r>
          </w:p>
        </w:tc>
      </w:tr>
      <w:tr w:rsidR="002B049C" w:rsidRPr="000A692C" w14:paraId="29D64548" w14:textId="77777777" w:rsidTr="00AE20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299C6414" w14:textId="77777777" w:rsidR="002B049C" w:rsidRPr="000A692C" w:rsidRDefault="002B049C" w:rsidP="002B049C">
            <w:pPr>
              <w:spacing w:after="0"/>
              <w:rPr>
                <w:b w:val="0"/>
                <w:sz w:val="20"/>
                <w:szCs w:val="20"/>
              </w:rPr>
            </w:pPr>
            <w:r w:rsidRPr="000A692C">
              <w:rPr>
                <w:b w:val="0"/>
                <w:sz w:val="20"/>
                <w:szCs w:val="20"/>
              </w:rPr>
              <w:t>P01.02/N01</w:t>
            </w:r>
          </w:p>
        </w:tc>
        <w:tc>
          <w:tcPr>
            <w:tcW w:w="3402" w:type="dxa"/>
            <w:shd w:val="clear" w:color="auto" w:fill="auto"/>
          </w:tcPr>
          <w:p w14:paraId="6FB82310" w14:textId="77777777" w:rsidR="002B049C" w:rsidRPr="000A692C" w:rsidRDefault="002B049C" w:rsidP="002B049C">
            <w:pPr>
              <w:spacing w:after="0"/>
              <w:cnfStyle w:val="000000100000" w:firstRow="0" w:lastRow="0" w:firstColumn="0" w:lastColumn="0" w:oddVBand="0" w:evenVBand="0" w:oddHBand="1" w:evenHBand="0" w:firstRowFirstColumn="0" w:firstRowLastColumn="0" w:lastRowFirstColumn="0" w:lastRowLastColumn="0"/>
              <w:rPr>
                <w:sz w:val="20"/>
                <w:szCs w:val="20"/>
              </w:rPr>
            </w:pPr>
            <w:r w:rsidRPr="000A692C">
              <w:rPr>
                <w:sz w:val="20"/>
                <w:szCs w:val="20"/>
              </w:rPr>
              <w:t>sklad</w:t>
            </w:r>
          </w:p>
        </w:tc>
        <w:tc>
          <w:tcPr>
            <w:tcW w:w="988" w:type="dxa"/>
            <w:shd w:val="clear" w:color="auto" w:fill="auto"/>
          </w:tcPr>
          <w:p w14:paraId="062607D0" w14:textId="77777777" w:rsidR="002B049C" w:rsidRPr="00B12228" w:rsidRDefault="00D16F8A" w:rsidP="00D16F8A">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B12228">
              <w:rPr>
                <w:b/>
                <w:bCs/>
                <w:sz w:val="20"/>
                <w:szCs w:val="20"/>
              </w:rPr>
              <w:t>64,1</w:t>
            </w:r>
          </w:p>
        </w:tc>
        <w:tc>
          <w:tcPr>
            <w:tcW w:w="944" w:type="dxa"/>
            <w:shd w:val="clear" w:color="auto" w:fill="auto"/>
          </w:tcPr>
          <w:p w14:paraId="7C0678B9" w14:textId="77777777" w:rsidR="002B049C" w:rsidRPr="000A692C" w:rsidRDefault="00D16F8A" w:rsidP="002B049C">
            <w:pPr>
              <w:spacing w:after="0"/>
              <w:jc w:val="center"/>
              <w:cnfStyle w:val="000000100000" w:firstRow="0" w:lastRow="0" w:firstColumn="0" w:lastColumn="0" w:oddVBand="0" w:evenVBand="0" w:oddHBand="1" w:evenHBand="0" w:firstRowFirstColumn="0" w:firstRowLastColumn="0" w:lastRowFirstColumn="0" w:lastRowLastColumn="0"/>
              <w:rPr>
                <w:bCs/>
                <w:sz w:val="20"/>
                <w:szCs w:val="20"/>
              </w:rPr>
            </w:pPr>
            <w:r w:rsidRPr="000A692C">
              <w:rPr>
                <w:bCs/>
                <w:sz w:val="20"/>
                <w:szCs w:val="20"/>
              </w:rPr>
              <w:t>27,6</w:t>
            </w:r>
          </w:p>
        </w:tc>
        <w:tc>
          <w:tcPr>
            <w:tcW w:w="956" w:type="dxa"/>
            <w:shd w:val="clear" w:color="auto" w:fill="auto"/>
          </w:tcPr>
          <w:p w14:paraId="1F5239F6" w14:textId="77777777" w:rsidR="002B049C" w:rsidRPr="000A692C" w:rsidRDefault="00D16F8A" w:rsidP="002B049C">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A692C">
              <w:rPr>
                <w:b/>
                <w:bCs/>
                <w:sz w:val="20"/>
                <w:szCs w:val="20"/>
              </w:rPr>
              <w:t>1769</w:t>
            </w:r>
          </w:p>
        </w:tc>
        <w:tc>
          <w:tcPr>
            <w:tcW w:w="1081" w:type="dxa"/>
            <w:shd w:val="clear" w:color="auto" w:fill="auto"/>
          </w:tcPr>
          <w:p w14:paraId="30864372" w14:textId="77777777" w:rsidR="002B049C" w:rsidRPr="000A692C" w:rsidRDefault="002B049C" w:rsidP="002B049C">
            <w:pPr>
              <w:spacing w:after="0"/>
              <w:jc w:val="center"/>
              <w:cnfStyle w:val="000000100000" w:firstRow="0" w:lastRow="0" w:firstColumn="0" w:lastColumn="0" w:oddVBand="0" w:evenVBand="0" w:oddHBand="1" w:evenHBand="0" w:firstRowFirstColumn="0" w:firstRowLastColumn="0" w:lastRowFirstColumn="0" w:lastRowLastColumn="0"/>
              <w:rPr>
                <w:sz w:val="20"/>
                <w:szCs w:val="20"/>
              </w:rPr>
            </w:pPr>
            <w:r w:rsidRPr="000A692C">
              <w:rPr>
                <w:b/>
                <w:sz w:val="20"/>
                <w:szCs w:val="20"/>
              </w:rPr>
              <w:t>NE</w:t>
            </w:r>
          </w:p>
        </w:tc>
      </w:tr>
      <w:tr w:rsidR="002B049C" w:rsidRPr="000A692C" w14:paraId="253287F1" w14:textId="77777777" w:rsidTr="00AE20B4">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1C2C9EF8" w14:textId="77777777" w:rsidR="002B049C" w:rsidRPr="000A692C" w:rsidRDefault="002B049C" w:rsidP="002B049C">
            <w:pPr>
              <w:spacing w:after="0"/>
              <w:rPr>
                <w:b w:val="0"/>
                <w:sz w:val="20"/>
                <w:szCs w:val="20"/>
              </w:rPr>
            </w:pPr>
            <w:r w:rsidRPr="000A692C">
              <w:rPr>
                <w:b w:val="0"/>
                <w:sz w:val="20"/>
                <w:szCs w:val="20"/>
              </w:rPr>
              <w:t>N01.03/N02</w:t>
            </w:r>
          </w:p>
        </w:tc>
        <w:tc>
          <w:tcPr>
            <w:tcW w:w="3402" w:type="dxa"/>
            <w:shd w:val="clear" w:color="auto" w:fill="auto"/>
          </w:tcPr>
          <w:p w14:paraId="76DB5254" w14:textId="77777777" w:rsidR="002B049C" w:rsidRPr="000A692C" w:rsidRDefault="002B049C" w:rsidP="002B049C">
            <w:pPr>
              <w:spacing w:after="0"/>
              <w:cnfStyle w:val="000000000000" w:firstRow="0" w:lastRow="0" w:firstColumn="0" w:lastColumn="0" w:oddVBand="0" w:evenVBand="0" w:oddHBand="0" w:evenHBand="0" w:firstRowFirstColumn="0" w:firstRowLastColumn="0" w:lastRowFirstColumn="0" w:lastRowLastColumn="0"/>
              <w:rPr>
                <w:sz w:val="20"/>
                <w:szCs w:val="20"/>
              </w:rPr>
            </w:pPr>
            <w:r w:rsidRPr="000A692C">
              <w:rPr>
                <w:sz w:val="20"/>
                <w:szCs w:val="20"/>
              </w:rPr>
              <w:t>víceúčelový sál</w:t>
            </w:r>
          </w:p>
        </w:tc>
        <w:tc>
          <w:tcPr>
            <w:tcW w:w="988" w:type="dxa"/>
            <w:shd w:val="clear" w:color="auto" w:fill="auto"/>
          </w:tcPr>
          <w:p w14:paraId="56F2503C" w14:textId="77777777" w:rsidR="002B049C" w:rsidRPr="000A692C" w:rsidRDefault="00D16F8A" w:rsidP="002B049C">
            <w:pPr>
              <w:spacing w:after="0"/>
              <w:jc w:val="center"/>
              <w:cnfStyle w:val="000000000000" w:firstRow="0" w:lastRow="0" w:firstColumn="0" w:lastColumn="0" w:oddVBand="0" w:evenVBand="0" w:oddHBand="0" w:evenHBand="0" w:firstRowFirstColumn="0" w:firstRowLastColumn="0" w:lastRowFirstColumn="0" w:lastRowLastColumn="0"/>
              <w:rPr>
                <w:b/>
                <w:sz w:val="20"/>
                <w:szCs w:val="20"/>
              </w:rPr>
            </w:pPr>
            <w:r w:rsidRPr="000A692C">
              <w:rPr>
                <w:b/>
                <w:sz w:val="20"/>
                <w:szCs w:val="20"/>
              </w:rPr>
              <w:t>50,6</w:t>
            </w:r>
          </w:p>
        </w:tc>
        <w:tc>
          <w:tcPr>
            <w:tcW w:w="944" w:type="dxa"/>
            <w:shd w:val="clear" w:color="auto" w:fill="auto"/>
          </w:tcPr>
          <w:p w14:paraId="28FCE10B" w14:textId="77777777" w:rsidR="002B049C" w:rsidRPr="000A692C" w:rsidRDefault="00D16F8A" w:rsidP="002B049C">
            <w:pPr>
              <w:spacing w:after="0"/>
              <w:jc w:val="center"/>
              <w:cnfStyle w:val="000000000000" w:firstRow="0" w:lastRow="0" w:firstColumn="0" w:lastColumn="0" w:oddVBand="0" w:evenVBand="0" w:oddHBand="0" w:evenHBand="0" w:firstRowFirstColumn="0" w:firstRowLastColumn="0" w:lastRowFirstColumn="0" w:lastRowLastColumn="0"/>
              <w:rPr>
                <w:bCs/>
                <w:sz w:val="20"/>
                <w:szCs w:val="20"/>
              </w:rPr>
            </w:pPr>
            <w:r w:rsidRPr="000A692C">
              <w:rPr>
                <w:bCs/>
                <w:sz w:val="20"/>
                <w:szCs w:val="20"/>
              </w:rPr>
              <w:t>409,0</w:t>
            </w:r>
          </w:p>
        </w:tc>
        <w:tc>
          <w:tcPr>
            <w:tcW w:w="956" w:type="dxa"/>
            <w:shd w:val="clear" w:color="auto" w:fill="auto"/>
          </w:tcPr>
          <w:p w14:paraId="08523545" w14:textId="77777777" w:rsidR="002B049C" w:rsidRPr="000A692C" w:rsidRDefault="00D16F8A" w:rsidP="002B049C">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0A692C">
              <w:rPr>
                <w:b/>
                <w:bCs/>
                <w:sz w:val="20"/>
                <w:szCs w:val="20"/>
              </w:rPr>
              <w:t>20692</w:t>
            </w:r>
          </w:p>
        </w:tc>
        <w:tc>
          <w:tcPr>
            <w:tcW w:w="1081" w:type="dxa"/>
            <w:shd w:val="clear" w:color="auto" w:fill="auto"/>
          </w:tcPr>
          <w:p w14:paraId="54D25C7A" w14:textId="77777777" w:rsidR="002B049C" w:rsidRPr="000A692C" w:rsidRDefault="002B049C" w:rsidP="002B049C">
            <w:pPr>
              <w:spacing w:after="0"/>
              <w:jc w:val="center"/>
              <w:cnfStyle w:val="000000000000" w:firstRow="0" w:lastRow="0" w:firstColumn="0" w:lastColumn="0" w:oddVBand="0" w:evenVBand="0" w:oddHBand="0" w:evenHBand="0" w:firstRowFirstColumn="0" w:firstRowLastColumn="0" w:lastRowFirstColumn="0" w:lastRowLastColumn="0"/>
              <w:rPr>
                <w:sz w:val="20"/>
                <w:szCs w:val="20"/>
              </w:rPr>
            </w:pPr>
            <w:r w:rsidRPr="000A692C">
              <w:rPr>
                <w:b/>
                <w:sz w:val="20"/>
                <w:szCs w:val="20"/>
              </w:rPr>
              <w:t>ANO</w:t>
            </w:r>
          </w:p>
        </w:tc>
      </w:tr>
      <w:tr w:rsidR="002B049C" w:rsidRPr="000A692C" w14:paraId="53ABBD6E" w14:textId="77777777" w:rsidTr="00AE20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1E95F74E" w14:textId="77777777" w:rsidR="002B049C" w:rsidRPr="000A692C" w:rsidRDefault="002B049C" w:rsidP="002B049C">
            <w:pPr>
              <w:spacing w:after="0"/>
              <w:rPr>
                <w:b w:val="0"/>
                <w:sz w:val="20"/>
                <w:szCs w:val="20"/>
              </w:rPr>
            </w:pPr>
            <w:r w:rsidRPr="000A692C">
              <w:rPr>
                <w:b w:val="0"/>
                <w:sz w:val="20"/>
                <w:szCs w:val="20"/>
              </w:rPr>
              <w:t xml:space="preserve">N01.04/N02 </w:t>
            </w:r>
          </w:p>
        </w:tc>
        <w:tc>
          <w:tcPr>
            <w:tcW w:w="3402" w:type="dxa"/>
            <w:shd w:val="clear" w:color="auto" w:fill="auto"/>
          </w:tcPr>
          <w:p w14:paraId="7A3D1B23" w14:textId="77777777" w:rsidR="002B049C" w:rsidRPr="000A692C" w:rsidRDefault="002B049C" w:rsidP="002B049C">
            <w:pPr>
              <w:spacing w:after="0"/>
              <w:cnfStyle w:val="000000100000" w:firstRow="0" w:lastRow="0" w:firstColumn="0" w:lastColumn="0" w:oddVBand="0" w:evenVBand="0" w:oddHBand="1" w:evenHBand="0" w:firstRowFirstColumn="0" w:firstRowLastColumn="0" w:lastRowFirstColumn="0" w:lastRowLastColumn="0"/>
              <w:rPr>
                <w:sz w:val="20"/>
                <w:szCs w:val="20"/>
              </w:rPr>
            </w:pPr>
            <w:r w:rsidRPr="000A692C">
              <w:rPr>
                <w:sz w:val="20"/>
                <w:szCs w:val="20"/>
              </w:rPr>
              <w:t>předsálí, kavárny</w:t>
            </w:r>
          </w:p>
        </w:tc>
        <w:tc>
          <w:tcPr>
            <w:tcW w:w="988" w:type="dxa"/>
            <w:shd w:val="clear" w:color="auto" w:fill="auto"/>
          </w:tcPr>
          <w:p w14:paraId="15470993" w14:textId="77777777" w:rsidR="002B049C" w:rsidRPr="000A692C" w:rsidRDefault="00D16F8A" w:rsidP="00B12228">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A692C">
              <w:rPr>
                <w:b/>
                <w:bCs/>
                <w:sz w:val="20"/>
                <w:szCs w:val="20"/>
              </w:rPr>
              <w:t>1</w:t>
            </w:r>
            <w:r w:rsidR="00B12228">
              <w:rPr>
                <w:b/>
                <w:bCs/>
                <w:sz w:val="20"/>
                <w:szCs w:val="20"/>
              </w:rPr>
              <w:t>6</w:t>
            </w:r>
            <w:r w:rsidRPr="000A692C">
              <w:rPr>
                <w:b/>
                <w:bCs/>
                <w:sz w:val="20"/>
                <w:szCs w:val="20"/>
              </w:rPr>
              <w:t>,</w:t>
            </w:r>
            <w:r w:rsidR="00B12228">
              <w:rPr>
                <w:b/>
                <w:bCs/>
                <w:sz w:val="20"/>
                <w:szCs w:val="20"/>
              </w:rPr>
              <w:t>0</w:t>
            </w:r>
          </w:p>
        </w:tc>
        <w:tc>
          <w:tcPr>
            <w:tcW w:w="944" w:type="dxa"/>
            <w:shd w:val="clear" w:color="auto" w:fill="auto"/>
          </w:tcPr>
          <w:p w14:paraId="6147099E" w14:textId="77777777" w:rsidR="002B049C" w:rsidRPr="000A692C" w:rsidRDefault="00B12228" w:rsidP="00B12228">
            <w:pPr>
              <w:spacing w:after="0"/>
              <w:jc w:val="center"/>
              <w:cnfStyle w:val="000000100000" w:firstRow="0" w:lastRow="0" w:firstColumn="0" w:lastColumn="0" w:oddVBand="0" w:evenVBand="0" w:oddHBand="1" w:evenHBand="0" w:firstRowFirstColumn="0" w:firstRowLastColumn="0" w:lastRowFirstColumn="0" w:lastRowLastColumn="0"/>
              <w:rPr>
                <w:bCs/>
                <w:sz w:val="20"/>
                <w:szCs w:val="20"/>
              </w:rPr>
            </w:pPr>
            <w:r>
              <w:rPr>
                <w:bCs/>
                <w:sz w:val="20"/>
                <w:szCs w:val="20"/>
              </w:rPr>
              <w:t>840</w:t>
            </w:r>
            <w:r w:rsidR="00D16F8A" w:rsidRPr="000A692C">
              <w:rPr>
                <w:bCs/>
                <w:sz w:val="20"/>
                <w:szCs w:val="20"/>
              </w:rPr>
              <w:t>,</w:t>
            </w:r>
            <w:r>
              <w:rPr>
                <w:bCs/>
                <w:sz w:val="20"/>
                <w:szCs w:val="20"/>
              </w:rPr>
              <w:t>4</w:t>
            </w:r>
          </w:p>
        </w:tc>
        <w:tc>
          <w:tcPr>
            <w:tcW w:w="956" w:type="dxa"/>
            <w:shd w:val="clear" w:color="auto" w:fill="auto"/>
          </w:tcPr>
          <w:p w14:paraId="7D48DB98" w14:textId="77777777" w:rsidR="002B049C" w:rsidRPr="000A692C" w:rsidRDefault="00B12228" w:rsidP="00B12228">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Pr>
                <w:b/>
                <w:bCs/>
                <w:sz w:val="20"/>
                <w:szCs w:val="20"/>
              </w:rPr>
              <w:t>13427</w:t>
            </w:r>
          </w:p>
        </w:tc>
        <w:tc>
          <w:tcPr>
            <w:tcW w:w="1081" w:type="dxa"/>
            <w:shd w:val="clear" w:color="auto" w:fill="auto"/>
          </w:tcPr>
          <w:p w14:paraId="6F1D5751" w14:textId="77777777" w:rsidR="002B049C" w:rsidRPr="000A692C" w:rsidRDefault="002B049C" w:rsidP="002B049C">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A692C">
              <w:rPr>
                <w:b/>
                <w:bCs/>
                <w:sz w:val="20"/>
                <w:szCs w:val="20"/>
              </w:rPr>
              <w:t>ANO</w:t>
            </w:r>
          </w:p>
        </w:tc>
      </w:tr>
      <w:tr w:rsidR="002B049C" w:rsidRPr="000A692C" w14:paraId="27B61FBD" w14:textId="77777777" w:rsidTr="00AE20B4">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7E8EFA4D" w14:textId="77777777" w:rsidR="002B049C" w:rsidRPr="000A692C" w:rsidRDefault="002B049C" w:rsidP="002B049C">
            <w:pPr>
              <w:spacing w:after="0"/>
              <w:rPr>
                <w:b w:val="0"/>
                <w:sz w:val="20"/>
                <w:szCs w:val="20"/>
              </w:rPr>
            </w:pPr>
            <w:r w:rsidRPr="000A692C">
              <w:rPr>
                <w:b w:val="0"/>
                <w:sz w:val="20"/>
                <w:szCs w:val="20"/>
              </w:rPr>
              <w:t>N01.05</w:t>
            </w:r>
          </w:p>
        </w:tc>
        <w:tc>
          <w:tcPr>
            <w:tcW w:w="3402" w:type="dxa"/>
            <w:shd w:val="clear" w:color="auto" w:fill="auto"/>
          </w:tcPr>
          <w:p w14:paraId="4E2557E7" w14:textId="77777777" w:rsidR="002B049C" w:rsidRPr="000A692C" w:rsidRDefault="002B049C" w:rsidP="002B049C">
            <w:pPr>
              <w:spacing w:after="0"/>
              <w:cnfStyle w:val="000000000000" w:firstRow="0" w:lastRow="0" w:firstColumn="0" w:lastColumn="0" w:oddVBand="0" w:evenVBand="0" w:oddHBand="0" w:evenHBand="0" w:firstRowFirstColumn="0" w:firstRowLastColumn="0" w:lastRowFirstColumn="0" w:lastRowLastColumn="0"/>
              <w:rPr>
                <w:sz w:val="20"/>
                <w:szCs w:val="20"/>
              </w:rPr>
            </w:pPr>
            <w:r w:rsidRPr="000A692C">
              <w:rPr>
                <w:sz w:val="20"/>
                <w:szCs w:val="20"/>
              </w:rPr>
              <w:t>zázemí baru (kavárna 2)</w:t>
            </w:r>
          </w:p>
        </w:tc>
        <w:tc>
          <w:tcPr>
            <w:tcW w:w="988" w:type="dxa"/>
            <w:shd w:val="clear" w:color="auto" w:fill="auto"/>
          </w:tcPr>
          <w:p w14:paraId="09AA238B" w14:textId="77777777" w:rsidR="002B049C" w:rsidRPr="000A692C" w:rsidRDefault="00D16F8A" w:rsidP="002B049C">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0A692C">
              <w:rPr>
                <w:b/>
                <w:bCs/>
                <w:sz w:val="20"/>
                <w:szCs w:val="20"/>
              </w:rPr>
              <w:t>62,0</w:t>
            </w:r>
          </w:p>
        </w:tc>
        <w:tc>
          <w:tcPr>
            <w:tcW w:w="944" w:type="dxa"/>
            <w:shd w:val="clear" w:color="auto" w:fill="auto"/>
          </w:tcPr>
          <w:p w14:paraId="5F22512E" w14:textId="77777777" w:rsidR="002B049C" w:rsidRPr="000A692C" w:rsidRDefault="00D16F8A" w:rsidP="002B049C">
            <w:pPr>
              <w:spacing w:after="0"/>
              <w:jc w:val="center"/>
              <w:cnfStyle w:val="000000000000" w:firstRow="0" w:lastRow="0" w:firstColumn="0" w:lastColumn="0" w:oddVBand="0" w:evenVBand="0" w:oddHBand="0" w:evenHBand="0" w:firstRowFirstColumn="0" w:firstRowLastColumn="0" w:lastRowFirstColumn="0" w:lastRowLastColumn="0"/>
              <w:rPr>
                <w:bCs/>
                <w:sz w:val="20"/>
                <w:szCs w:val="20"/>
              </w:rPr>
            </w:pPr>
            <w:r w:rsidRPr="000A692C">
              <w:rPr>
                <w:bCs/>
                <w:sz w:val="20"/>
                <w:szCs w:val="20"/>
              </w:rPr>
              <w:t>9,0</w:t>
            </w:r>
          </w:p>
        </w:tc>
        <w:tc>
          <w:tcPr>
            <w:tcW w:w="956" w:type="dxa"/>
            <w:shd w:val="clear" w:color="auto" w:fill="auto"/>
          </w:tcPr>
          <w:p w14:paraId="429128B4" w14:textId="77777777" w:rsidR="002B049C" w:rsidRPr="000A692C" w:rsidRDefault="00D16F8A" w:rsidP="002B049C">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0A692C">
              <w:rPr>
                <w:b/>
                <w:bCs/>
                <w:sz w:val="20"/>
                <w:szCs w:val="20"/>
              </w:rPr>
              <w:t>561</w:t>
            </w:r>
          </w:p>
        </w:tc>
        <w:tc>
          <w:tcPr>
            <w:tcW w:w="1081" w:type="dxa"/>
            <w:shd w:val="clear" w:color="auto" w:fill="auto"/>
          </w:tcPr>
          <w:p w14:paraId="55D356CF" w14:textId="77777777" w:rsidR="002B049C" w:rsidRPr="000A692C" w:rsidRDefault="002B049C" w:rsidP="002B049C">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0A692C">
              <w:rPr>
                <w:b/>
                <w:bCs/>
                <w:sz w:val="20"/>
                <w:szCs w:val="20"/>
              </w:rPr>
              <w:t>NE</w:t>
            </w:r>
          </w:p>
        </w:tc>
      </w:tr>
      <w:tr w:rsidR="002B049C" w:rsidRPr="000A692C" w14:paraId="7C0AF674" w14:textId="77777777" w:rsidTr="00AE20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10EC55A7" w14:textId="77777777" w:rsidR="002B049C" w:rsidRPr="000A692C" w:rsidRDefault="002B049C" w:rsidP="002B049C">
            <w:pPr>
              <w:spacing w:after="0"/>
              <w:rPr>
                <w:b w:val="0"/>
                <w:sz w:val="20"/>
                <w:szCs w:val="20"/>
              </w:rPr>
            </w:pPr>
            <w:r w:rsidRPr="000A692C">
              <w:rPr>
                <w:b w:val="0"/>
                <w:sz w:val="20"/>
                <w:szCs w:val="20"/>
              </w:rPr>
              <w:t>N01.06</w:t>
            </w:r>
          </w:p>
        </w:tc>
        <w:tc>
          <w:tcPr>
            <w:tcW w:w="3402" w:type="dxa"/>
            <w:shd w:val="clear" w:color="auto" w:fill="auto"/>
          </w:tcPr>
          <w:p w14:paraId="559E9FCA" w14:textId="77777777" w:rsidR="002B049C" w:rsidRPr="000A692C" w:rsidRDefault="002B049C" w:rsidP="002B049C">
            <w:pPr>
              <w:spacing w:after="0"/>
              <w:cnfStyle w:val="000000100000" w:firstRow="0" w:lastRow="0" w:firstColumn="0" w:lastColumn="0" w:oddVBand="0" w:evenVBand="0" w:oddHBand="1" w:evenHBand="0" w:firstRowFirstColumn="0" w:firstRowLastColumn="0" w:lastRowFirstColumn="0" w:lastRowLastColumn="0"/>
              <w:rPr>
                <w:sz w:val="20"/>
                <w:szCs w:val="20"/>
              </w:rPr>
            </w:pPr>
            <w:r w:rsidRPr="000A692C">
              <w:rPr>
                <w:sz w:val="20"/>
                <w:szCs w:val="20"/>
              </w:rPr>
              <w:t>sklad</w:t>
            </w:r>
          </w:p>
        </w:tc>
        <w:tc>
          <w:tcPr>
            <w:tcW w:w="988" w:type="dxa"/>
            <w:shd w:val="clear" w:color="auto" w:fill="auto"/>
          </w:tcPr>
          <w:p w14:paraId="4164E418" w14:textId="77777777" w:rsidR="002B049C" w:rsidRPr="000A692C" w:rsidRDefault="00D16F8A" w:rsidP="002B049C">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A692C">
              <w:rPr>
                <w:b/>
                <w:bCs/>
                <w:sz w:val="20"/>
                <w:szCs w:val="20"/>
              </w:rPr>
              <w:t>122,0</w:t>
            </w:r>
          </w:p>
        </w:tc>
        <w:tc>
          <w:tcPr>
            <w:tcW w:w="944" w:type="dxa"/>
            <w:shd w:val="clear" w:color="auto" w:fill="auto"/>
          </w:tcPr>
          <w:p w14:paraId="568F5325" w14:textId="77777777" w:rsidR="002B049C" w:rsidRPr="000A692C" w:rsidRDefault="00D16F8A" w:rsidP="002B049C">
            <w:pPr>
              <w:spacing w:after="0"/>
              <w:jc w:val="center"/>
              <w:cnfStyle w:val="000000100000" w:firstRow="0" w:lastRow="0" w:firstColumn="0" w:lastColumn="0" w:oddVBand="0" w:evenVBand="0" w:oddHBand="1" w:evenHBand="0" w:firstRowFirstColumn="0" w:firstRowLastColumn="0" w:lastRowFirstColumn="0" w:lastRowLastColumn="0"/>
              <w:rPr>
                <w:bCs/>
                <w:sz w:val="20"/>
                <w:szCs w:val="20"/>
              </w:rPr>
            </w:pPr>
            <w:r w:rsidRPr="000A692C">
              <w:rPr>
                <w:bCs/>
                <w:sz w:val="20"/>
                <w:szCs w:val="20"/>
              </w:rPr>
              <w:t>3,1</w:t>
            </w:r>
          </w:p>
        </w:tc>
        <w:tc>
          <w:tcPr>
            <w:tcW w:w="956" w:type="dxa"/>
            <w:shd w:val="clear" w:color="auto" w:fill="auto"/>
          </w:tcPr>
          <w:p w14:paraId="537597E5" w14:textId="77777777" w:rsidR="002B049C" w:rsidRPr="000A692C" w:rsidRDefault="00D16F8A" w:rsidP="002B049C">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A692C">
              <w:rPr>
                <w:b/>
                <w:bCs/>
                <w:sz w:val="20"/>
                <w:szCs w:val="20"/>
              </w:rPr>
              <w:t>373</w:t>
            </w:r>
          </w:p>
        </w:tc>
        <w:tc>
          <w:tcPr>
            <w:tcW w:w="1081" w:type="dxa"/>
            <w:shd w:val="clear" w:color="auto" w:fill="auto"/>
          </w:tcPr>
          <w:p w14:paraId="615103C8" w14:textId="77777777" w:rsidR="002B049C" w:rsidRPr="000A692C" w:rsidRDefault="002B049C" w:rsidP="002B049C">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A692C">
              <w:rPr>
                <w:b/>
                <w:bCs/>
                <w:sz w:val="20"/>
                <w:szCs w:val="20"/>
              </w:rPr>
              <w:t>NE</w:t>
            </w:r>
          </w:p>
        </w:tc>
      </w:tr>
      <w:tr w:rsidR="002B049C" w:rsidRPr="000A692C" w14:paraId="7240AEB8" w14:textId="77777777" w:rsidTr="00E4111F">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4B9DC86F" w14:textId="77777777" w:rsidR="002B049C" w:rsidRPr="000A692C" w:rsidRDefault="002B049C" w:rsidP="002B049C">
            <w:pPr>
              <w:spacing w:after="0"/>
              <w:rPr>
                <w:b w:val="0"/>
                <w:sz w:val="20"/>
                <w:szCs w:val="20"/>
              </w:rPr>
            </w:pPr>
            <w:r w:rsidRPr="000A692C">
              <w:rPr>
                <w:b w:val="0"/>
                <w:sz w:val="20"/>
                <w:szCs w:val="20"/>
              </w:rPr>
              <w:t>N01.07</w:t>
            </w:r>
          </w:p>
        </w:tc>
        <w:tc>
          <w:tcPr>
            <w:tcW w:w="3402" w:type="dxa"/>
            <w:shd w:val="clear" w:color="auto" w:fill="auto"/>
          </w:tcPr>
          <w:p w14:paraId="7F1F33BF" w14:textId="77777777" w:rsidR="002B049C" w:rsidRPr="000A692C" w:rsidRDefault="002B049C" w:rsidP="002B049C">
            <w:pPr>
              <w:spacing w:after="0"/>
              <w:cnfStyle w:val="000000000000" w:firstRow="0" w:lastRow="0" w:firstColumn="0" w:lastColumn="0" w:oddVBand="0" w:evenVBand="0" w:oddHBand="0" w:evenHBand="0" w:firstRowFirstColumn="0" w:firstRowLastColumn="0" w:lastRowFirstColumn="0" w:lastRowLastColumn="0"/>
              <w:rPr>
                <w:sz w:val="20"/>
                <w:szCs w:val="20"/>
              </w:rPr>
            </w:pPr>
            <w:r w:rsidRPr="000A692C">
              <w:rPr>
                <w:sz w:val="20"/>
                <w:szCs w:val="20"/>
              </w:rPr>
              <w:t>šatny účinkujících + sklad</w:t>
            </w:r>
          </w:p>
        </w:tc>
        <w:tc>
          <w:tcPr>
            <w:tcW w:w="988" w:type="dxa"/>
            <w:shd w:val="clear" w:color="auto" w:fill="auto"/>
          </w:tcPr>
          <w:p w14:paraId="6B111607" w14:textId="77777777" w:rsidR="002B049C" w:rsidRPr="000A692C" w:rsidRDefault="00B12228" w:rsidP="00B12228">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Pr>
                <w:b/>
                <w:bCs/>
                <w:sz w:val="20"/>
                <w:szCs w:val="20"/>
              </w:rPr>
              <w:t>76,8</w:t>
            </w:r>
          </w:p>
        </w:tc>
        <w:tc>
          <w:tcPr>
            <w:tcW w:w="944" w:type="dxa"/>
            <w:shd w:val="clear" w:color="auto" w:fill="auto"/>
          </w:tcPr>
          <w:p w14:paraId="0986FD43" w14:textId="77777777" w:rsidR="002B049C" w:rsidRPr="000A692C" w:rsidRDefault="00B12228" w:rsidP="00B12228">
            <w:pPr>
              <w:spacing w:after="0"/>
              <w:jc w:val="center"/>
              <w:cnfStyle w:val="000000000000" w:firstRow="0" w:lastRow="0" w:firstColumn="0" w:lastColumn="0" w:oddVBand="0" w:evenVBand="0" w:oddHBand="0" w:evenHBand="0" w:firstRowFirstColumn="0" w:firstRowLastColumn="0" w:lastRowFirstColumn="0" w:lastRowLastColumn="0"/>
              <w:rPr>
                <w:bCs/>
                <w:sz w:val="20"/>
                <w:szCs w:val="20"/>
              </w:rPr>
            </w:pPr>
            <w:r>
              <w:rPr>
                <w:bCs/>
                <w:sz w:val="20"/>
                <w:szCs w:val="20"/>
              </w:rPr>
              <w:t>115,9</w:t>
            </w:r>
          </w:p>
        </w:tc>
        <w:tc>
          <w:tcPr>
            <w:tcW w:w="956" w:type="dxa"/>
            <w:shd w:val="clear" w:color="auto" w:fill="auto"/>
          </w:tcPr>
          <w:p w14:paraId="1AAEAA6A" w14:textId="77777777" w:rsidR="002B049C" w:rsidRPr="000A692C" w:rsidRDefault="00B12228" w:rsidP="002B049C">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Pr>
                <w:b/>
                <w:bCs/>
                <w:sz w:val="20"/>
                <w:szCs w:val="20"/>
              </w:rPr>
              <w:t>8902</w:t>
            </w:r>
          </w:p>
        </w:tc>
        <w:tc>
          <w:tcPr>
            <w:tcW w:w="1081" w:type="dxa"/>
            <w:shd w:val="clear" w:color="auto" w:fill="auto"/>
          </w:tcPr>
          <w:p w14:paraId="39CC6B64" w14:textId="77777777" w:rsidR="002B049C" w:rsidRPr="000A692C" w:rsidRDefault="002B049C" w:rsidP="002B049C">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0A692C">
              <w:rPr>
                <w:b/>
                <w:bCs/>
                <w:sz w:val="20"/>
                <w:szCs w:val="20"/>
              </w:rPr>
              <w:t>NE</w:t>
            </w:r>
          </w:p>
        </w:tc>
      </w:tr>
      <w:tr w:rsidR="002B049C" w:rsidRPr="000A692C" w14:paraId="7263378B" w14:textId="77777777" w:rsidTr="00E411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367BCF6A" w14:textId="77777777" w:rsidR="002B049C" w:rsidRPr="000A692C" w:rsidRDefault="002B049C" w:rsidP="002B049C">
            <w:pPr>
              <w:spacing w:after="0"/>
              <w:rPr>
                <w:b w:val="0"/>
                <w:sz w:val="20"/>
                <w:szCs w:val="20"/>
              </w:rPr>
            </w:pPr>
            <w:r w:rsidRPr="000A692C">
              <w:rPr>
                <w:b w:val="0"/>
                <w:sz w:val="20"/>
                <w:szCs w:val="20"/>
              </w:rPr>
              <w:t>N01.08</w:t>
            </w:r>
          </w:p>
        </w:tc>
        <w:tc>
          <w:tcPr>
            <w:tcW w:w="3402" w:type="dxa"/>
            <w:shd w:val="clear" w:color="auto" w:fill="auto"/>
          </w:tcPr>
          <w:p w14:paraId="46D0F80A" w14:textId="77777777" w:rsidR="002B049C" w:rsidRPr="000A692C" w:rsidRDefault="002B049C" w:rsidP="002B049C">
            <w:pPr>
              <w:spacing w:after="0"/>
              <w:cnfStyle w:val="000000100000" w:firstRow="0" w:lastRow="0" w:firstColumn="0" w:lastColumn="0" w:oddVBand="0" w:evenVBand="0" w:oddHBand="1" w:evenHBand="0" w:firstRowFirstColumn="0" w:firstRowLastColumn="0" w:lastRowFirstColumn="0" w:lastRowLastColumn="0"/>
              <w:rPr>
                <w:sz w:val="20"/>
                <w:szCs w:val="20"/>
              </w:rPr>
            </w:pPr>
            <w:r w:rsidRPr="000A692C">
              <w:rPr>
                <w:sz w:val="20"/>
                <w:szCs w:val="20"/>
              </w:rPr>
              <w:t>sklad</w:t>
            </w:r>
          </w:p>
        </w:tc>
        <w:tc>
          <w:tcPr>
            <w:tcW w:w="988" w:type="dxa"/>
            <w:shd w:val="clear" w:color="auto" w:fill="auto"/>
          </w:tcPr>
          <w:p w14:paraId="59C86C00" w14:textId="77777777" w:rsidR="002B049C" w:rsidRPr="000A692C" w:rsidRDefault="00D16F8A" w:rsidP="002B049C">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A692C">
              <w:rPr>
                <w:b/>
                <w:bCs/>
                <w:sz w:val="20"/>
                <w:szCs w:val="20"/>
              </w:rPr>
              <w:t>122,0</w:t>
            </w:r>
          </w:p>
        </w:tc>
        <w:tc>
          <w:tcPr>
            <w:tcW w:w="944" w:type="dxa"/>
            <w:shd w:val="clear" w:color="auto" w:fill="auto"/>
          </w:tcPr>
          <w:p w14:paraId="78E42A11" w14:textId="77777777" w:rsidR="002B049C" w:rsidRPr="000A692C" w:rsidRDefault="00D16F8A" w:rsidP="00D16F8A">
            <w:pPr>
              <w:spacing w:after="0"/>
              <w:jc w:val="center"/>
              <w:cnfStyle w:val="000000100000" w:firstRow="0" w:lastRow="0" w:firstColumn="0" w:lastColumn="0" w:oddVBand="0" w:evenVBand="0" w:oddHBand="1" w:evenHBand="0" w:firstRowFirstColumn="0" w:firstRowLastColumn="0" w:lastRowFirstColumn="0" w:lastRowLastColumn="0"/>
              <w:rPr>
                <w:bCs/>
                <w:sz w:val="20"/>
                <w:szCs w:val="20"/>
              </w:rPr>
            </w:pPr>
            <w:r w:rsidRPr="000A692C">
              <w:rPr>
                <w:bCs/>
                <w:sz w:val="20"/>
                <w:szCs w:val="20"/>
              </w:rPr>
              <w:t>7,6</w:t>
            </w:r>
          </w:p>
        </w:tc>
        <w:tc>
          <w:tcPr>
            <w:tcW w:w="956" w:type="dxa"/>
            <w:shd w:val="clear" w:color="auto" w:fill="auto"/>
          </w:tcPr>
          <w:p w14:paraId="642EC7DC" w14:textId="77777777" w:rsidR="002B049C" w:rsidRPr="000A692C" w:rsidRDefault="00D16F8A" w:rsidP="002B049C">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A692C">
              <w:rPr>
                <w:b/>
                <w:bCs/>
                <w:sz w:val="20"/>
                <w:szCs w:val="20"/>
              </w:rPr>
              <w:t>922</w:t>
            </w:r>
          </w:p>
        </w:tc>
        <w:tc>
          <w:tcPr>
            <w:tcW w:w="1081" w:type="dxa"/>
            <w:shd w:val="clear" w:color="auto" w:fill="auto"/>
          </w:tcPr>
          <w:p w14:paraId="71B61C29" w14:textId="77777777" w:rsidR="002B049C" w:rsidRPr="000A692C" w:rsidRDefault="002B049C" w:rsidP="002B049C">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A692C">
              <w:rPr>
                <w:b/>
                <w:bCs/>
                <w:sz w:val="20"/>
                <w:szCs w:val="20"/>
              </w:rPr>
              <w:t>NE</w:t>
            </w:r>
          </w:p>
        </w:tc>
      </w:tr>
      <w:tr w:rsidR="002B049C" w:rsidRPr="000A692C" w14:paraId="324AF7E5" w14:textId="77777777" w:rsidTr="00E4111F">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6356CA01" w14:textId="77777777" w:rsidR="002B049C" w:rsidRPr="000A692C" w:rsidRDefault="002B049C" w:rsidP="002B049C">
            <w:pPr>
              <w:spacing w:after="0"/>
              <w:rPr>
                <w:b w:val="0"/>
                <w:sz w:val="20"/>
                <w:szCs w:val="20"/>
              </w:rPr>
            </w:pPr>
            <w:r w:rsidRPr="000A692C">
              <w:rPr>
                <w:b w:val="0"/>
                <w:sz w:val="20"/>
                <w:szCs w:val="20"/>
              </w:rPr>
              <w:t>N01.09</w:t>
            </w:r>
          </w:p>
        </w:tc>
        <w:tc>
          <w:tcPr>
            <w:tcW w:w="3402" w:type="dxa"/>
            <w:shd w:val="clear" w:color="auto" w:fill="auto"/>
          </w:tcPr>
          <w:p w14:paraId="1390619B" w14:textId="70BA8654" w:rsidR="002B049C" w:rsidRPr="000A692C" w:rsidRDefault="002C5553" w:rsidP="002B049C">
            <w:pPr>
              <w:spacing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rozvodna</w:t>
            </w:r>
          </w:p>
        </w:tc>
        <w:tc>
          <w:tcPr>
            <w:tcW w:w="988" w:type="dxa"/>
            <w:shd w:val="clear" w:color="auto" w:fill="auto"/>
          </w:tcPr>
          <w:p w14:paraId="24FD3799" w14:textId="1F201CCA" w:rsidR="002B049C" w:rsidRPr="000A692C" w:rsidRDefault="002C5553" w:rsidP="002B049C">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Pr>
                <w:b/>
                <w:bCs/>
                <w:sz w:val="20"/>
                <w:szCs w:val="20"/>
              </w:rPr>
              <w:t>27</w:t>
            </w:r>
            <w:r w:rsidR="00D16F8A" w:rsidRPr="000A692C">
              <w:rPr>
                <w:b/>
                <w:bCs/>
                <w:sz w:val="20"/>
                <w:szCs w:val="20"/>
              </w:rPr>
              <w:t>,0</w:t>
            </w:r>
          </w:p>
        </w:tc>
        <w:tc>
          <w:tcPr>
            <w:tcW w:w="944" w:type="dxa"/>
            <w:shd w:val="clear" w:color="auto" w:fill="auto"/>
          </w:tcPr>
          <w:p w14:paraId="214ABC94" w14:textId="77777777" w:rsidR="002B049C" w:rsidRPr="000A692C" w:rsidRDefault="00D16F8A" w:rsidP="002B049C">
            <w:pPr>
              <w:spacing w:after="0"/>
              <w:jc w:val="center"/>
              <w:cnfStyle w:val="000000000000" w:firstRow="0" w:lastRow="0" w:firstColumn="0" w:lastColumn="0" w:oddVBand="0" w:evenVBand="0" w:oddHBand="0" w:evenHBand="0" w:firstRowFirstColumn="0" w:firstRowLastColumn="0" w:lastRowFirstColumn="0" w:lastRowLastColumn="0"/>
              <w:rPr>
                <w:bCs/>
                <w:sz w:val="20"/>
                <w:szCs w:val="20"/>
              </w:rPr>
            </w:pPr>
            <w:r w:rsidRPr="000A692C">
              <w:rPr>
                <w:bCs/>
                <w:sz w:val="20"/>
                <w:szCs w:val="20"/>
              </w:rPr>
              <w:t>8,9</w:t>
            </w:r>
          </w:p>
        </w:tc>
        <w:tc>
          <w:tcPr>
            <w:tcW w:w="956" w:type="dxa"/>
            <w:shd w:val="clear" w:color="auto" w:fill="auto"/>
          </w:tcPr>
          <w:p w14:paraId="4B3144FE" w14:textId="3647CF2B" w:rsidR="002B049C" w:rsidRPr="000A692C" w:rsidRDefault="002C5553" w:rsidP="002B049C">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Pr>
                <w:b/>
                <w:bCs/>
                <w:sz w:val="20"/>
                <w:szCs w:val="20"/>
              </w:rPr>
              <w:t>241</w:t>
            </w:r>
          </w:p>
        </w:tc>
        <w:tc>
          <w:tcPr>
            <w:tcW w:w="1081" w:type="dxa"/>
            <w:shd w:val="clear" w:color="auto" w:fill="auto"/>
          </w:tcPr>
          <w:p w14:paraId="3C30AC33" w14:textId="77777777" w:rsidR="002B049C" w:rsidRPr="000A692C" w:rsidRDefault="002B049C" w:rsidP="002B049C">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0A692C">
              <w:rPr>
                <w:b/>
                <w:bCs/>
                <w:sz w:val="20"/>
                <w:szCs w:val="20"/>
              </w:rPr>
              <w:t>NE</w:t>
            </w:r>
          </w:p>
        </w:tc>
      </w:tr>
      <w:tr w:rsidR="002B049C" w:rsidRPr="000A692C" w14:paraId="307350D6" w14:textId="77777777" w:rsidTr="00E411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0114DE18" w14:textId="77777777" w:rsidR="002B049C" w:rsidRPr="000A692C" w:rsidRDefault="002B049C" w:rsidP="002B049C">
            <w:pPr>
              <w:spacing w:after="0"/>
              <w:rPr>
                <w:b w:val="0"/>
                <w:sz w:val="20"/>
                <w:szCs w:val="20"/>
              </w:rPr>
            </w:pPr>
            <w:r w:rsidRPr="000A692C">
              <w:rPr>
                <w:b w:val="0"/>
                <w:sz w:val="20"/>
                <w:szCs w:val="20"/>
              </w:rPr>
              <w:t>N01.10</w:t>
            </w:r>
          </w:p>
        </w:tc>
        <w:tc>
          <w:tcPr>
            <w:tcW w:w="3402" w:type="dxa"/>
            <w:shd w:val="clear" w:color="auto" w:fill="auto"/>
          </w:tcPr>
          <w:p w14:paraId="1898E04A" w14:textId="77777777" w:rsidR="002B049C" w:rsidRPr="000A692C" w:rsidRDefault="002B049C" w:rsidP="002B049C">
            <w:pPr>
              <w:spacing w:after="0"/>
              <w:cnfStyle w:val="000000100000" w:firstRow="0" w:lastRow="0" w:firstColumn="0" w:lastColumn="0" w:oddVBand="0" w:evenVBand="0" w:oddHBand="1" w:evenHBand="0" w:firstRowFirstColumn="0" w:firstRowLastColumn="0" w:lastRowFirstColumn="0" w:lastRowLastColumn="0"/>
              <w:rPr>
                <w:sz w:val="20"/>
                <w:szCs w:val="20"/>
              </w:rPr>
            </w:pPr>
            <w:r w:rsidRPr="000A692C">
              <w:rPr>
                <w:sz w:val="20"/>
                <w:szCs w:val="20"/>
              </w:rPr>
              <w:t>šatny diváků</w:t>
            </w:r>
          </w:p>
        </w:tc>
        <w:tc>
          <w:tcPr>
            <w:tcW w:w="988" w:type="dxa"/>
            <w:shd w:val="clear" w:color="auto" w:fill="auto"/>
          </w:tcPr>
          <w:p w14:paraId="3BE138BF" w14:textId="77777777" w:rsidR="002B049C" w:rsidRPr="000A692C" w:rsidRDefault="00D16F8A" w:rsidP="00B12228">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A692C">
              <w:rPr>
                <w:b/>
                <w:bCs/>
                <w:sz w:val="20"/>
                <w:szCs w:val="20"/>
              </w:rPr>
              <w:t>80,</w:t>
            </w:r>
            <w:r w:rsidR="00B12228">
              <w:rPr>
                <w:b/>
                <w:bCs/>
                <w:sz w:val="20"/>
                <w:szCs w:val="20"/>
              </w:rPr>
              <w:t>0</w:t>
            </w:r>
          </w:p>
        </w:tc>
        <w:tc>
          <w:tcPr>
            <w:tcW w:w="944" w:type="dxa"/>
            <w:shd w:val="clear" w:color="auto" w:fill="auto"/>
          </w:tcPr>
          <w:p w14:paraId="4A4ACFC4" w14:textId="77777777" w:rsidR="002B049C" w:rsidRPr="000A692C" w:rsidRDefault="00D16F8A" w:rsidP="00B12228">
            <w:pPr>
              <w:spacing w:after="0"/>
              <w:jc w:val="center"/>
              <w:cnfStyle w:val="000000100000" w:firstRow="0" w:lastRow="0" w:firstColumn="0" w:lastColumn="0" w:oddVBand="0" w:evenVBand="0" w:oddHBand="1" w:evenHBand="0" w:firstRowFirstColumn="0" w:firstRowLastColumn="0" w:lastRowFirstColumn="0" w:lastRowLastColumn="0"/>
              <w:rPr>
                <w:bCs/>
                <w:sz w:val="20"/>
                <w:szCs w:val="20"/>
              </w:rPr>
            </w:pPr>
            <w:r w:rsidRPr="000A692C">
              <w:rPr>
                <w:bCs/>
                <w:sz w:val="20"/>
                <w:szCs w:val="20"/>
              </w:rPr>
              <w:t>3</w:t>
            </w:r>
            <w:r w:rsidR="00B12228">
              <w:rPr>
                <w:bCs/>
                <w:sz w:val="20"/>
                <w:szCs w:val="20"/>
              </w:rPr>
              <w:t>2</w:t>
            </w:r>
            <w:r w:rsidRPr="000A692C">
              <w:rPr>
                <w:bCs/>
                <w:sz w:val="20"/>
                <w:szCs w:val="20"/>
              </w:rPr>
              <w:t>,</w:t>
            </w:r>
            <w:r w:rsidR="00B12228">
              <w:rPr>
                <w:bCs/>
                <w:sz w:val="20"/>
                <w:szCs w:val="20"/>
              </w:rPr>
              <w:t>4</w:t>
            </w:r>
          </w:p>
        </w:tc>
        <w:tc>
          <w:tcPr>
            <w:tcW w:w="956" w:type="dxa"/>
            <w:shd w:val="clear" w:color="auto" w:fill="auto"/>
          </w:tcPr>
          <w:p w14:paraId="3311623A" w14:textId="77777777" w:rsidR="002B049C" w:rsidRPr="000A692C" w:rsidRDefault="00B12228" w:rsidP="002B049C">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Pr>
                <w:b/>
                <w:bCs/>
                <w:sz w:val="20"/>
                <w:szCs w:val="20"/>
              </w:rPr>
              <w:t>2590</w:t>
            </w:r>
          </w:p>
        </w:tc>
        <w:tc>
          <w:tcPr>
            <w:tcW w:w="1081" w:type="dxa"/>
            <w:shd w:val="clear" w:color="auto" w:fill="auto"/>
          </w:tcPr>
          <w:p w14:paraId="3CF2249C" w14:textId="77777777" w:rsidR="002B049C" w:rsidRPr="000A692C" w:rsidRDefault="002B049C" w:rsidP="002B049C">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A692C">
              <w:rPr>
                <w:b/>
                <w:bCs/>
                <w:sz w:val="20"/>
                <w:szCs w:val="20"/>
              </w:rPr>
              <w:t>NE</w:t>
            </w:r>
          </w:p>
        </w:tc>
      </w:tr>
      <w:tr w:rsidR="002B049C" w:rsidRPr="000A692C" w14:paraId="3F524BF9" w14:textId="77777777" w:rsidTr="00E4111F">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52F0E540" w14:textId="77777777" w:rsidR="002B049C" w:rsidRPr="000A692C" w:rsidRDefault="002B049C" w:rsidP="002B049C">
            <w:pPr>
              <w:spacing w:after="0"/>
              <w:rPr>
                <w:b w:val="0"/>
                <w:sz w:val="20"/>
                <w:szCs w:val="20"/>
              </w:rPr>
            </w:pPr>
            <w:r w:rsidRPr="000A692C">
              <w:rPr>
                <w:b w:val="0"/>
                <w:sz w:val="20"/>
                <w:szCs w:val="20"/>
              </w:rPr>
              <w:t>N02.11</w:t>
            </w:r>
          </w:p>
        </w:tc>
        <w:tc>
          <w:tcPr>
            <w:tcW w:w="3402" w:type="dxa"/>
            <w:shd w:val="clear" w:color="auto" w:fill="auto"/>
          </w:tcPr>
          <w:p w14:paraId="7E97BB56" w14:textId="77777777" w:rsidR="002B049C" w:rsidRPr="000A692C" w:rsidRDefault="002B049C" w:rsidP="002B049C">
            <w:p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0A692C">
              <w:rPr>
                <w:sz w:val="20"/>
                <w:szCs w:val="20"/>
              </w:rPr>
              <w:t>zázemí MKS (kanceláře)</w:t>
            </w:r>
          </w:p>
        </w:tc>
        <w:tc>
          <w:tcPr>
            <w:tcW w:w="988" w:type="dxa"/>
            <w:shd w:val="clear" w:color="auto" w:fill="auto"/>
          </w:tcPr>
          <w:p w14:paraId="1DFAD272" w14:textId="77777777" w:rsidR="002B049C" w:rsidRPr="000A692C" w:rsidRDefault="00B12228" w:rsidP="00B12228">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Pr>
                <w:b/>
                <w:bCs/>
                <w:sz w:val="20"/>
                <w:szCs w:val="20"/>
              </w:rPr>
              <w:t>48,7</w:t>
            </w:r>
          </w:p>
        </w:tc>
        <w:tc>
          <w:tcPr>
            <w:tcW w:w="944" w:type="dxa"/>
            <w:shd w:val="clear" w:color="auto" w:fill="auto"/>
          </w:tcPr>
          <w:p w14:paraId="3A683129" w14:textId="77777777" w:rsidR="002B049C" w:rsidRPr="000A692C" w:rsidRDefault="00D16F8A" w:rsidP="00B12228">
            <w:pPr>
              <w:spacing w:after="0"/>
              <w:jc w:val="center"/>
              <w:cnfStyle w:val="000000000000" w:firstRow="0" w:lastRow="0" w:firstColumn="0" w:lastColumn="0" w:oddVBand="0" w:evenVBand="0" w:oddHBand="0" w:evenHBand="0" w:firstRowFirstColumn="0" w:firstRowLastColumn="0" w:lastRowFirstColumn="0" w:lastRowLastColumn="0"/>
              <w:rPr>
                <w:bCs/>
                <w:sz w:val="20"/>
                <w:szCs w:val="20"/>
              </w:rPr>
            </w:pPr>
            <w:r w:rsidRPr="000A692C">
              <w:rPr>
                <w:bCs/>
                <w:sz w:val="20"/>
                <w:szCs w:val="20"/>
              </w:rPr>
              <w:t>1</w:t>
            </w:r>
            <w:r w:rsidR="00B12228">
              <w:rPr>
                <w:bCs/>
                <w:sz w:val="20"/>
                <w:szCs w:val="20"/>
              </w:rPr>
              <w:t>50</w:t>
            </w:r>
            <w:r w:rsidRPr="000A692C">
              <w:rPr>
                <w:bCs/>
                <w:sz w:val="20"/>
                <w:szCs w:val="20"/>
              </w:rPr>
              <w:t>,</w:t>
            </w:r>
            <w:r w:rsidR="00B12228">
              <w:rPr>
                <w:bCs/>
                <w:sz w:val="20"/>
                <w:szCs w:val="20"/>
              </w:rPr>
              <w:t>5</w:t>
            </w:r>
          </w:p>
        </w:tc>
        <w:tc>
          <w:tcPr>
            <w:tcW w:w="956" w:type="dxa"/>
            <w:shd w:val="clear" w:color="auto" w:fill="auto"/>
          </w:tcPr>
          <w:p w14:paraId="4A32D241" w14:textId="77777777" w:rsidR="002B049C" w:rsidRPr="000A692C" w:rsidRDefault="00B12228" w:rsidP="002B049C">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Pr>
                <w:b/>
                <w:bCs/>
                <w:sz w:val="20"/>
                <w:szCs w:val="20"/>
              </w:rPr>
              <w:t>7324</w:t>
            </w:r>
          </w:p>
        </w:tc>
        <w:tc>
          <w:tcPr>
            <w:tcW w:w="1081" w:type="dxa"/>
            <w:shd w:val="clear" w:color="auto" w:fill="auto"/>
          </w:tcPr>
          <w:p w14:paraId="1AB8D1B8" w14:textId="77777777" w:rsidR="002B049C" w:rsidRPr="000A692C" w:rsidRDefault="002B049C" w:rsidP="002B049C">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0A692C">
              <w:rPr>
                <w:b/>
                <w:bCs/>
                <w:sz w:val="20"/>
                <w:szCs w:val="20"/>
              </w:rPr>
              <w:t>NE</w:t>
            </w:r>
          </w:p>
        </w:tc>
      </w:tr>
      <w:tr w:rsidR="002C5553" w:rsidRPr="000A692C" w14:paraId="01C7D8AF" w14:textId="77777777" w:rsidTr="00C052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204FFFA1" w14:textId="77777777" w:rsidR="002C5553" w:rsidRPr="000A692C" w:rsidRDefault="002C5553" w:rsidP="00C0525E">
            <w:pPr>
              <w:spacing w:after="0"/>
              <w:rPr>
                <w:b w:val="0"/>
                <w:sz w:val="20"/>
                <w:szCs w:val="20"/>
              </w:rPr>
            </w:pPr>
            <w:r w:rsidRPr="000A692C">
              <w:rPr>
                <w:b w:val="0"/>
                <w:sz w:val="20"/>
                <w:szCs w:val="20"/>
              </w:rPr>
              <w:t>P01.12</w:t>
            </w:r>
          </w:p>
        </w:tc>
        <w:tc>
          <w:tcPr>
            <w:tcW w:w="3402" w:type="dxa"/>
            <w:shd w:val="clear" w:color="auto" w:fill="auto"/>
          </w:tcPr>
          <w:p w14:paraId="380E795D" w14:textId="77777777" w:rsidR="002C5553" w:rsidRPr="000A692C" w:rsidRDefault="002C5553" w:rsidP="00C0525E">
            <w:pPr>
              <w:spacing w:after="0"/>
              <w:jc w:val="left"/>
              <w:cnfStyle w:val="000000100000" w:firstRow="0" w:lastRow="0" w:firstColumn="0" w:lastColumn="0" w:oddVBand="0" w:evenVBand="0" w:oddHBand="1" w:evenHBand="0" w:firstRowFirstColumn="0" w:firstRowLastColumn="0" w:lastRowFirstColumn="0" w:lastRowLastColumn="0"/>
              <w:rPr>
                <w:sz w:val="20"/>
                <w:szCs w:val="20"/>
              </w:rPr>
            </w:pPr>
            <w:r w:rsidRPr="000A692C">
              <w:rPr>
                <w:sz w:val="20"/>
                <w:szCs w:val="20"/>
              </w:rPr>
              <w:t>strojovna VZT</w:t>
            </w:r>
          </w:p>
        </w:tc>
        <w:tc>
          <w:tcPr>
            <w:tcW w:w="988" w:type="dxa"/>
            <w:shd w:val="clear" w:color="auto" w:fill="auto"/>
          </w:tcPr>
          <w:p w14:paraId="1E52AF44" w14:textId="77777777" w:rsidR="002C5553" w:rsidRPr="000A692C" w:rsidRDefault="002C5553" w:rsidP="00C0525E">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A692C">
              <w:rPr>
                <w:b/>
                <w:bCs/>
                <w:sz w:val="20"/>
                <w:szCs w:val="20"/>
              </w:rPr>
              <w:t>17,0</w:t>
            </w:r>
          </w:p>
        </w:tc>
        <w:tc>
          <w:tcPr>
            <w:tcW w:w="944" w:type="dxa"/>
            <w:shd w:val="clear" w:color="auto" w:fill="auto"/>
          </w:tcPr>
          <w:p w14:paraId="651A8C4F" w14:textId="77777777" w:rsidR="002C5553" w:rsidRPr="000A692C" w:rsidRDefault="002C5553" w:rsidP="00C0525E">
            <w:pPr>
              <w:spacing w:after="0"/>
              <w:jc w:val="center"/>
              <w:cnfStyle w:val="000000100000" w:firstRow="0" w:lastRow="0" w:firstColumn="0" w:lastColumn="0" w:oddVBand="0" w:evenVBand="0" w:oddHBand="1" w:evenHBand="0" w:firstRowFirstColumn="0" w:firstRowLastColumn="0" w:lastRowFirstColumn="0" w:lastRowLastColumn="0"/>
              <w:rPr>
                <w:bCs/>
                <w:sz w:val="20"/>
                <w:szCs w:val="20"/>
              </w:rPr>
            </w:pPr>
            <w:r w:rsidRPr="000A692C">
              <w:rPr>
                <w:bCs/>
                <w:sz w:val="20"/>
                <w:szCs w:val="20"/>
              </w:rPr>
              <w:t>82,0</w:t>
            </w:r>
          </w:p>
        </w:tc>
        <w:tc>
          <w:tcPr>
            <w:tcW w:w="956" w:type="dxa"/>
            <w:shd w:val="clear" w:color="auto" w:fill="auto"/>
          </w:tcPr>
          <w:p w14:paraId="46858CEA" w14:textId="77777777" w:rsidR="002C5553" w:rsidRPr="000A692C" w:rsidRDefault="002C5553" w:rsidP="00C0525E">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A692C">
              <w:rPr>
                <w:b/>
                <w:bCs/>
                <w:sz w:val="20"/>
                <w:szCs w:val="20"/>
              </w:rPr>
              <w:t>1394</w:t>
            </w:r>
          </w:p>
        </w:tc>
        <w:tc>
          <w:tcPr>
            <w:tcW w:w="1081" w:type="dxa"/>
            <w:shd w:val="clear" w:color="auto" w:fill="auto"/>
          </w:tcPr>
          <w:p w14:paraId="0C7BBB29" w14:textId="77777777" w:rsidR="002C5553" w:rsidRPr="000A692C" w:rsidRDefault="002C5553" w:rsidP="00C0525E">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A692C">
              <w:rPr>
                <w:b/>
                <w:bCs/>
                <w:sz w:val="20"/>
                <w:szCs w:val="20"/>
              </w:rPr>
              <w:t>NE</w:t>
            </w:r>
          </w:p>
        </w:tc>
      </w:tr>
      <w:tr w:rsidR="002C5553" w:rsidRPr="000A692C" w14:paraId="4104DFF5" w14:textId="77777777" w:rsidTr="00C0525E">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6AD05B4F" w14:textId="0173DD5B" w:rsidR="002C5553" w:rsidRPr="000A692C" w:rsidRDefault="002C5553" w:rsidP="002C5553">
            <w:pPr>
              <w:spacing w:after="0"/>
              <w:rPr>
                <w:b w:val="0"/>
                <w:sz w:val="20"/>
                <w:szCs w:val="20"/>
              </w:rPr>
            </w:pPr>
            <w:r w:rsidRPr="000A692C">
              <w:rPr>
                <w:b w:val="0"/>
                <w:sz w:val="20"/>
                <w:szCs w:val="20"/>
              </w:rPr>
              <w:t>P01.1</w:t>
            </w:r>
            <w:r>
              <w:rPr>
                <w:b w:val="0"/>
                <w:sz w:val="20"/>
                <w:szCs w:val="20"/>
              </w:rPr>
              <w:t>3</w:t>
            </w:r>
          </w:p>
        </w:tc>
        <w:tc>
          <w:tcPr>
            <w:tcW w:w="3402" w:type="dxa"/>
            <w:shd w:val="clear" w:color="auto" w:fill="auto"/>
          </w:tcPr>
          <w:p w14:paraId="564BC635" w14:textId="380D720E" w:rsidR="002C5553" w:rsidRPr="000A692C" w:rsidRDefault="002C5553" w:rsidP="00C0525E">
            <w:p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rozvodna</w:t>
            </w:r>
          </w:p>
        </w:tc>
        <w:tc>
          <w:tcPr>
            <w:tcW w:w="988" w:type="dxa"/>
            <w:shd w:val="clear" w:color="auto" w:fill="auto"/>
          </w:tcPr>
          <w:p w14:paraId="33FFCE60" w14:textId="7BE3649B" w:rsidR="002C5553" w:rsidRPr="000A692C" w:rsidRDefault="002C5553" w:rsidP="00C0525E">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Pr>
                <w:b/>
                <w:bCs/>
                <w:sz w:val="20"/>
                <w:szCs w:val="20"/>
              </w:rPr>
              <w:t>27,0</w:t>
            </w:r>
          </w:p>
        </w:tc>
        <w:tc>
          <w:tcPr>
            <w:tcW w:w="944" w:type="dxa"/>
            <w:shd w:val="clear" w:color="auto" w:fill="auto"/>
          </w:tcPr>
          <w:p w14:paraId="779CFAA9" w14:textId="0E966964" w:rsidR="002C5553" w:rsidRPr="00851B02" w:rsidRDefault="00851B02" w:rsidP="00C0525E">
            <w:pPr>
              <w:spacing w:after="0"/>
              <w:jc w:val="center"/>
              <w:cnfStyle w:val="000000000000" w:firstRow="0" w:lastRow="0" w:firstColumn="0" w:lastColumn="0" w:oddVBand="0" w:evenVBand="0" w:oddHBand="0" w:evenHBand="0" w:firstRowFirstColumn="0" w:firstRowLastColumn="0" w:lastRowFirstColumn="0" w:lastRowLastColumn="0"/>
              <w:rPr>
                <w:bCs/>
                <w:color w:val="FF0000"/>
                <w:sz w:val="20"/>
                <w:szCs w:val="20"/>
              </w:rPr>
            </w:pPr>
            <w:r w:rsidRPr="00851B02">
              <w:rPr>
                <w:bCs/>
                <w:color w:val="FF0000"/>
                <w:sz w:val="20"/>
                <w:szCs w:val="20"/>
              </w:rPr>
              <w:t>6,5</w:t>
            </w:r>
          </w:p>
        </w:tc>
        <w:tc>
          <w:tcPr>
            <w:tcW w:w="956" w:type="dxa"/>
            <w:shd w:val="clear" w:color="auto" w:fill="auto"/>
          </w:tcPr>
          <w:p w14:paraId="5C4911AA" w14:textId="1E9A6B99" w:rsidR="002C5553" w:rsidRPr="000A692C" w:rsidRDefault="00851B02" w:rsidP="00C0525E">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Pr>
                <w:b/>
                <w:bCs/>
                <w:sz w:val="20"/>
                <w:szCs w:val="20"/>
              </w:rPr>
              <w:t>176</w:t>
            </w:r>
          </w:p>
        </w:tc>
        <w:tc>
          <w:tcPr>
            <w:tcW w:w="1081" w:type="dxa"/>
            <w:shd w:val="clear" w:color="auto" w:fill="auto"/>
          </w:tcPr>
          <w:p w14:paraId="7A3792BA" w14:textId="77777777" w:rsidR="002C5553" w:rsidRPr="000A692C" w:rsidRDefault="002C5553" w:rsidP="00C0525E">
            <w:pPr>
              <w:spacing w:after="0"/>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0A692C">
              <w:rPr>
                <w:b/>
                <w:bCs/>
                <w:sz w:val="20"/>
                <w:szCs w:val="20"/>
              </w:rPr>
              <w:t>NE</w:t>
            </w:r>
          </w:p>
        </w:tc>
      </w:tr>
      <w:tr w:rsidR="00851B02" w:rsidRPr="000A692C" w14:paraId="1C8273DD" w14:textId="77777777" w:rsidTr="005F59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34A9A4E4" w14:textId="77777777" w:rsidR="00851B02" w:rsidRPr="000A692C" w:rsidRDefault="00851B02" w:rsidP="005F596A">
            <w:pPr>
              <w:spacing w:after="0"/>
              <w:rPr>
                <w:b w:val="0"/>
                <w:sz w:val="20"/>
                <w:szCs w:val="20"/>
              </w:rPr>
            </w:pPr>
            <w:r w:rsidRPr="000A692C">
              <w:rPr>
                <w:b w:val="0"/>
                <w:sz w:val="20"/>
                <w:szCs w:val="20"/>
              </w:rPr>
              <w:t>P01.1</w:t>
            </w:r>
            <w:r>
              <w:rPr>
                <w:b w:val="0"/>
                <w:sz w:val="20"/>
                <w:szCs w:val="20"/>
              </w:rPr>
              <w:t>4</w:t>
            </w:r>
          </w:p>
        </w:tc>
        <w:tc>
          <w:tcPr>
            <w:tcW w:w="3402" w:type="dxa"/>
            <w:shd w:val="clear" w:color="auto" w:fill="auto"/>
          </w:tcPr>
          <w:p w14:paraId="6B279EF5" w14:textId="77777777" w:rsidR="00851B02" w:rsidRPr="000A692C" w:rsidRDefault="00851B02" w:rsidP="005F596A">
            <w:pPr>
              <w:spacing w:after="0"/>
              <w:jc w:val="lef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sklad</w:t>
            </w:r>
          </w:p>
        </w:tc>
        <w:tc>
          <w:tcPr>
            <w:tcW w:w="988" w:type="dxa"/>
            <w:shd w:val="clear" w:color="auto" w:fill="auto"/>
          </w:tcPr>
          <w:p w14:paraId="6A0A1EED" w14:textId="77777777" w:rsidR="00851B02" w:rsidRPr="000A692C" w:rsidRDefault="00851B02" w:rsidP="005F596A">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Pr>
                <w:b/>
                <w:bCs/>
                <w:sz w:val="20"/>
                <w:szCs w:val="20"/>
              </w:rPr>
              <w:t>77,0</w:t>
            </w:r>
          </w:p>
        </w:tc>
        <w:tc>
          <w:tcPr>
            <w:tcW w:w="944" w:type="dxa"/>
            <w:shd w:val="clear" w:color="auto" w:fill="auto"/>
          </w:tcPr>
          <w:p w14:paraId="2151691A" w14:textId="0C73A300" w:rsidR="00851B02" w:rsidRPr="00851B02" w:rsidRDefault="00851B02" w:rsidP="005F596A">
            <w:pPr>
              <w:spacing w:after="0"/>
              <w:jc w:val="center"/>
              <w:cnfStyle w:val="000000100000" w:firstRow="0" w:lastRow="0" w:firstColumn="0" w:lastColumn="0" w:oddVBand="0" w:evenVBand="0" w:oddHBand="1" w:evenHBand="0" w:firstRowFirstColumn="0" w:firstRowLastColumn="0" w:lastRowFirstColumn="0" w:lastRowLastColumn="0"/>
              <w:rPr>
                <w:bCs/>
                <w:color w:val="FF0000"/>
                <w:sz w:val="20"/>
                <w:szCs w:val="20"/>
              </w:rPr>
            </w:pPr>
            <w:r w:rsidRPr="00851B02">
              <w:rPr>
                <w:bCs/>
                <w:color w:val="FF0000"/>
                <w:sz w:val="20"/>
                <w:szCs w:val="20"/>
              </w:rPr>
              <w:t>12,3</w:t>
            </w:r>
          </w:p>
        </w:tc>
        <w:tc>
          <w:tcPr>
            <w:tcW w:w="956" w:type="dxa"/>
            <w:shd w:val="clear" w:color="auto" w:fill="auto"/>
          </w:tcPr>
          <w:p w14:paraId="4B39DFB7" w14:textId="251E8AC6" w:rsidR="00851B02" w:rsidRPr="000A692C" w:rsidRDefault="00851B02" w:rsidP="005F596A">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Pr>
                <w:b/>
                <w:bCs/>
                <w:sz w:val="20"/>
                <w:szCs w:val="20"/>
              </w:rPr>
              <w:t>947</w:t>
            </w:r>
          </w:p>
        </w:tc>
        <w:tc>
          <w:tcPr>
            <w:tcW w:w="1081" w:type="dxa"/>
            <w:shd w:val="clear" w:color="auto" w:fill="auto"/>
          </w:tcPr>
          <w:p w14:paraId="06483E16" w14:textId="77777777" w:rsidR="00851B02" w:rsidRPr="000A692C" w:rsidRDefault="00851B02" w:rsidP="005F596A">
            <w:pPr>
              <w:spacing w:after="0"/>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A692C">
              <w:rPr>
                <w:b/>
                <w:bCs/>
                <w:sz w:val="20"/>
                <w:szCs w:val="20"/>
              </w:rPr>
              <w:t>NE</w:t>
            </w:r>
          </w:p>
        </w:tc>
      </w:tr>
      <w:tr w:rsidR="00851B02" w:rsidRPr="00851B02" w14:paraId="04744B32" w14:textId="77777777" w:rsidTr="005F596A">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53A39CA8" w14:textId="71CC3731" w:rsidR="00851B02" w:rsidRPr="00851B02" w:rsidRDefault="00851B02" w:rsidP="005F596A">
            <w:pPr>
              <w:spacing w:after="0"/>
              <w:rPr>
                <w:b w:val="0"/>
                <w:color w:val="FF0000"/>
                <w:sz w:val="20"/>
                <w:szCs w:val="20"/>
              </w:rPr>
            </w:pPr>
            <w:r w:rsidRPr="00851B02">
              <w:rPr>
                <w:b w:val="0"/>
                <w:color w:val="FF0000"/>
                <w:sz w:val="20"/>
                <w:szCs w:val="20"/>
              </w:rPr>
              <w:t>P01.15</w:t>
            </w:r>
          </w:p>
        </w:tc>
        <w:tc>
          <w:tcPr>
            <w:tcW w:w="3402" w:type="dxa"/>
            <w:shd w:val="clear" w:color="auto" w:fill="auto"/>
          </w:tcPr>
          <w:p w14:paraId="46BDBBC9" w14:textId="6127E7E9" w:rsidR="00851B02" w:rsidRPr="00851B02" w:rsidRDefault="00851B02" w:rsidP="005F596A">
            <w:pPr>
              <w:spacing w:after="0"/>
              <w:jc w:val="left"/>
              <w:cnfStyle w:val="000000000000" w:firstRow="0" w:lastRow="0" w:firstColumn="0" w:lastColumn="0" w:oddVBand="0" w:evenVBand="0" w:oddHBand="0" w:evenHBand="0" w:firstRowFirstColumn="0" w:firstRowLastColumn="0" w:lastRowFirstColumn="0" w:lastRowLastColumn="0"/>
              <w:rPr>
                <w:color w:val="FF0000"/>
                <w:sz w:val="20"/>
                <w:szCs w:val="20"/>
              </w:rPr>
            </w:pPr>
            <w:r w:rsidRPr="00851B02">
              <w:rPr>
                <w:color w:val="FF0000"/>
                <w:sz w:val="20"/>
                <w:szCs w:val="20"/>
              </w:rPr>
              <w:t>strojovna VZT</w:t>
            </w:r>
          </w:p>
        </w:tc>
        <w:tc>
          <w:tcPr>
            <w:tcW w:w="988" w:type="dxa"/>
            <w:shd w:val="clear" w:color="auto" w:fill="auto"/>
          </w:tcPr>
          <w:p w14:paraId="77D9F74A" w14:textId="7BCF40E3" w:rsidR="00851B02" w:rsidRPr="00851B02" w:rsidRDefault="00851B02" w:rsidP="005F596A">
            <w:pPr>
              <w:spacing w:after="0"/>
              <w:jc w:val="center"/>
              <w:cnfStyle w:val="000000000000" w:firstRow="0" w:lastRow="0" w:firstColumn="0" w:lastColumn="0" w:oddVBand="0" w:evenVBand="0" w:oddHBand="0" w:evenHBand="0" w:firstRowFirstColumn="0" w:firstRowLastColumn="0" w:lastRowFirstColumn="0" w:lastRowLastColumn="0"/>
              <w:rPr>
                <w:b/>
                <w:bCs/>
                <w:color w:val="FF0000"/>
                <w:sz w:val="20"/>
                <w:szCs w:val="20"/>
              </w:rPr>
            </w:pPr>
            <w:r>
              <w:rPr>
                <w:b/>
                <w:bCs/>
                <w:color w:val="FF0000"/>
                <w:sz w:val="20"/>
                <w:szCs w:val="20"/>
              </w:rPr>
              <w:t>17</w:t>
            </w:r>
            <w:r w:rsidRPr="00851B02">
              <w:rPr>
                <w:b/>
                <w:bCs/>
                <w:color w:val="FF0000"/>
                <w:sz w:val="20"/>
                <w:szCs w:val="20"/>
              </w:rPr>
              <w:t>,0</w:t>
            </w:r>
          </w:p>
        </w:tc>
        <w:tc>
          <w:tcPr>
            <w:tcW w:w="944" w:type="dxa"/>
            <w:shd w:val="clear" w:color="auto" w:fill="auto"/>
          </w:tcPr>
          <w:p w14:paraId="7FF0D9F3" w14:textId="004BEA0B" w:rsidR="00851B02" w:rsidRPr="00851B02" w:rsidRDefault="00851B02" w:rsidP="005F596A">
            <w:pPr>
              <w:spacing w:after="0"/>
              <w:jc w:val="center"/>
              <w:cnfStyle w:val="000000000000" w:firstRow="0" w:lastRow="0" w:firstColumn="0" w:lastColumn="0" w:oddVBand="0" w:evenVBand="0" w:oddHBand="0" w:evenHBand="0" w:firstRowFirstColumn="0" w:firstRowLastColumn="0" w:lastRowFirstColumn="0" w:lastRowLastColumn="0"/>
              <w:rPr>
                <w:bCs/>
                <w:color w:val="FF0000"/>
                <w:sz w:val="20"/>
                <w:szCs w:val="20"/>
              </w:rPr>
            </w:pPr>
            <w:r>
              <w:rPr>
                <w:bCs/>
                <w:color w:val="FF0000"/>
                <w:sz w:val="20"/>
                <w:szCs w:val="20"/>
              </w:rPr>
              <w:t>38,9</w:t>
            </w:r>
          </w:p>
        </w:tc>
        <w:tc>
          <w:tcPr>
            <w:tcW w:w="956" w:type="dxa"/>
            <w:shd w:val="clear" w:color="auto" w:fill="auto"/>
          </w:tcPr>
          <w:p w14:paraId="55E63A15" w14:textId="17E2B1EE" w:rsidR="00851B02" w:rsidRPr="00851B02" w:rsidRDefault="00851B02" w:rsidP="005F596A">
            <w:pPr>
              <w:spacing w:after="0"/>
              <w:jc w:val="center"/>
              <w:cnfStyle w:val="000000000000" w:firstRow="0" w:lastRow="0" w:firstColumn="0" w:lastColumn="0" w:oddVBand="0" w:evenVBand="0" w:oddHBand="0" w:evenHBand="0" w:firstRowFirstColumn="0" w:firstRowLastColumn="0" w:lastRowFirstColumn="0" w:lastRowLastColumn="0"/>
              <w:rPr>
                <w:b/>
                <w:bCs/>
                <w:color w:val="FF0000"/>
                <w:sz w:val="20"/>
                <w:szCs w:val="20"/>
              </w:rPr>
            </w:pPr>
            <w:r>
              <w:rPr>
                <w:b/>
                <w:bCs/>
                <w:color w:val="FF0000"/>
                <w:sz w:val="20"/>
                <w:szCs w:val="20"/>
              </w:rPr>
              <w:t>661</w:t>
            </w:r>
          </w:p>
        </w:tc>
        <w:tc>
          <w:tcPr>
            <w:tcW w:w="1081" w:type="dxa"/>
            <w:shd w:val="clear" w:color="auto" w:fill="auto"/>
          </w:tcPr>
          <w:p w14:paraId="7C4F2CBD" w14:textId="77777777" w:rsidR="00851B02" w:rsidRPr="00851B02" w:rsidRDefault="00851B02" w:rsidP="005F596A">
            <w:pPr>
              <w:spacing w:after="0"/>
              <w:jc w:val="center"/>
              <w:cnfStyle w:val="000000000000" w:firstRow="0" w:lastRow="0" w:firstColumn="0" w:lastColumn="0" w:oddVBand="0" w:evenVBand="0" w:oddHBand="0" w:evenHBand="0" w:firstRowFirstColumn="0" w:firstRowLastColumn="0" w:lastRowFirstColumn="0" w:lastRowLastColumn="0"/>
              <w:rPr>
                <w:b/>
                <w:bCs/>
                <w:color w:val="FF0000"/>
                <w:sz w:val="20"/>
                <w:szCs w:val="20"/>
              </w:rPr>
            </w:pPr>
            <w:r w:rsidRPr="00851B02">
              <w:rPr>
                <w:b/>
                <w:bCs/>
                <w:color w:val="FF0000"/>
                <w:sz w:val="20"/>
                <w:szCs w:val="20"/>
              </w:rPr>
              <w:t>NE</w:t>
            </w:r>
          </w:p>
        </w:tc>
      </w:tr>
      <w:tr w:rsidR="00851B02" w:rsidRPr="00851B02" w14:paraId="2BA9ECD6" w14:textId="77777777" w:rsidTr="00AE20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533957E9" w14:textId="1D987D5B" w:rsidR="002B049C" w:rsidRPr="00851B02" w:rsidRDefault="002B049C" w:rsidP="002C5553">
            <w:pPr>
              <w:spacing w:after="0"/>
              <w:rPr>
                <w:b w:val="0"/>
                <w:color w:val="FF0000"/>
                <w:sz w:val="20"/>
                <w:szCs w:val="20"/>
              </w:rPr>
            </w:pPr>
            <w:r w:rsidRPr="00851B02">
              <w:rPr>
                <w:b w:val="0"/>
                <w:color w:val="FF0000"/>
                <w:sz w:val="20"/>
                <w:szCs w:val="20"/>
              </w:rPr>
              <w:t>P01.1</w:t>
            </w:r>
            <w:r w:rsidR="00851B02" w:rsidRPr="00851B02">
              <w:rPr>
                <w:b w:val="0"/>
                <w:color w:val="FF0000"/>
                <w:sz w:val="20"/>
                <w:szCs w:val="20"/>
              </w:rPr>
              <w:t>6</w:t>
            </w:r>
          </w:p>
        </w:tc>
        <w:tc>
          <w:tcPr>
            <w:tcW w:w="3402" w:type="dxa"/>
            <w:shd w:val="clear" w:color="auto" w:fill="auto"/>
          </w:tcPr>
          <w:p w14:paraId="59EE7849" w14:textId="14BBEE5A" w:rsidR="002B049C" w:rsidRPr="00851B02" w:rsidRDefault="00851B02" w:rsidP="002B049C">
            <w:pPr>
              <w:spacing w:after="0"/>
              <w:jc w:val="left"/>
              <w:cnfStyle w:val="000000100000" w:firstRow="0" w:lastRow="0" w:firstColumn="0" w:lastColumn="0" w:oddVBand="0" w:evenVBand="0" w:oddHBand="1" w:evenHBand="0" w:firstRowFirstColumn="0" w:firstRowLastColumn="0" w:lastRowFirstColumn="0" w:lastRowLastColumn="0"/>
              <w:rPr>
                <w:color w:val="FF0000"/>
                <w:sz w:val="20"/>
                <w:szCs w:val="20"/>
              </w:rPr>
            </w:pPr>
            <w:r w:rsidRPr="00851B02">
              <w:rPr>
                <w:color w:val="FF0000"/>
                <w:sz w:val="20"/>
                <w:szCs w:val="20"/>
              </w:rPr>
              <w:t>strojovna SOZ</w:t>
            </w:r>
          </w:p>
        </w:tc>
        <w:tc>
          <w:tcPr>
            <w:tcW w:w="988" w:type="dxa"/>
            <w:shd w:val="clear" w:color="auto" w:fill="auto"/>
          </w:tcPr>
          <w:p w14:paraId="2C895EEA" w14:textId="3E85598F" w:rsidR="002B049C" w:rsidRPr="00851B02" w:rsidRDefault="00851B02" w:rsidP="002B049C">
            <w:pPr>
              <w:spacing w:after="0"/>
              <w:jc w:val="center"/>
              <w:cnfStyle w:val="000000100000" w:firstRow="0" w:lastRow="0" w:firstColumn="0" w:lastColumn="0" w:oddVBand="0" w:evenVBand="0" w:oddHBand="1" w:evenHBand="0" w:firstRowFirstColumn="0" w:firstRowLastColumn="0" w:lastRowFirstColumn="0" w:lastRowLastColumn="0"/>
              <w:rPr>
                <w:b/>
                <w:bCs/>
                <w:color w:val="FF0000"/>
                <w:sz w:val="20"/>
                <w:szCs w:val="20"/>
              </w:rPr>
            </w:pPr>
            <w:r>
              <w:rPr>
                <w:b/>
                <w:bCs/>
                <w:color w:val="FF0000"/>
                <w:sz w:val="20"/>
                <w:szCs w:val="20"/>
              </w:rPr>
              <w:t>17</w:t>
            </w:r>
            <w:r w:rsidR="002C5553" w:rsidRPr="00851B02">
              <w:rPr>
                <w:b/>
                <w:bCs/>
                <w:color w:val="FF0000"/>
                <w:sz w:val="20"/>
                <w:szCs w:val="20"/>
              </w:rPr>
              <w:t>,0</w:t>
            </w:r>
          </w:p>
        </w:tc>
        <w:tc>
          <w:tcPr>
            <w:tcW w:w="944" w:type="dxa"/>
            <w:shd w:val="clear" w:color="auto" w:fill="auto"/>
          </w:tcPr>
          <w:p w14:paraId="2D0AFB0B" w14:textId="45F0AD98" w:rsidR="002B049C" w:rsidRPr="00851B02" w:rsidRDefault="00851B02" w:rsidP="002B049C">
            <w:pPr>
              <w:spacing w:after="0"/>
              <w:jc w:val="center"/>
              <w:cnfStyle w:val="000000100000" w:firstRow="0" w:lastRow="0" w:firstColumn="0" w:lastColumn="0" w:oddVBand="0" w:evenVBand="0" w:oddHBand="1" w:evenHBand="0" w:firstRowFirstColumn="0" w:firstRowLastColumn="0" w:lastRowFirstColumn="0" w:lastRowLastColumn="0"/>
              <w:rPr>
                <w:bCs/>
                <w:color w:val="FF0000"/>
                <w:sz w:val="20"/>
                <w:szCs w:val="20"/>
              </w:rPr>
            </w:pPr>
            <w:r>
              <w:rPr>
                <w:bCs/>
                <w:color w:val="FF0000"/>
                <w:sz w:val="20"/>
                <w:szCs w:val="20"/>
              </w:rPr>
              <w:t>23,8</w:t>
            </w:r>
          </w:p>
        </w:tc>
        <w:tc>
          <w:tcPr>
            <w:tcW w:w="956" w:type="dxa"/>
            <w:shd w:val="clear" w:color="auto" w:fill="auto"/>
          </w:tcPr>
          <w:p w14:paraId="194DAC24" w14:textId="67AF5AE2" w:rsidR="002B049C" w:rsidRPr="00851B02" w:rsidRDefault="00851B02" w:rsidP="002B049C">
            <w:pPr>
              <w:spacing w:after="0"/>
              <w:jc w:val="center"/>
              <w:cnfStyle w:val="000000100000" w:firstRow="0" w:lastRow="0" w:firstColumn="0" w:lastColumn="0" w:oddVBand="0" w:evenVBand="0" w:oddHBand="1" w:evenHBand="0" w:firstRowFirstColumn="0" w:firstRowLastColumn="0" w:lastRowFirstColumn="0" w:lastRowLastColumn="0"/>
              <w:rPr>
                <w:b/>
                <w:bCs/>
                <w:color w:val="FF0000"/>
                <w:sz w:val="20"/>
                <w:szCs w:val="20"/>
              </w:rPr>
            </w:pPr>
            <w:r>
              <w:rPr>
                <w:b/>
                <w:bCs/>
                <w:color w:val="FF0000"/>
                <w:sz w:val="20"/>
                <w:szCs w:val="20"/>
              </w:rPr>
              <w:t>405</w:t>
            </w:r>
          </w:p>
        </w:tc>
        <w:tc>
          <w:tcPr>
            <w:tcW w:w="1081" w:type="dxa"/>
            <w:shd w:val="clear" w:color="auto" w:fill="auto"/>
          </w:tcPr>
          <w:p w14:paraId="53D19E12" w14:textId="77777777" w:rsidR="002B049C" w:rsidRPr="00851B02" w:rsidRDefault="002B049C" w:rsidP="002B049C">
            <w:pPr>
              <w:spacing w:after="0"/>
              <w:jc w:val="center"/>
              <w:cnfStyle w:val="000000100000" w:firstRow="0" w:lastRow="0" w:firstColumn="0" w:lastColumn="0" w:oddVBand="0" w:evenVBand="0" w:oddHBand="1" w:evenHBand="0" w:firstRowFirstColumn="0" w:firstRowLastColumn="0" w:lastRowFirstColumn="0" w:lastRowLastColumn="0"/>
              <w:rPr>
                <w:b/>
                <w:bCs/>
                <w:color w:val="FF0000"/>
                <w:sz w:val="20"/>
                <w:szCs w:val="20"/>
              </w:rPr>
            </w:pPr>
            <w:r w:rsidRPr="00851B02">
              <w:rPr>
                <w:b/>
                <w:bCs/>
                <w:color w:val="FF0000"/>
                <w:sz w:val="20"/>
                <w:szCs w:val="20"/>
              </w:rPr>
              <w:t>NE</w:t>
            </w:r>
          </w:p>
        </w:tc>
      </w:tr>
    </w:tbl>
    <w:p w14:paraId="30EF8E7B" w14:textId="77777777" w:rsidR="00AE20B4" w:rsidRDefault="00AE20B4" w:rsidP="008B57C6">
      <w:pPr>
        <w:rPr>
          <w:b/>
        </w:rPr>
      </w:pPr>
    </w:p>
    <w:p w14:paraId="7139DC1F" w14:textId="5638A380" w:rsidR="00532E0B" w:rsidRDefault="00AE20B4" w:rsidP="00C617E1">
      <w:r>
        <w:t>Jelikož u některých PÚ přesahují hodnoty součinu pS hodnotu 9000, musí být v těchto PÚ instalovány vnitřní hadicové systémy. Jelikož se jedná o shromažďovací prostor, musí být dle čl. 6.5.c h</w:t>
      </w:r>
      <w:r w:rsidRPr="0026646C">
        <w:t>adicové systémy DN</w:t>
      </w:r>
      <w:r w:rsidR="00C617E1">
        <w:t>25</w:t>
      </w:r>
      <w:r>
        <w:t xml:space="preserve">. Dále budou </w:t>
      </w:r>
      <w:r w:rsidRPr="0026646C">
        <w:t>s tvarově stálou hadicí (délka 30 m + dostřik 10 m)</w:t>
      </w:r>
      <w:r>
        <w:t xml:space="preserve">, umístění je patrné ve </w:t>
      </w:r>
      <w:r>
        <w:lastRenderedPageBreak/>
        <w:t xml:space="preserve">výkresové části. </w:t>
      </w:r>
      <w:r w:rsidRPr="0026646C">
        <w:t xml:space="preserve">Jmenovitá světlost přívodního potrubí nesmí být menší než světlost hadicového systému a navržený vodovod musí zajistit přetlak alespoň 0,2 MPa a průtok vody 0,3 l/s na ventilu nejméně příznivého hydrantu. </w:t>
      </w:r>
      <w:r>
        <w:t xml:space="preserve">Vnitřní rozvody musí vyhovovat CSN 73 6660. </w:t>
      </w:r>
      <w:r w:rsidRPr="0026646C">
        <w:t>Osa hadicového systému musí být umístěna ve výšce cca 1,3 m nad podlahou. Hadicový systém musí být pravidelně revidován certifikovaným požárním technikem.</w:t>
      </w:r>
    </w:p>
    <w:p w14:paraId="53BE907D" w14:textId="77777777" w:rsidR="009F7F55" w:rsidRPr="00061E6F" w:rsidRDefault="00C543B8" w:rsidP="00061E6F">
      <w:pPr>
        <w:pStyle w:val="Nadpis1"/>
      </w:pPr>
      <w:bookmarkStart w:id="23" w:name="_Toc374724763"/>
      <w:bookmarkStart w:id="24" w:name="_Toc456267260"/>
      <w:r w:rsidRPr="00061E6F">
        <w:t>zásahové cesty, příjezdové komunikace a nástupní plochy</w:t>
      </w:r>
      <w:bookmarkEnd w:id="23"/>
      <w:bookmarkEnd w:id="24"/>
    </w:p>
    <w:p w14:paraId="50B9F5BC" w14:textId="77777777" w:rsidR="00AE20B4" w:rsidRDefault="00AE20B4" w:rsidP="00026809">
      <w:r>
        <w:t>Dotčený prostor je přístupný z východní strany (od nově navrženého hlavního vchodu), kde se nachází hromadné parkoviště nákupního centra Kaskády. Příjezd je možný až ke vchodu, komunikace na parkovišti jsou obousměrné, šířka je tedy větší než požadovaných 3,5 m, výška není omezena.</w:t>
      </w:r>
      <w:r w:rsidRPr="00637A3D">
        <w:t xml:space="preserve"> </w:t>
      </w:r>
      <w:r>
        <w:t>Zatáčky na komunikaci umožňují průjezd nákladních vozidel (vnitřní poloměr otáčení R = 6,0 m). Komunikace je zpevněná a únosná alespoň 100 kN na nápravu.</w:t>
      </w:r>
    </w:p>
    <w:p w14:paraId="0914FD79" w14:textId="77777777" w:rsidR="00AE20B4" w:rsidRPr="00EA0549" w:rsidRDefault="00AE20B4" w:rsidP="00AE20B4">
      <w:r>
        <w:t xml:space="preserve">Nástupní plochy nejsou vyžadovány, na fasádě bude umístěn 1 ks požárního žebříku. </w:t>
      </w:r>
    </w:p>
    <w:p w14:paraId="054CCC13" w14:textId="77777777" w:rsidR="00C543B8" w:rsidRDefault="00C543B8" w:rsidP="00C543B8">
      <w:pPr>
        <w:pStyle w:val="Nadpis1"/>
      </w:pPr>
      <w:bookmarkStart w:id="25" w:name="_Toc374724764"/>
      <w:bookmarkStart w:id="26" w:name="_Toc456267261"/>
      <w:r>
        <w:t>hasicí přístroje</w:t>
      </w:r>
      <w:bookmarkEnd w:id="25"/>
      <w:bookmarkEnd w:id="26"/>
    </w:p>
    <w:p w14:paraId="6E3DA275" w14:textId="77777777" w:rsidR="000A692C" w:rsidRDefault="000A692C" w:rsidP="000A692C">
      <w:r>
        <w:t xml:space="preserve">Objekt bude vybaven (resp. dovybaven) dostatečným množstvím přenosných hasicích přístrojů. Hasicí přístroj musí být vhodně umístěn – na viditelném místě s madlem ve výšce cca 1500 mm nad čistou podlahou. PHP musí být pravidelně revidován certifikovaným požárním technikem. </w:t>
      </w:r>
    </w:p>
    <w:p w14:paraId="4D8E4D20" w14:textId="77777777" w:rsidR="000A692C" w:rsidRPr="00CA3F9D" w:rsidRDefault="000A692C" w:rsidP="000A692C">
      <w:pPr>
        <w:keepNext/>
        <w:widowControl w:val="0"/>
        <w:autoSpaceDE w:val="0"/>
        <w:autoSpaceDN w:val="0"/>
        <w:adjustRightInd w:val="0"/>
        <w:spacing w:after="0" w:line="240" w:lineRule="auto"/>
      </w:pPr>
      <w:r w:rsidRPr="00CA3F9D">
        <w:t xml:space="preserve">Počet PHP je stanoven dle kapitoly 12 ČSN 73 0802, </w:t>
      </w:r>
      <w:r>
        <w:t>respektive dle přílohy 4 vyhl. 23/2008 Sb. v aktuálním znění. Z</w:t>
      </w:r>
      <w:r w:rsidRPr="00CA3F9D">
        <w:t xml:space="preserve">ákladní počet hasicích jednotek: </w:t>
      </w:r>
    </w:p>
    <w:p w14:paraId="6731B0BF" w14:textId="77777777" w:rsidR="000A692C" w:rsidRPr="00FE1648" w:rsidRDefault="002A0CC4" w:rsidP="000A692C">
      <w:pPr>
        <w:pStyle w:val="Odstavecseseznamem"/>
        <w:ind w:firstLine="567"/>
      </w:pPr>
      <m:oMathPara>
        <m:oMath>
          <m:sSub>
            <m:sSubPr>
              <m:ctrlPr>
                <w:rPr>
                  <w:rFonts w:ascii="Cambria Math" w:hAnsi="Cambria Math"/>
                  <w:i/>
                </w:rPr>
              </m:ctrlPr>
            </m:sSubPr>
            <m:e>
              <m:r>
                <w:rPr>
                  <w:rFonts w:ascii="Cambria Math" w:hAnsi="Cambria Math"/>
                </w:rPr>
                <m:t>n</m:t>
              </m:r>
            </m:e>
            <m:sub>
              <m:r>
                <w:rPr>
                  <w:rFonts w:ascii="Cambria Math" w:hAnsi="Cambria Math"/>
                </w:rPr>
                <m:t>HJ</m:t>
              </m:r>
            </m:sub>
          </m:sSub>
          <m:r>
            <w:rPr>
              <w:rFonts w:ascii="Cambria Math" w:hAnsi="Cambria Math"/>
            </w:rPr>
            <m:t>=6∙</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=6∙</m:t>
          </m:r>
          <m:d>
            <m:dPr>
              <m:ctrlPr>
                <w:rPr>
                  <w:rFonts w:ascii="Cambria Math" w:hAnsi="Cambria Math"/>
                  <w:i/>
                </w:rPr>
              </m:ctrlPr>
            </m:dPr>
            <m:e>
              <m:r>
                <w:rPr>
                  <w:rFonts w:ascii="Cambria Math" w:hAnsi="Cambria Math"/>
                </w:rPr>
                <m:t>0,15</m:t>
              </m:r>
              <m:rad>
                <m:radPr>
                  <m:degHide m:val="1"/>
                  <m:ctrlPr>
                    <w:rPr>
                      <w:rFonts w:ascii="Cambria Math" w:hAnsi="Cambria Math"/>
                      <w:i/>
                    </w:rPr>
                  </m:ctrlPr>
                </m:radPr>
                <m:deg/>
                <m:e>
                  <m:r>
                    <w:rPr>
                      <w:rFonts w:ascii="Cambria Math" w:hAnsi="Cambria Math"/>
                    </w:rPr>
                    <m:t>a∙</m:t>
                  </m:r>
                  <m:sSub>
                    <m:sSubPr>
                      <m:ctrlPr>
                        <w:rPr>
                          <w:rFonts w:ascii="Cambria Math" w:hAnsi="Cambria Math"/>
                          <w:i/>
                        </w:rPr>
                      </m:ctrlPr>
                    </m:sSubPr>
                    <m:e>
                      <m:r>
                        <w:rPr>
                          <w:rFonts w:ascii="Cambria Math" w:hAnsi="Cambria Math"/>
                        </w:rPr>
                        <m:t>c</m:t>
                      </m:r>
                    </m:e>
                    <m:sub>
                      <m:r>
                        <w:rPr>
                          <w:rFonts w:ascii="Cambria Math" w:hAnsi="Cambria Math"/>
                        </w:rPr>
                        <m:t>3</m:t>
                      </m:r>
                    </m:sub>
                  </m:sSub>
                  <m:r>
                    <w:rPr>
                      <w:rFonts w:ascii="Cambria Math" w:hAnsi="Cambria Math"/>
                    </w:rPr>
                    <m:t xml:space="preserve">∙S </m:t>
                  </m:r>
                </m:e>
              </m:rad>
            </m:e>
          </m:d>
          <m:r>
            <w:rPr>
              <w:rFonts w:ascii="Cambria Math" w:hAnsi="Cambria Math"/>
            </w:rPr>
            <m:t>≤HJ</m:t>
          </m:r>
        </m:oMath>
      </m:oMathPara>
    </w:p>
    <w:tbl>
      <w:tblPr>
        <w:tblW w:w="9240" w:type="dxa"/>
        <w:tblCellMar>
          <w:left w:w="70" w:type="dxa"/>
          <w:right w:w="70" w:type="dxa"/>
        </w:tblCellMar>
        <w:tblLook w:val="04A0" w:firstRow="1" w:lastRow="0" w:firstColumn="1" w:lastColumn="0" w:noHBand="0" w:noVBand="1"/>
      </w:tblPr>
      <w:tblGrid>
        <w:gridCol w:w="1617"/>
        <w:gridCol w:w="2644"/>
        <w:gridCol w:w="698"/>
        <w:gridCol w:w="697"/>
        <w:gridCol w:w="736"/>
        <w:gridCol w:w="698"/>
        <w:gridCol w:w="1452"/>
        <w:gridCol w:w="698"/>
      </w:tblGrid>
      <w:tr w:rsidR="000D5465" w:rsidRPr="00FE1648" w14:paraId="576000EF" w14:textId="77777777" w:rsidTr="00746B18">
        <w:trPr>
          <w:trHeight w:val="20"/>
        </w:trPr>
        <w:tc>
          <w:tcPr>
            <w:tcW w:w="161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566D58" w14:textId="77777777" w:rsidR="000A692C" w:rsidRPr="00FE1648" w:rsidRDefault="000A692C" w:rsidP="00E4111F">
            <w:pPr>
              <w:spacing w:after="0" w:line="240" w:lineRule="auto"/>
              <w:rPr>
                <w:rFonts w:ascii="Tw Cen MT" w:eastAsia="Times New Roman" w:hAnsi="Tw Cen MT" w:cs="Times New Roman"/>
                <w:color w:val="000000"/>
                <w:lang w:eastAsia="cs-CZ"/>
              </w:rPr>
            </w:pPr>
            <w:r w:rsidRPr="00FE1648">
              <w:rPr>
                <w:rFonts w:ascii="Tw Cen MT" w:eastAsia="Times New Roman" w:hAnsi="Tw Cen MT" w:cs="Times New Roman"/>
                <w:color w:val="000000"/>
                <w:lang w:eastAsia="cs-CZ"/>
              </w:rPr>
              <w:t>ozn.</w:t>
            </w:r>
          </w:p>
        </w:tc>
        <w:tc>
          <w:tcPr>
            <w:tcW w:w="2644" w:type="dxa"/>
            <w:tcBorders>
              <w:top w:val="single" w:sz="4" w:space="0" w:color="auto"/>
              <w:left w:val="nil"/>
              <w:bottom w:val="single" w:sz="4" w:space="0" w:color="auto"/>
              <w:right w:val="single" w:sz="4" w:space="0" w:color="auto"/>
            </w:tcBorders>
            <w:shd w:val="clear" w:color="auto" w:fill="auto"/>
            <w:vAlign w:val="bottom"/>
            <w:hideMark/>
          </w:tcPr>
          <w:p w14:paraId="26ADC0A2" w14:textId="77777777" w:rsidR="000A692C" w:rsidRPr="00FE1648" w:rsidRDefault="000A692C" w:rsidP="00E4111F">
            <w:pPr>
              <w:spacing w:after="0" w:line="240" w:lineRule="auto"/>
              <w:rPr>
                <w:rFonts w:ascii="Tw Cen MT" w:eastAsia="Times New Roman" w:hAnsi="Tw Cen MT" w:cs="Times New Roman"/>
                <w:color w:val="000000"/>
                <w:lang w:eastAsia="cs-CZ"/>
              </w:rPr>
            </w:pPr>
            <w:r w:rsidRPr="00FE1648">
              <w:rPr>
                <w:rFonts w:ascii="Tw Cen MT" w:eastAsia="Times New Roman" w:hAnsi="Tw Cen MT" w:cs="Times New Roman"/>
                <w:color w:val="000000"/>
                <w:lang w:eastAsia="cs-CZ"/>
              </w:rPr>
              <w:t>popis</w:t>
            </w:r>
          </w:p>
        </w:tc>
        <w:tc>
          <w:tcPr>
            <w:tcW w:w="698" w:type="dxa"/>
            <w:tcBorders>
              <w:top w:val="single" w:sz="4" w:space="0" w:color="auto"/>
              <w:left w:val="nil"/>
              <w:bottom w:val="single" w:sz="4" w:space="0" w:color="auto"/>
              <w:right w:val="single" w:sz="4" w:space="0" w:color="auto"/>
            </w:tcBorders>
            <w:shd w:val="clear" w:color="auto" w:fill="auto"/>
            <w:vAlign w:val="bottom"/>
            <w:hideMark/>
          </w:tcPr>
          <w:p w14:paraId="72C3BD79" w14:textId="77777777" w:rsidR="000A692C" w:rsidRPr="00FE1648" w:rsidRDefault="000A692C" w:rsidP="00E4111F">
            <w:pPr>
              <w:spacing w:after="0" w:line="240" w:lineRule="auto"/>
              <w:jc w:val="center"/>
              <w:rPr>
                <w:rFonts w:ascii="Tw Cen MT" w:eastAsia="Times New Roman" w:hAnsi="Tw Cen MT" w:cs="Times New Roman"/>
                <w:color w:val="000000"/>
                <w:lang w:eastAsia="cs-CZ"/>
              </w:rPr>
            </w:pPr>
            <w:r w:rsidRPr="00FE1648">
              <w:rPr>
                <w:rFonts w:ascii="Tw Cen MT" w:eastAsia="Times New Roman" w:hAnsi="Tw Cen MT" w:cs="Times New Roman"/>
                <w:color w:val="000000"/>
                <w:lang w:eastAsia="cs-CZ"/>
              </w:rPr>
              <w:t xml:space="preserve">a </w:t>
            </w:r>
            <w:r w:rsidRPr="00FE1648">
              <w:rPr>
                <w:rFonts w:ascii="Tw Cen MT" w:eastAsia="Times New Roman" w:hAnsi="Tw Cen MT" w:cs="Times New Roman"/>
                <w:color w:val="000000"/>
                <w:lang w:eastAsia="cs-CZ"/>
              </w:rPr>
              <w:br/>
              <w:t>[</w:t>
            </w:r>
            <w:r>
              <w:rPr>
                <w:rFonts w:ascii="Tw Cen MT" w:eastAsia="Times New Roman" w:hAnsi="Tw Cen MT" w:cs="Times New Roman"/>
                <w:color w:val="000000"/>
                <w:lang w:eastAsia="cs-CZ"/>
              </w:rPr>
              <w:t>-</w:t>
            </w:r>
            <w:r w:rsidRPr="00FE1648">
              <w:rPr>
                <w:rFonts w:ascii="Tw Cen MT" w:eastAsia="Times New Roman" w:hAnsi="Tw Cen MT" w:cs="Times New Roman"/>
                <w:color w:val="000000"/>
                <w:lang w:eastAsia="cs-CZ"/>
              </w:rPr>
              <w:t>]</w:t>
            </w:r>
          </w:p>
        </w:tc>
        <w:tc>
          <w:tcPr>
            <w:tcW w:w="697" w:type="dxa"/>
            <w:tcBorders>
              <w:top w:val="single" w:sz="4" w:space="0" w:color="auto"/>
              <w:left w:val="nil"/>
              <w:bottom w:val="single" w:sz="4" w:space="0" w:color="auto"/>
              <w:right w:val="single" w:sz="4" w:space="0" w:color="auto"/>
            </w:tcBorders>
            <w:shd w:val="clear" w:color="auto" w:fill="auto"/>
            <w:vAlign w:val="bottom"/>
            <w:hideMark/>
          </w:tcPr>
          <w:p w14:paraId="5A48B4C1" w14:textId="77777777" w:rsidR="000A692C" w:rsidRPr="00FE1648" w:rsidRDefault="000A692C" w:rsidP="00E4111F">
            <w:pPr>
              <w:spacing w:after="0" w:line="240" w:lineRule="auto"/>
              <w:jc w:val="center"/>
              <w:rPr>
                <w:rFonts w:ascii="Tw Cen MT" w:eastAsia="Times New Roman" w:hAnsi="Tw Cen MT" w:cs="Times New Roman"/>
                <w:color w:val="000000"/>
                <w:lang w:eastAsia="cs-CZ"/>
              </w:rPr>
            </w:pPr>
            <w:r w:rsidRPr="00FE1648">
              <w:rPr>
                <w:rFonts w:ascii="Tw Cen MT" w:eastAsia="Times New Roman" w:hAnsi="Tw Cen MT" w:cs="Times New Roman"/>
                <w:color w:val="000000"/>
                <w:lang w:eastAsia="cs-CZ"/>
              </w:rPr>
              <w:t>c3</w:t>
            </w:r>
            <w:r w:rsidRPr="00FE1648">
              <w:rPr>
                <w:rFonts w:ascii="Tw Cen MT" w:eastAsia="Times New Roman" w:hAnsi="Tw Cen MT" w:cs="Times New Roman"/>
                <w:color w:val="000000"/>
                <w:lang w:eastAsia="cs-CZ"/>
              </w:rPr>
              <w:br/>
              <w:t>[-]</w:t>
            </w:r>
          </w:p>
        </w:tc>
        <w:tc>
          <w:tcPr>
            <w:tcW w:w="736" w:type="dxa"/>
            <w:tcBorders>
              <w:top w:val="single" w:sz="4" w:space="0" w:color="auto"/>
              <w:left w:val="nil"/>
              <w:bottom w:val="single" w:sz="4" w:space="0" w:color="auto"/>
              <w:right w:val="single" w:sz="4" w:space="0" w:color="auto"/>
            </w:tcBorders>
            <w:shd w:val="clear" w:color="auto" w:fill="auto"/>
            <w:vAlign w:val="bottom"/>
            <w:hideMark/>
          </w:tcPr>
          <w:p w14:paraId="324B3C3C" w14:textId="77777777" w:rsidR="000A692C" w:rsidRPr="00FE1648" w:rsidRDefault="000A692C" w:rsidP="00E4111F">
            <w:pPr>
              <w:spacing w:after="0" w:line="240" w:lineRule="auto"/>
              <w:jc w:val="center"/>
              <w:rPr>
                <w:rFonts w:ascii="Tw Cen MT" w:eastAsia="Times New Roman" w:hAnsi="Tw Cen MT" w:cs="Times New Roman"/>
                <w:color w:val="000000"/>
                <w:lang w:eastAsia="cs-CZ"/>
              </w:rPr>
            </w:pPr>
            <w:r w:rsidRPr="00FE1648">
              <w:rPr>
                <w:rFonts w:ascii="Tw Cen MT" w:eastAsia="Times New Roman" w:hAnsi="Tw Cen MT" w:cs="Times New Roman"/>
                <w:color w:val="000000"/>
                <w:lang w:eastAsia="cs-CZ"/>
              </w:rPr>
              <w:t>S</w:t>
            </w:r>
            <w:r w:rsidRPr="00FE1648">
              <w:rPr>
                <w:rFonts w:ascii="Tw Cen MT" w:eastAsia="Times New Roman" w:hAnsi="Tw Cen MT" w:cs="Times New Roman"/>
                <w:color w:val="000000"/>
                <w:lang w:eastAsia="cs-CZ"/>
              </w:rPr>
              <w:br/>
              <w:t>[m</w:t>
            </w:r>
            <w:r w:rsidRPr="00FE1648">
              <w:rPr>
                <w:rFonts w:ascii="Tw Cen MT" w:eastAsia="Times New Roman" w:hAnsi="Tw Cen MT" w:cs="Times New Roman"/>
                <w:color w:val="000000"/>
                <w:vertAlign w:val="superscript"/>
                <w:lang w:eastAsia="cs-CZ"/>
              </w:rPr>
              <w:t>2</w:t>
            </w:r>
            <w:r w:rsidRPr="00FE1648">
              <w:rPr>
                <w:rFonts w:ascii="Tw Cen MT" w:eastAsia="Times New Roman" w:hAnsi="Tw Cen MT" w:cs="Times New Roman"/>
                <w:color w:val="000000"/>
                <w:lang w:eastAsia="cs-CZ"/>
              </w:rPr>
              <w:t>]</w:t>
            </w:r>
          </w:p>
        </w:tc>
        <w:tc>
          <w:tcPr>
            <w:tcW w:w="698" w:type="dxa"/>
            <w:tcBorders>
              <w:top w:val="single" w:sz="4" w:space="0" w:color="auto"/>
              <w:left w:val="nil"/>
              <w:bottom w:val="single" w:sz="4" w:space="0" w:color="auto"/>
              <w:right w:val="single" w:sz="4" w:space="0" w:color="auto"/>
            </w:tcBorders>
            <w:shd w:val="clear" w:color="auto" w:fill="auto"/>
            <w:vAlign w:val="bottom"/>
            <w:hideMark/>
          </w:tcPr>
          <w:p w14:paraId="0B52A7C3" w14:textId="77777777" w:rsidR="000A692C" w:rsidRPr="00FE1648" w:rsidRDefault="000A692C" w:rsidP="00E4111F">
            <w:pPr>
              <w:spacing w:after="0" w:line="240" w:lineRule="auto"/>
              <w:jc w:val="center"/>
              <w:rPr>
                <w:rFonts w:ascii="Tw Cen MT" w:eastAsia="Times New Roman" w:hAnsi="Tw Cen MT" w:cs="Times New Roman"/>
                <w:color w:val="000000"/>
                <w:lang w:eastAsia="cs-CZ"/>
              </w:rPr>
            </w:pPr>
            <w:r w:rsidRPr="00FE1648">
              <w:rPr>
                <w:rFonts w:ascii="Tw Cen MT" w:eastAsia="Times New Roman" w:hAnsi="Tw Cen MT" w:cs="Times New Roman"/>
                <w:color w:val="000000"/>
                <w:lang w:eastAsia="cs-CZ"/>
              </w:rPr>
              <w:t>pož. HJ</w:t>
            </w:r>
          </w:p>
        </w:tc>
        <w:tc>
          <w:tcPr>
            <w:tcW w:w="1452" w:type="dxa"/>
            <w:tcBorders>
              <w:top w:val="single" w:sz="4" w:space="0" w:color="auto"/>
              <w:left w:val="nil"/>
              <w:bottom w:val="single" w:sz="4" w:space="0" w:color="auto"/>
              <w:right w:val="single" w:sz="4" w:space="0" w:color="auto"/>
            </w:tcBorders>
            <w:shd w:val="clear" w:color="auto" w:fill="auto"/>
            <w:vAlign w:val="bottom"/>
            <w:hideMark/>
          </w:tcPr>
          <w:p w14:paraId="7CFA8EC5" w14:textId="77777777" w:rsidR="000A692C" w:rsidRPr="00FE1648" w:rsidRDefault="000A692C" w:rsidP="00E4111F">
            <w:pPr>
              <w:spacing w:after="0" w:line="240" w:lineRule="auto"/>
              <w:jc w:val="center"/>
              <w:rPr>
                <w:rFonts w:ascii="Tw Cen MT" w:eastAsia="Times New Roman" w:hAnsi="Tw Cen MT" w:cs="Times New Roman"/>
                <w:color w:val="000000"/>
                <w:lang w:eastAsia="cs-CZ"/>
              </w:rPr>
            </w:pPr>
            <w:r w:rsidRPr="00FE1648">
              <w:rPr>
                <w:rFonts w:ascii="Tw Cen MT" w:eastAsia="Times New Roman" w:hAnsi="Tw Cen MT" w:cs="Times New Roman"/>
                <w:color w:val="000000"/>
                <w:lang w:eastAsia="cs-CZ"/>
              </w:rPr>
              <w:t>návrh PHP</w:t>
            </w:r>
          </w:p>
        </w:tc>
        <w:tc>
          <w:tcPr>
            <w:tcW w:w="698" w:type="dxa"/>
            <w:tcBorders>
              <w:top w:val="single" w:sz="4" w:space="0" w:color="auto"/>
              <w:left w:val="nil"/>
              <w:bottom w:val="single" w:sz="4" w:space="0" w:color="auto"/>
              <w:right w:val="single" w:sz="4" w:space="0" w:color="auto"/>
            </w:tcBorders>
            <w:shd w:val="clear" w:color="auto" w:fill="auto"/>
            <w:vAlign w:val="bottom"/>
            <w:hideMark/>
          </w:tcPr>
          <w:p w14:paraId="33441ED8" w14:textId="77777777" w:rsidR="000A692C" w:rsidRPr="00FE1648" w:rsidRDefault="000A692C" w:rsidP="00E4111F">
            <w:pPr>
              <w:spacing w:after="0" w:line="240" w:lineRule="auto"/>
              <w:jc w:val="center"/>
              <w:rPr>
                <w:rFonts w:ascii="Tw Cen MT" w:eastAsia="Times New Roman" w:hAnsi="Tw Cen MT" w:cs="Times New Roman"/>
                <w:color w:val="000000"/>
                <w:lang w:eastAsia="cs-CZ"/>
              </w:rPr>
            </w:pPr>
            <w:r w:rsidRPr="00FE1648">
              <w:rPr>
                <w:rFonts w:ascii="Tw Cen MT" w:eastAsia="Times New Roman" w:hAnsi="Tw Cen MT" w:cs="Times New Roman"/>
                <w:color w:val="000000"/>
                <w:lang w:eastAsia="cs-CZ"/>
              </w:rPr>
              <w:t>skut. HJ</w:t>
            </w:r>
          </w:p>
        </w:tc>
      </w:tr>
      <w:tr w:rsidR="000D5465" w:rsidRPr="00FE1648" w14:paraId="211FEEE4" w14:textId="77777777" w:rsidTr="00746B18">
        <w:trPr>
          <w:trHeight w:val="20"/>
        </w:trPr>
        <w:tc>
          <w:tcPr>
            <w:tcW w:w="1617" w:type="dxa"/>
            <w:tcBorders>
              <w:top w:val="nil"/>
              <w:left w:val="single" w:sz="4" w:space="0" w:color="auto"/>
              <w:bottom w:val="single" w:sz="4" w:space="0" w:color="auto"/>
              <w:right w:val="single" w:sz="4" w:space="0" w:color="auto"/>
            </w:tcBorders>
            <w:shd w:val="clear" w:color="auto" w:fill="auto"/>
            <w:hideMark/>
          </w:tcPr>
          <w:p w14:paraId="1910C112" w14:textId="77777777" w:rsidR="000A692C" w:rsidRPr="000A692C" w:rsidRDefault="000A692C" w:rsidP="000A692C">
            <w:pPr>
              <w:spacing w:after="0"/>
              <w:rPr>
                <w:bCs/>
              </w:rPr>
            </w:pPr>
            <w:r w:rsidRPr="000A692C">
              <w:rPr>
                <w:bCs/>
              </w:rPr>
              <w:t>P01.02/N01</w:t>
            </w:r>
          </w:p>
        </w:tc>
        <w:tc>
          <w:tcPr>
            <w:tcW w:w="2644" w:type="dxa"/>
            <w:tcBorders>
              <w:top w:val="nil"/>
              <w:left w:val="nil"/>
              <w:bottom w:val="single" w:sz="4" w:space="0" w:color="auto"/>
              <w:right w:val="single" w:sz="4" w:space="0" w:color="auto"/>
            </w:tcBorders>
            <w:shd w:val="clear" w:color="auto" w:fill="auto"/>
            <w:hideMark/>
          </w:tcPr>
          <w:p w14:paraId="32CB86C3" w14:textId="77777777" w:rsidR="000A692C" w:rsidRPr="00F9542A" w:rsidRDefault="000A692C" w:rsidP="000A692C">
            <w:pPr>
              <w:spacing w:after="0"/>
            </w:pPr>
            <w:r>
              <w:t>sklad</w:t>
            </w:r>
          </w:p>
        </w:tc>
        <w:tc>
          <w:tcPr>
            <w:tcW w:w="698" w:type="dxa"/>
            <w:tcBorders>
              <w:top w:val="nil"/>
              <w:left w:val="nil"/>
              <w:bottom w:val="single" w:sz="4" w:space="0" w:color="auto"/>
              <w:right w:val="single" w:sz="4" w:space="0" w:color="auto"/>
            </w:tcBorders>
            <w:shd w:val="clear" w:color="auto" w:fill="auto"/>
            <w:vAlign w:val="center"/>
          </w:tcPr>
          <w:p w14:paraId="44FDBBA9" w14:textId="77777777" w:rsidR="000A692C" w:rsidRPr="00FE1648" w:rsidRDefault="000A692C" w:rsidP="000A692C">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0,99</w:t>
            </w:r>
          </w:p>
        </w:tc>
        <w:tc>
          <w:tcPr>
            <w:tcW w:w="697" w:type="dxa"/>
            <w:tcBorders>
              <w:top w:val="nil"/>
              <w:left w:val="nil"/>
              <w:bottom w:val="single" w:sz="4" w:space="0" w:color="auto"/>
              <w:right w:val="single" w:sz="4" w:space="0" w:color="auto"/>
            </w:tcBorders>
            <w:shd w:val="clear" w:color="auto" w:fill="auto"/>
            <w:vAlign w:val="center"/>
          </w:tcPr>
          <w:p w14:paraId="55150D8C" w14:textId="77777777" w:rsidR="000A692C" w:rsidRPr="000A692C" w:rsidRDefault="000A692C" w:rsidP="000A692C">
            <w:pPr>
              <w:spacing w:after="0" w:line="240" w:lineRule="auto"/>
              <w:jc w:val="right"/>
              <w:rPr>
                <w:rFonts w:ascii="Tw Cen MT" w:eastAsia="Times New Roman" w:hAnsi="Tw Cen MT" w:cs="Times New Roman"/>
                <w:color w:val="000000"/>
                <w:sz w:val="20"/>
                <w:szCs w:val="20"/>
                <w:lang w:eastAsia="cs-CZ"/>
              </w:rPr>
            </w:pPr>
            <w:r w:rsidRPr="000A692C">
              <w:rPr>
                <w:rFonts w:ascii="Tw Cen MT" w:eastAsia="Times New Roman" w:hAnsi="Tw Cen MT" w:cs="Times New Roman"/>
                <w:color w:val="000000"/>
                <w:sz w:val="20"/>
                <w:szCs w:val="20"/>
                <w:lang w:eastAsia="cs-CZ"/>
              </w:rPr>
              <w:t>1,0</w:t>
            </w:r>
          </w:p>
        </w:tc>
        <w:tc>
          <w:tcPr>
            <w:tcW w:w="736" w:type="dxa"/>
            <w:tcBorders>
              <w:top w:val="nil"/>
              <w:left w:val="nil"/>
              <w:bottom w:val="single" w:sz="4" w:space="0" w:color="auto"/>
              <w:right w:val="single" w:sz="4" w:space="0" w:color="auto"/>
            </w:tcBorders>
            <w:shd w:val="clear" w:color="auto" w:fill="auto"/>
            <w:vAlign w:val="center"/>
          </w:tcPr>
          <w:p w14:paraId="23B594D2" w14:textId="77777777" w:rsidR="000A692C" w:rsidRPr="000A692C" w:rsidRDefault="000A692C" w:rsidP="00746B18">
            <w:pPr>
              <w:spacing w:after="0" w:line="240" w:lineRule="auto"/>
              <w:jc w:val="right"/>
              <w:rPr>
                <w:bCs/>
                <w:sz w:val="20"/>
                <w:szCs w:val="20"/>
              </w:rPr>
            </w:pPr>
            <w:r w:rsidRPr="000A692C">
              <w:rPr>
                <w:bCs/>
                <w:sz w:val="20"/>
                <w:szCs w:val="20"/>
              </w:rPr>
              <w:t>27,6</w:t>
            </w:r>
          </w:p>
        </w:tc>
        <w:tc>
          <w:tcPr>
            <w:tcW w:w="698" w:type="dxa"/>
            <w:tcBorders>
              <w:top w:val="nil"/>
              <w:left w:val="nil"/>
              <w:bottom w:val="single" w:sz="4" w:space="0" w:color="auto"/>
              <w:right w:val="single" w:sz="4" w:space="0" w:color="auto"/>
            </w:tcBorders>
            <w:shd w:val="clear" w:color="auto" w:fill="auto"/>
            <w:vAlign w:val="center"/>
          </w:tcPr>
          <w:p w14:paraId="081AF16B" w14:textId="77777777" w:rsidR="000A692C" w:rsidRPr="00FE1648" w:rsidRDefault="00746B18" w:rsidP="000A692C">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4,71</w:t>
            </w:r>
          </w:p>
        </w:tc>
        <w:tc>
          <w:tcPr>
            <w:tcW w:w="1452" w:type="dxa"/>
            <w:tcBorders>
              <w:top w:val="nil"/>
              <w:left w:val="nil"/>
              <w:bottom w:val="single" w:sz="4" w:space="0" w:color="auto"/>
              <w:right w:val="single" w:sz="4" w:space="0" w:color="auto"/>
            </w:tcBorders>
            <w:shd w:val="clear" w:color="auto" w:fill="auto"/>
            <w:vAlign w:val="center"/>
            <w:hideMark/>
          </w:tcPr>
          <w:p w14:paraId="0CAC4109" w14:textId="77777777" w:rsidR="000A692C" w:rsidRPr="00FE1648" w:rsidRDefault="00746B18" w:rsidP="000A692C">
            <w:pPr>
              <w:spacing w:after="0" w:line="240" w:lineRule="auto"/>
              <w:jc w:val="center"/>
              <w:rPr>
                <w:rFonts w:ascii="Tw Cen MT" w:eastAsia="Times New Roman" w:hAnsi="Tw Cen MT" w:cs="Times New Roman"/>
                <w:color w:val="000000"/>
                <w:sz w:val="20"/>
                <w:szCs w:val="20"/>
                <w:lang w:eastAsia="cs-CZ"/>
              </w:rPr>
            </w:pPr>
            <w:r>
              <w:rPr>
                <w:rFonts w:ascii="Tw Cen MT" w:eastAsia="Times New Roman" w:hAnsi="Tw Cen MT" w:cs="Times New Roman"/>
                <w:color w:val="000000"/>
                <w:sz w:val="20"/>
                <w:szCs w:val="20"/>
                <w:lang w:eastAsia="cs-CZ"/>
              </w:rPr>
              <w:t>1</w:t>
            </w:r>
            <w:r w:rsidR="000A692C" w:rsidRPr="00FE1648">
              <w:rPr>
                <w:rFonts w:ascii="Tw Cen MT" w:eastAsia="Times New Roman" w:hAnsi="Tw Cen MT" w:cs="Times New Roman"/>
                <w:color w:val="000000"/>
                <w:sz w:val="20"/>
                <w:szCs w:val="20"/>
                <w:lang w:eastAsia="cs-CZ"/>
              </w:rPr>
              <w:t>x 21A (6 HJ)</w:t>
            </w:r>
          </w:p>
        </w:tc>
        <w:tc>
          <w:tcPr>
            <w:tcW w:w="698" w:type="dxa"/>
            <w:tcBorders>
              <w:top w:val="nil"/>
              <w:left w:val="nil"/>
              <w:bottom w:val="single" w:sz="4" w:space="0" w:color="auto"/>
              <w:right w:val="single" w:sz="4" w:space="0" w:color="auto"/>
            </w:tcBorders>
            <w:shd w:val="clear" w:color="auto" w:fill="auto"/>
            <w:vAlign w:val="center"/>
            <w:hideMark/>
          </w:tcPr>
          <w:p w14:paraId="47479B5C" w14:textId="77777777" w:rsidR="000A692C" w:rsidRPr="00FE1648" w:rsidRDefault="00746B18" w:rsidP="000A692C">
            <w:pPr>
              <w:spacing w:after="0" w:line="240" w:lineRule="auto"/>
              <w:jc w:val="center"/>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6</w:t>
            </w:r>
            <w:r w:rsidR="000A692C" w:rsidRPr="00FE1648">
              <w:rPr>
                <w:rFonts w:ascii="Tw Cen MT" w:eastAsia="Times New Roman" w:hAnsi="Tw Cen MT" w:cs="Times New Roman"/>
                <w:b/>
                <w:bCs/>
                <w:color w:val="000000"/>
                <w:sz w:val="20"/>
                <w:szCs w:val="20"/>
                <w:lang w:eastAsia="cs-CZ"/>
              </w:rPr>
              <w:t> </w:t>
            </w:r>
          </w:p>
        </w:tc>
      </w:tr>
      <w:tr w:rsidR="000D5465" w:rsidRPr="00FE1648" w14:paraId="0B1055DF" w14:textId="77777777" w:rsidTr="00746B18">
        <w:trPr>
          <w:trHeight w:val="20"/>
        </w:trPr>
        <w:tc>
          <w:tcPr>
            <w:tcW w:w="1617" w:type="dxa"/>
            <w:tcBorders>
              <w:top w:val="nil"/>
              <w:left w:val="single" w:sz="4" w:space="0" w:color="auto"/>
              <w:bottom w:val="single" w:sz="4" w:space="0" w:color="auto"/>
              <w:right w:val="single" w:sz="4" w:space="0" w:color="auto"/>
            </w:tcBorders>
            <w:shd w:val="clear" w:color="auto" w:fill="auto"/>
            <w:hideMark/>
          </w:tcPr>
          <w:p w14:paraId="611C6BD4" w14:textId="77777777" w:rsidR="000A692C" w:rsidRPr="000A692C" w:rsidRDefault="000A692C" w:rsidP="000A692C">
            <w:pPr>
              <w:spacing w:after="0"/>
              <w:rPr>
                <w:bCs/>
              </w:rPr>
            </w:pPr>
            <w:r w:rsidRPr="000A692C">
              <w:rPr>
                <w:bCs/>
              </w:rPr>
              <w:t>N01.03/N02</w:t>
            </w:r>
          </w:p>
        </w:tc>
        <w:tc>
          <w:tcPr>
            <w:tcW w:w="2644" w:type="dxa"/>
            <w:tcBorders>
              <w:top w:val="nil"/>
              <w:left w:val="nil"/>
              <w:bottom w:val="single" w:sz="4" w:space="0" w:color="auto"/>
              <w:right w:val="single" w:sz="4" w:space="0" w:color="auto"/>
            </w:tcBorders>
            <w:shd w:val="clear" w:color="auto" w:fill="auto"/>
            <w:hideMark/>
          </w:tcPr>
          <w:p w14:paraId="1A619D67" w14:textId="77777777" w:rsidR="000A692C" w:rsidRPr="00F9542A" w:rsidRDefault="000A692C" w:rsidP="000A692C">
            <w:pPr>
              <w:spacing w:after="0"/>
            </w:pPr>
            <w:r>
              <w:t>víceúčelový sál</w:t>
            </w:r>
          </w:p>
        </w:tc>
        <w:tc>
          <w:tcPr>
            <w:tcW w:w="698" w:type="dxa"/>
            <w:tcBorders>
              <w:top w:val="nil"/>
              <w:left w:val="nil"/>
              <w:bottom w:val="single" w:sz="4" w:space="0" w:color="auto"/>
              <w:right w:val="single" w:sz="4" w:space="0" w:color="auto"/>
            </w:tcBorders>
            <w:shd w:val="clear" w:color="auto" w:fill="auto"/>
            <w:vAlign w:val="center"/>
          </w:tcPr>
          <w:p w14:paraId="2DE035C9" w14:textId="77777777" w:rsidR="000A692C" w:rsidRPr="00FE1648" w:rsidRDefault="000A692C" w:rsidP="000A692C">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1,10</w:t>
            </w:r>
          </w:p>
        </w:tc>
        <w:tc>
          <w:tcPr>
            <w:tcW w:w="697" w:type="dxa"/>
            <w:tcBorders>
              <w:top w:val="nil"/>
              <w:left w:val="nil"/>
              <w:bottom w:val="single" w:sz="4" w:space="0" w:color="auto"/>
              <w:right w:val="single" w:sz="4" w:space="0" w:color="auto"/>
            </w:tcBorders>
            <w:shd w:val="clear" w:color="auto" w:fill="auto"/>
            <w:vAlign w:val="center"/>
          </w:tcPr>
          <w:p w14:paraId="0D7C30CC" w14:textId="77777777" w:rsidR="000A692C" w:rsidRPr="00FE1648" w:rsidRDefault="000A692C" w:rsidP="000A692C">
            <w:pPr>
              <w:spacing w:after="0" w:line="240" w:lineRule="auto"/>
              <w:jc w:val="right"/>
              <w:rPr>
                <w:rFonts w:ascii="Tw Cen MT" w:eastAsia="Times New Roman" w:hAnsi="Tw Cen MT" w:cs="Times New Roman"/>
                <w:b/>
                <w:bCs/>
                <w:color w:val="000000"/>
                <w:sz w:val="20"/>
                <w:szCs w:val="20"/>
                <w:lang w:eastAsia="cs-CZ"/>
              </w:rPr>
            </w:pPr>
            <w:r w:rsidRPr="000A692C">
              <w:rPr>
                <w:rFonts w:ascii="Tw Cen MT" w:eastAsia="Times New Roman" w:hAnsi="Tw Cen MT" w:cs="Times New Roman"/>
                <w:color w:val="000000"/>
                <w:sz w:val="20"/>
                <w:szCs w:val="20"/>
                <w:lang w:eastAsia="cs-CZ"/>
              </w:rPr>
              <w:t>1,0</w:t>
            </w:r>
          </w:p>
        </w:tc>
        <w:tc>
          <w:tcPr>
            <w:tcW w:w="736" w:type="dxa"/>
            <w:tcBorders>
              <w:top w:val="nil"/>
              <w:left w:val="nil"/>
              <w:bottom w:val="single" w:sz="4" w:space="0" w:color="auto"/>
              <w:right w:val="single" w:sz="4" w:space="0" w:color="auto"/>
            </w:tcBorders>
            <w:shd w:val="clear" w:color="auto" w:fill="auto"/>
            <w:vAlign w:val="center"/>
          </w:tcPr>
          <w:p w14:paraId="7068AE3D" w14:textId="77777777" w:rsidR="000A692C" w:rsidRPr="000A692C" w:rsidRDefault="000A692C" w:rsidP="00746B18">
            <w:pPr>
              <w:spacing w:after="0" w:line="240" w:lineRule="auto"/>
              <w:jc w:val="right"/>
              <w:rPr>
                <w:bCs/>
                <w:sz w:val="20"/>
                <w:szCs w:val="20"/>
              </w:rPr>
            </w:pPr>
            <w:r w:rsidRPr="000A692C">
              <w:rPr>
                <w:bCs/>
                <w:sz w:val="20"/>
                <w:szCs w:val="20"/>
              </w:rPr>
              <w:t>409,0</w:t>
            </w:r>
          </w:p>
        </w:tc>
        <w:tc>
          <w:tcPr>
            <w:tcW w:w="698" w:type="dxa"/>
            <w:tcBorders>
              <w:top w:val="nil"/>
              <w:left w:val="nil"/>
              <w:bottom w:val="single" w:sz="4" w:space="0" w:color="auto"/>
              <w:right w:val="single" w:sz="4" w:space="0" w:color="auto"/>
            </w:tcBorders>
            <w:shd w:val="clear" w:color="auto" w:fill="auto"/>
            <w:vAlign w:val="center"/>
          </w:tcPr>
          <w:p w14:paraId="7AF159D6" w14:textId="77777777" w:rsidR="000A692C" w:rsidRPr="00FE1648" w:rsidRDefault="00746B18" w:rsidP="000A692C">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15,97</w:t>
            </w:r>
          </w:p>
        </w:tc>
        <w:tc>
          <w:tcPr>
            <w:tcW w:w="1452" w:type="dxa"/>
            <w:tcBorders>
              <w:top w:val="nil"/>
              <w:left w:val="nil"/>
              <w:bottom w:val="single" w:sz="4" w:space="0" w:color="auto"/>
              <w:right w:val="single" w:sz="4" w:space="0" w:color="auto"/>
            </w:tcBorders>
            <w:shd w:val="clear" w:color="auto" w:fill="auto"/>
            <w:vAlign w:val="center"/>
            <w:hideMark/>
          </w:tcPr>
          <w:p w14:paraId="1810545D" w14:textId="77777777" w:rsidR="000A692C" w:rsidRPr="00FE1648" w:rsidRDefault="00746B18" w:rsidP="00746B18">
            <w:pPr>
              <w:spacing w:after="0" w:line="240" w:lineRule="auto"/>
              <w:jc w:val="center"/>
              <w:rPr>
                <w:rFonts w:ascii="Tw Cen MT" w:eastAsia="Times New Roman" w:hAnsi="Tw Cen MT" w:cs="Times New Roman"/>
                <w:color w:val="000000"/>
                <w:sz w:val="20"/>
                <w:szCs w:val="20"/>
                <w:lang w:eastAsia="cs-CZ"/>
              </w:rPr>
            </w:pPr>
            <w:r>
              <w:rPr>
                <w:rFonts w:ascii="Tw Cen MT" w:eastAsia="Times New Roman" w:hAnsi="Tw Cen MT" w:cs="Times New Roman"/>
                <w:color w:val="000000"/>
                <w:sz w:val="20"/>
                <w:szCs w:val="20"/>
                <w:lang w:eastAsia="cs-CZ"/>
              </w:rPr>
              <w:t>3</w:t>
            </w:r>
            <w:r w:rsidR="000A692C" w:rsidRPr="00FE1648">
              <w:rPr>
                <w:rFonts w:ascii="Tw Cen MT" w:eastAsia="Times New Roman" w:hAnsi="Tw Cen MT" w:cs="Times New Roman"/>
                <w:color w:val="000000"/>
                <w:sz w:val="20"/>
                <w:szCs w:val="20"/>
                <w:lang w:eastAsia="cs-CZ"/>
              </w:rPr>
              <w:t>x 21A (6 HJ)</w:t>
            </w:r>
          </w:p>
        </w:tc>
        <w:tc>
          <w:tcPr>
            <w:tcW w:w="698" w:type="dxa"/>
            <w:tcBorders>
              <w:top w:val="nil"/>
              <w:left w:val="nil"/>
              <w:bottom w:val="single" w:sz="4" w:space="0" w:color="auto"/>
              <w:right w:val="single" w:sz="4" w:space="0" w:color="auto"/>
            </w:tcBorders>
            <w:shd w:val="clear" w:color="auto" w:fill="auto"/>
            <w:vAlign w:val="center"/>
            <w:hideMark/>
          </w:tcPr>
          <w:p w14:paraId="458143BC" w14:textId="77777777" w:rsidR="000A692C" w:rsidRPr="00FE1648" w:rsidRDefault="000A692C" w:rsidP="00746B18">
            <w:pPr>
              <w:spacing w:after="0" w:line="240" w:lineRule="auto"/>
              <w:jc w:val="center"/>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1</w:t>
            </w:r>
            <w:r w:rsidR="00746B18">
              <w:rPr>
                <w:rFonts w:ascii="Tw Cen MT" w:eastAsia="Times New Roman" w:hAnsi="Tw Cen MT" w:cs="Times New Roman"/>
                <w:b/>
                <w:bCs/>
                <w:color w:val="000000"/>
                <w:sz w:val="20"/>
                <w:szCs w:val="20"/>
                <w:lang w:eastAsia="cs-CZ"/>
              </w:rPr>
              <w:t>8</w:t>
            </w:r>
            <w:r w:rsidRPr="00FE1648">
              <w:rPr>
                <w:rFonts w:ascii="Tw Cen MT" w:eastAsia="Times New Roman" w:hAnsi="Tw Cen MT" w:cs="Times New Roman"/>
                <w:b/>
                <w:bCs/>
                <w:color w:val="000000"/>
                <w:sz w:val="20"/>
                <w:szCs w:val="20"/>
                <w:lang w:eastAsia="cs-CZ"/>
              </w:rPr>
              <w:t> </w:t>
            </w:r>
          </w:p>
        </w:tc>
      </w:tr>
      <w:tr w:rsidR="000D5465" w:rsidRPr="00FE1648" w14:paraId="2AE836EE" w14:textId="77777777" w:rsidTr="00746B18">
        <w:trPr>
          <w:trHeight w:val="20"/>
        </w:trPr>
        <w:tc>
          <w:tcPr>
            <w:tcW w:w="1617" w:type="dxa"/>
            <w:tcBorders>
              <w:top w:val="nil"/>
              <w:left w:val="single" w:sz="4" w:space="0" w:color="auto"/>
              <w:bottom w:val="single" w:sz="4" w:space="0" w:color="auto"/>
              <w:right w:val="single" w:sz="4" w:space="0" w:color="auto"/>
            </w:tcBorders>
            <w:shd w:val="clear" w:color="auto" w:fill="auto"/>
            <w:hideMark/>
          </w:tcPr>
          <w:p w14:paraId="0CBB05EF" w14:textId="77777777" w:rsidR="000A692C" w:rsidRPr="000A692C" w:rsidRDefault="000A692C" w:rsidP="000A692C">
            <w:pPr>
              <w:spacing w:after="0"/>
              <w:rPr>
                <w:bCs/>
              </w:rPr>
            </w:pPr>
            <w:r w:rsidRPr="000A692C">
              <w:rPr>
                <w:bCs/>
              </w:rPr>
              <w:t xml:space="preserve">N01.04/N02 </w:t>
            </w:r>
          </w:p>
        </w:tc>
        <w:tc>
          <w:tcPr>
            <w:tcW w:w="2644" w:type="dxa"/>
            <w:tcBorders>
              <w:top w:val="nil"/>
              <w:left w:val="nil"/>
              <w:bottom w:val="single" w:sz="4" w:space="0" w:color="auto"/>
              <w:right w:val="single" w:sz="4" w:space="0" w:color="auto"/>
            </w:tcBorders>
            <w:shd w:val="clear" w:color="auto" w:fill="auto"/>
            <w:hideMark/>
          </w:tcPr>
          <w:p w14:paraId="7DDF64F5" w14:textId="77777777" w:rsidR="000A692C" w:rsidRPr="00F9542A" w:rsidRDefault="000A692C" w:rsidP="000A692C">
            <w:pPr>
              <w:spacing w:after="0"/>
            </w:pPr>
            <w:r>
              <w:t>předsálí, kavárny</w:t>
            </w:r>
          </w:p>
        </w:tc>
        <w:tc>
          <w:tcPr>
            <w:tcW w:w="698" w:type="dxa"/>
            <w:tcBorders>
              <w:top w:val="nil"/>
              <w:left w:val="nil"/>
              <w:bottom w:val="single" w:sz="4" w:space="0" w:color="auto"/>
              <w:right w:val="single" w:sz="4" w:space="0" w:color="auto"/>
            </w:tcBorders>
            <w:shd w:val="clear" w:color="auto" w:fill="auto"/>
            <w:vAlign w:val="center"/>
          </w:tcPr>
          <w:p w14:paraId="7E31019D" w14:textId="77777777" w:rsidR="000A692C" w:rsidRPr="00FE1648" w:rsidRDefault="000A692C" w:rsidP="000A692C">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0,88</w:t>
            </w:r>
          </w:p>
        </w:tc>
        <w:tc>
          <w:tcPr>
            <w:tcW w:w="697" w:type="dxa"/>
            <w:tcBorders>
              <w:top w:val="nil"/>
              <w:left w:val="nil"/>
              <w:bottom w:val="single" w:sz="4" w:space="0" w:color="auto"/>
              <w:right w:val="single" w:sz="4" w:space="0" w:color="auto"/>
            </w:tcBorders>
            <w:shd w:val="clear" w:color="auto" w:fill="auto"/>
            <w:vAlign w:val="center"/>
          </w:tcPr>
          <w:p w14:paraId="3917D28E" w14:textId="77777777" w:rsidR="000A692C" w:rsidRPr="00FE1648" w:rsidRDefault="000A692C" w:rsidP="000A692C">
            <w:pPr>
              <w:spacing w:after="0" w:line="240" w:lineRule="auto"/>
              <w:jc w:val="right"/>
              <w:rPr>
                <w:rFonts w:ascii="Tw Cen MT" w:eastAsia="Times New Roman" w:hAnsi="Tw Cen MT" w:cs="Times New Roman"/>
                <w:b/>
                <w:bCs/>
                <w:color w:val="000000"/>
                <w:sz w:val="20"/>
                <w:szCs w:val="20"/>
                <w:lang w:eastAsia="cs-CZ"/>
              </w:rPr>
            </w:pPr>
            <w:r w:rsidRPr="000A692C">
              <w:rPr>
                <w:rFonts w:ascii="Tw Cen MT" w:eastAsia="Times New Roman" w:hAnsi="Tw Cen MT" w:cs="Times New Roman"/>
                <w:color w:val="000000"/>
                <w:sz w:val="20"/>
                <w:szCs w:val="20"/>
                <w:lang w:eastAsia="cs-CZ"/>
              </w:rPr>
              <w:t>1,0</w:t>
            </w:r>
          </w:p>
        </w:tc>
        <w:tc>
          <w:tcPr>
            <w:tcW w:w="736" w:type="dxa"/>
            <w:tcBorders>
              <w:top w:val="nil"/>
              <w:left w:val="nil"/>
              <w:bottom w:val="single" w:sz="4" w:space="0" w:color="auto"/>
              <w:right w:val="single" w:sz="4" w:space="0" w:color="auto"/>
            </w:tcBorders>
            <w:shd w:val="clear" w:color="auto" w:fill="auto"/>
            <w:vAlign w:val="center"/>
          </w:tcPr>
          <w:p w14:paraId="61F5686D" w14:textId="77777777" w:rsidR="000A692C" w:rsidRPr="000A692C" w:rsidRDefault="00A014C8" w:rsidP="00A014C8">
            <w:pPr>
              <w:spacing w:after="0" w:line="240" w:lineRule="auto"/>
              <w:jc w:val="right"/>
              <w:rPr>
                <w:bCs/>
                <w:sz w:val="20"/>
                <w:szCs w:val="20"/>
              </w:rPr>
            </w:pPr>
            <w:r>
              <w:rPr>
                <w:bCs/>
                <w:sz w:val="20"/>
                <w:szCs w:val="20"/>
              </w:rPr>
              <w:t>840,4</w:t>
            </w:r>
          </w:p>
        </w:tc>
        <w:tc>
          <w:tcPr>
            <w:tcW w:w="698" w:type="dxa"/>
            <w:tcBorders>
              <w:top w:val="nil"/>
              <w:left w:val="nil"/>
              <w:bottom w:val="single" w:sz="4" w:space="0" w:color="auto"/>
              <w:right w:val="single" w:sz="4" w:space="0" w:color="auto"/>
            </w:tcBorders>
            <w:shd w:val="clear" w:color="auto" w:fill="auto"/>
            <w:vAlign w:val="center"/>
          </w:tcPr>
          <w:p w14:paraId="1EB40B72" w14:textId="77777777" w:rsidR="000A692C" w:rsidRPr="00FE1648" w:rsidRDefault="00746B18" w:rsidP="00A014C8">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1</w:t>
            </w:r>
            <w:r w:rsidR="00A014C8">
              <w:rPr>
                <w:rFonts w:ascii="Tw Cen MT" w:eastAsia="Times New Roman" w:hAnsi="Tw Cen MT" w:cs="Times New Roman"/>
                <w:b/>
                <w:bCs/>
                <w:color w:val="000000"/>
                <w:sz w:val="20"/>
                <w:szCs w:val="20"/>
                <w:lang w:eastAsia="cs-CZ"/>
              </w:rPr>
              <w:t>5,55</w:t>
            </w:r>
          </w:p>
        </w:tc>
        <w:tc>
          <w:tcPr>
            <w:tcW w:w="1452" w:type="dxa"/>
            <w:tcBorders>
              <w:top w:val="nil"/>
              <w:left w:val="nil"/>
              <w:bottom w:val="single" w:sz="4" w:space="0" w:color="auto"/>
              <w:right w:val="single" w:sz="4" w:space="0" w:color="auto"/>
            </w:tcBorders>
            <w:shd w:val="clear" w:color="auto" w:fill="auto"/>
            <w:vAlign w:val="center"/>
            <w:hideMark/>
          </w:tcPr>
          <w:p w14:paraId="7C27D2D3" w14:textId="77777777" w:rsidR="000A692C" w:rsidRPr="00FE1648" w:rsidRDefault="00746B18" w:rsidP="00746B18">
            <w:pPr>
              <w:spacing w:after="0" w:line="240" w:lineRule="auto"/>
              <w:jc w:val="center"/>
              <w:rPr>
                <w:rFonts w:ascii="Tw Cen MT" w:eastAsia="Times New Roman" w:hAnsi="Tw Cen MT" w:cs="Times New Roman"/>
                <w:color w:val="000000"/>
                <w:sz w:val="20"/>
                <w:szCs w:val="20"/>
                <w:lang w:eastAsia="cs-CZ"/>
              </w:rPr>
            </w:pPr>
            <w:r>
              <w:rPr>
                <w:rFonts w:ascii="Tw Cen MT" w:eastAsia="Times New Roman" w:hAnsi="Tw Cen MT" w:cs="Times New Roman"/>
                <w:color w:val="000000"/>
                <w:sz w:val="20"/>
                <w:szCs w:val="20"/>
                <w:lang w:eastAsia="cs-CZ"/>
              </w:rPr>
              <w:t>3x</w:t>
            </w:r>
            <w:r w:rsidR="000A692C" w:rsidRPr="00FE1648">
              <w:rPr>
                <w:rFonts w:ascii="Tw Cen MT" w:eastAsia="Times New Roman" w:hAnsi="Tw Cen MT" w:cs="Times New Roman"/>
                <w:color w:val="000000"/>
                <w:sz w:val="20"/>
                <w:szCs w:val="20"/>
                <w:lang w:eastAsia="cs-CZ"/>
              </w:rPr>
              <w:t xml:space="preserve"> 21A (6 HJ)</w:t>
            </w:r>
          </w:p>
        </w:tc>
        <w:tc>
          <w:tcPr>
            <w:tcW w:w="698" w:type="dxa"/>
            <w:tcBorders>
              <w:top w:val="nil"/>
              <w:left w:val="nil"/>
              <w:bottom w:val="single" w:sz="4" w:space="0" w:color="auto"/>
              <w:right w:val="single" w:sz="4" w:space="0" w:color="auto"/>
            </w:tcBorders>
            <w:shd w:val="clear" w:color="auto" w:fill="auto"/>
            <w:vAlign w:val="center"/>
            <w:hideMark/>
          </w:tcPr>
          <w:p w14:paraId="1ECFF49F" w14:textId="77777777" w:rsidR="000A692C" w:rsidRPr="00FE1648" w:rsidRDefault="00746B18" w:rsidP="000A692C">
            <w:pPr>
              <w:spacing w:after="0" w:line="240" w:lineRule="auto"/>
              <w:jc w:val="center"/>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18</w:t>
            </w:r>
            <w:r w:rsidR="000A692C" w:rsidRPr="00FE1648">
              <w:rPr>
                <w:rFonts w:ascii="Tw Cen MT" w:eastAsia="Times New Roman" w:hAnsi="Tw Cen MT" w:cs="Times New Roman"/>
                <w:b/>
                <w:bCs/>
                <w:color w:val="000000"/>
                <w:sz w:val="20"/>
                <w:szCs w:val="20"/>
                <w:lang w:eastAsia="cs-CZ"/>
              </w:rPr>
              <w:t> </w:t>
            </w:r>
          </w:p>
        </w:tc>
      </w:tr>
      <w:tr w:rsidR="000D5465" w:rsidRPr="00FE1648" w14:paraId="337743A0" w14:textId="77777777" w:rsidTr="00746B18">
        <w:trPr>
          <w:trHeight w:val="20"/>
        </w:trPr>
        <w:tc>
          <w:tcPr>
            <w:tcW w:w="1617" w:type="dxa"/>
            <w:tcBorders>
              <w:top w:val="nil"/>
              <w:left w:val="single" w:sz="4" w:space="0" w:color="auto"/>
              <w:bottom w:val="single" w:sz="4" w:space="0" w:color="auto"/>
              <w:right w:val="single" w:sz="4" w:space="0" w:color="auto"/>
            </w:tcBorders>
            <w:shd w:val="clear" w:color="auto" w:fill="auto"/>
            <w:hideMark/>
          </w:tcPr>
          <w:p w14:paraId="299000A9" w14:textId="77777777" w:rsidR="00746B18" w:rsidRPr="000A692C" w:rsidRDefault="00746B18" w:rsidP="00746B18">
            <w:pPr>
              <w:spacing w:after="0"/>
              <w:rPr>
                <w:bCs/>
              </w:rPr>
            </w:pPr>
            <w:r w:rsidRPr="000A692C">
              <w:rPr>
                <w:bCs/>
              </w:rPr>
              <w:t>N01.05</w:t>
            </w:r>
          </w:p>
        </w:tc>
        <w:tc>
          <w:tcPr>
            <w:tcW w:w="2644" w:type="dxa"/>
            <w:tcBorders>
              <w:top w:val="nil"/>
              <w:left w:val="nil"/>
              <w:bottom w:val="single" w:sz="4" w:space="0" w:color="auto"/>
              <w:right w:val="single" w:sz="4" w:space="0" w:color="auto"/>
            </w:tcBorders>
            <w:shd w:val="clear" w:color="auto" w:fill="auto"/>
            <w:hideMark/>
          </w:tcPr>
          <w:p w14:paraId="14760FB7" w14:textId="77777777" w:rsidR="00746B18" w:rsidRPr="00F9542A" w:rsidRDefault="00746B18" w:rsidP="00746B18">
            <w:pPr>
              <w:spacing w:after="0"/>
            </w:pPr>
            <w:r>
              <w:t>zázemí baru (kavárna 2)</w:t>
            </w:r>
          </w:p>
        </w:tc>
        <w:tc>
          <w:tcPr>
            <w:tcW w:w="698" w:type="dxa"/>
            <w:tcBorders>
              <w:top w:val="nil"/>
              <w:left w:val="nil"/>
              <w:bottom w:val="single" w:sz="4" w:space="0" w:color="auto"/>
              <w:right w:val="single" w:sz="4" w:space="0" w:color="auto"/>
            </w:tcBorders>
            <w:shd w:val="clear" w:color="auto" w:fill="auto"/>
            <w:vAlign w:val="center"/>
          </w:tcPr>
          <w:p w14:paraId="10459B6D" w14:textId="77777777" w:rsidR="00746B18" w:rsidRPr="00FE1648" w:rsidRDefault="00746B18" w:rsidP="00746B18">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1,09</w:t>
            </w:r>
          </w:p>
        </w:tc>
        <w:tc>
          <w:tcPr>
            <w:tcW w:w="697" w:type="dxa"/>
            <w:tcBorders>
              <w:top w:val="nil"/>
              <w:left w:val="nil"/>
              <w:bottom w:val="single" w:sz="4" w:space="0" w:color="auto"/>
              <w:right w:val="single" w:sz="4" w:space="0" w:color="auto"/>
            </w:tcBorders>
            <w:shd w:val="clear" w:color="auto" w:fill="auto"/>
            <w:vAlign w:val="center"/>
          </w:tcPr>
          <w:p w14:paraId="59686410" w14:textId="77777777" w:rsidR="00746B18" w:rsidRPr="00FE1648" w:rsidRDefault="00746B18" w:rsidP="00746B18">
            <w:pPr>
              <w:spacing w:after="0" w:line="240" w:lineRule="auto"/>
              <w:jc w:val="right"/>
              <w:rPr>
                <w:rFonts w:ascii="Tw Cen MT" w:eastAsia="Times New Roman" w:hAnsi="Tw Cen MT" w:cs="Times New Roman"/>
                <w:b/>
                <w:bCs/>
                <w:color w:val="000000"/>
                <w:sz w:val="20"/>
                <w:szCs w:val="20"/>
                <w:lang w:eastAsia="cs-CZ"/>
              </w:rPr>
            </w:pPr>
            <w:r w:rsidRPr="000A692C">
              <w:rPr>
                <w:rFonts w:ascii="Tw Cen MT" w:eastAsia="Times New Roman" w:hAnsi="Tw Cen MT" w:cs="Times New Roman"/>
                <w:color w:val="000000"/>
                <w:sz w:val="20"/>
                <w:szCs w:val="20"/>
                <w:lang w:eastAsia="cs-CZ"/>
              </w:rPr>
              <w:t>1,0</w:t>
            </w:r>
          </w:p>
        </w:tc>
        <w:tc>
          <w:tcPr>
            <w:tcW w:w="736" w:type="dxa"/>
            <w:tcBorders>
              <w:top w:val="nil"/>
              <w:left w:val="nil"/>
              <w:bottom w:val="single" w:sz="4" w:space="0" w:color="auto"/>
              <w:right w:val="single" w:sz="4" w:space="0" w:color="auto"/>
            </w:tcBorders>
            <w:shd w:val="clear" w:color="auto" w:fill="auto"/>
            <w:vAlign w:val="center"/>
          </w:tcPr>
          <w:p w14:paraId="14D38DE3" w14:textId="77777777" w:rsidR="00746B18" w:rsidRPr="000A692C" w:rsidRDefault="00746B18" w:rsidP="00746B18">
            <w:pPr>
              <w:spacing w:after="0" w:line="240" w:lineRule="auto"/>
              <w:jc w:val="right"/>
              <w:rPr>
                <w:bCs/>
                <w:sz w:val="20"/>
                <w:szCs w:val="20"/>
              </w:rPr>
            </w:pPr>
            <w:r w:rsidRPr="000A692C">
              <w:rPr>
                <w:bCs/>
                <w:sz w:val="20"/>
                <w:szCs w:val="20"/>
              </w:rPr>
              <w:t>9,0</w:t>
            </w:r>
          </w:p>
        </w:tc>
        <w:tc>
          <w:tcPr>
            <w:tcW w:w="698" w:type="dxa"/>
            <w:tcBorders>
              <w:top w:val="nil"/>
              <w:left w:val="nil"/>
              <w:bottom w:val="single" w:sz="4" w:space="0" w:color="auto"/>
              <w:right w:val="single" w:sz="4" w:space="0" w:color="auto"/>
            </w:tcBorders>
            <w:shd w:val="clear" w:color="auto" w:fill="auto"/>
            <w:vAlign w:val="center"/>
          </w:tcPr>
          <w:p w14:paraId="12F6E94D" w14:textId="77777777" w:rsidR="00746B18" w:rsidRPr="00FE1648" w:rsidRDefault="00746B18" w:rsidP="00746B18">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2,83</w:t>
            </w:r>
          </w:p>
        </w:tc>
        <w:tc>
          <w:tcPr>
            <w:tcW w:w="1452" w:type="dxa"/>
            <w:vMerge w:val="restart"/>
            <w:tcBorders>
              <w:top w:val="nil"/>
              <w:left w:val="nil"/>
              <w:right w:val="single" w:sz="4" w:space="0" w:color="auto"/>
            </w:tcBorders>
            <w:shd w:val="clear" w:color="auto" w:fill="auto"/>
            <w:vAlign w:val="center"/>
            <w:hideMark/>
          </w:tcPr>
          <w:p w14:paraId="2560EC6A" w14:textId="77777777" w:rsidR="00746B18" w:rsidRPr="00FE1648" w:rsidRDefault="00746B18" w:rsidP="00746B18">
            <w:pPr>
              <w:spacing w:after="0" w:line="240" w:lineRule="auto"/>
              <w:jc w:val="center"/>
              <w:rPr>
                <w:rFonts w:ascii="Tw Cen MT" w:eastAsia="Times New Roman" w:hAnsi="Tw Cen MT" w:cs="Times New Roman"/>
                <w:color w:val="000000"/>
                <w:sz w:val="20"/>
                <w:szCs w:val="20"/>
                <w:lang w:eastAsia="cs-CZ"/>
              </w:rPr>
            </w:pPr>
            <w:r>
              <w:rPr>
                <w:rFonts w:ascii="Tw Cen MT" w:eastAsia="Times New Roman" w:hAnsi="Tw Cen MT" w:cs="Times New Roman"/>
                <w:color w:val="000000"/>
                <w:sz w:val="20"/>
                <w:szCs w:val="20"/>
                <w:lang w:eastAsia="cs-CZ"/>
              </w:rPr>
              <w:t>1</w:t>
            </w:r>
            <w:r w:rsidRPr="00FE1648">
              <w:rPr>
                <w:rFonts w:ascii="Tw Cen MT" w:eastAsia="Times New Roman" w:hAnsi="Tw Cen MT" w:cs="Times New Roman"/>
                <w:color w:val="000000"/>
                <w:sz w:val="20"/>
                <w:szCs w:val="20"/>
                <w:lang w:eastAsia="cs-CZ"/>
              </w:rPr>
              <w:t>x 21A (6 HJ)</w:t>
            </w:r>
          </w:p>
        </w:tc>
        <w:tc>
          <w:tcPr>
            <w:tcW w:w="698" w:type="dxa"/>
            <w:vMerge w:val="restart"/>
            <w:tcBorders>
              <w:top w:val="nil"/>
              <w:left w:val="nil"/>
              <w:right w:val="single" w:sz="4" w:space="0" w:color="auto"/>
            </w:tcBorders>
            <w:shd w:val="clear" w:color="auto" w:fill="auto"/>
            <w:vAlign w:val="center"/>
            <w:hideMark/>
          </w:tcPr>
          <w:p w14:paraId="125A7641" w14:textId="77777777" w:rsidR="00746B18" w:rsidRPr="00FE1648" w:rsidRDefault="00746B18" w:rsidP="00746B18">
            <w:pPr>
              <w:spacing w:after="0" w:line="240" w:lineRule="auto"/>
              <w:jc w:val="center"/>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6</w:t>
            </w:r>
          </w:p>
        </w:tc>
      </w:tr>
      <w:tr w:rsidR="000D5465" w:rsidRPr="00FE1648" w14:paraId="4199CCBF" w14:textId="77777777" w:rsidTr="00746B18">
        <w:trPr>
          <w:trHeight w:val="20"/>
        </w:trPr>
        <w:tc>
          <w:tcPr>
            <w:tcW w:w="1617" w:type="dxa"/>
            <w:tcBorders>
              <w:top w:val="nil"/>
              <w:left w:val="single" w:sz="4" w:space="0" w:color="auto"/>
              <w:bottom w:val="single" w:sz="4" w:space="0" w:color="auto"/>
              <w:right w:val="single" w:sz="4" w:space="0" w:color="auto"/>
            </w:tcBorders>
            <w:shd w:val="clear" w:color="auto" w:fill="auto"/>
            <w:hideMark/>
          </w:tcPr>
          <w:p w14:paraId="016A2AD1" w14:textId="77777777" w:rsidR="00746B18" w:rsidRPr="000A692C" w:rsidRDefault="00746B18" w:rsidP="00746B18">
            <w:pPr>
              <w:spacing w:after="0"/>
              <w:rPr>
                <w:bCs/>
              </w:rPr>
            </w:pPr>
            <w:r w:rsidRPr="000A692C">
              <w:rPr>
                <w:bCs/>
              </w:rPr>
              <w:t>N01.06</w:t>
            </w:r>
          </w:p>
        </w:tc>
        <w:tc>
          <w:tcPr>
            <w:tcW w:w="2644" w:type="dxa"/>
            <w:tcBorders>
              <w:top w:val="nil"/>
              <w:left w:val="nil"/>
              <w:bottom w:val="single" w:sz="4" w:space="0" w:color="auto"/>
              <w:right w:val="single" w:sz="4" w:space="0" w:color="auto"/>
            </w:tcBorders>
            <w:shd w:val="clear" w:color="auto" w:fill="auto"/>
            <w:hideMark/>
          </w:tcPr>
          <w:p w14:paraId="60F957A9" w14:textId="77777777" w:rsidR="00746B18" w:rsidRPr="00F9542A" w:rsidRDefault="00746B18" w:rsidP="00746B18">
            <w:pPr>
              <w:spacing w:after="0"/>
            </w:pPr>
            <w:r>
              <w:t>sklad</w:t>
            </w:r>
          </w:p>
        </w:tc>
        <w:tc>
          <w:tcPr>
            <w:tcW w:w="698" w:type="dxa"/>
            <w:tcBorders>
              <w:top w:val="nil"/>
              <w:left w:val="nil"/>
              <w:bottom w:val="single" w:sz="4" w:space="0" w:color="auto"/>
              <w:right w:val="single" w:sz="4" w:space="0" w:color="auto"/>
            </w:tcBorders>
            <w:shd w:val="clear" w:color="auto" w:fill="auto"/>
            <w:vAlign w:val="center"/>
          </w:tcPr>
          <w:p w14:paraId="58A4D007" w14:textId="77777777" w:rsidR="00746B18" w:rsidRPr="00FE1648" w:rsidRDefault="00746B18" w:rsidP="00746B18">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0,70</w:t>
            </w:r>
          </w:p>
        </w:tc>
        <w:tc>
          <w:tcPr>
            <w:tcW w:w="697" w:type="dxa"/>
            <w:tcBorders>
              <w:top w:val="nil"/>
              <w:left w:val="nil"/>
              <w:bottom w:val="single" w:sz="4" w:space="0" w:color="auto"/>
              <w:right w:val="single" w:sz="4" w:space="0" w:color="auto"/>
            </w:tcBorders>
            <w:shd w:val="clear" w:color="auto" w:fill="auto"/>
            <w:vAlign w:val="center"/>
          </w:tcPr>
          <w:p w14:paraId="45CD757C" w14:textId="77777777" w:rsidR="00746B18" w:rsidRPr="00FE1648" w:rsidRDefault="00746B18" w:rsidP="00746B18">
            <w:pPr>
              <w:spacing w:after="0" w:line="240" w:lineRule="auto"/>
              <w:jc w:val="right"/>
              <w:rPr>
                <w:rFonts w:ascii="Tw Cen MT" w:eastAsia="Times New Roman" w:hAnsi="Tw Cen MT" w:cs="Times New Roman"/>
                <w:b/>
                <w:bCs/>
                <w:color w:val="000000"/>
                <w:sz w:val="20"/>
                <w:szCs w:val="20"/>
                <w:lang w:eastAsia="cs-CZ"/>
              </w:rPr>
            </w:pPr>
            <w:r w:rsidRPr="000A692C">
              <w:rPr>
                <w:rFonts w:ascii="Tw Cen MT" w:eastAsia="Times New Roman" w:hAnsi="Tw Cen MT" w:cs="Times New Roman"/>
                <w:color w:val="000000"/>
                <w:sz w:val="20"/>
                <w:szCs w:val="20"/>
                <w:lang w:eastAsia="cs-CZ"/>
              </w:rPr>
              <w:t>1,0</w:t>
            </w:r>
          </w:p>
        </w:tc>
        <w:tc>
          <w:tcPr>
            <w:tcW w:w="736" w:type="dxa"/>
            <w:tcBorders>
              <w:top w:val="nil"/>
              <w:left w:val="nil"/>
              <w:bottom w:val="single" w:sz="4" w:space="0" w:color="auto"/>
              <w:right w:val="single" w:sz="4" w:space="0" w:color="auto"/>
            </w:tcBorders>
            <w:shd w:val="clear" w:color="auto" w:fill="auto"/>
            <w:vAlign w:val="center"/>
          </w:tcPr>
          <w:p w14:paraId="7620E0D3" w14:textId="77777777" w:rsidR="00746B18" w:rsidRPr="000A692C" w:rsidRDefault="00746B18" w:rsidP="00746B18">
            <w:pPr>
              <w:spacing w:after="0" w:line="240" w:lineRule="auto"/>
              <w:jc w:val="right"/>
              <w:rPr>
                <w:bCs/>
                <w:sz w:val="20"/>
                <w:szCs w:val="20"/>
              </w:rPr>
            </w:pPr>
            <w:r w:rsidRPr="000A692C">
              <w:rPr>
                <w:bCs/>
                <w:sz w:val="20"/>
                <w:szCs w:val="20"/>
              </w:rPr>
              <w:t>3,1</w:t>
            </w:r>
          </w:p>
        </w:tc>
        <w:tc>
          <w:tcPr>
            <w:tcW w:w="698" w:type="dxa"/>
            <w:tcBorders>
              <w:top w:val="nil"/>
              <w:left w:val="nil"/>
              <w:bottom w:val="single" w:sz="4" w:space="0" w:color="auto"/>
              <w:right w:val="single" w:sz="4" w:space="0" w:color="auto"/>
            </w:tcBorders>
            <w:shd w:val="clear" w:color="auto" w:fill="auto"/>
            <w:vAlign w:val="center"/>
          </w:tcPr>
          <w:p w14:paraId="665DE321" w14:textId="77777777" w:rsidR="00746B18" w:rsidRPr="00FE1648" w:rsidRDefault="00746B18" w:rsidP="00746B18">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1,32</w:t>
            </w:r>
          </w:p>
        </w:tc>
        <w:tc>
          <w:tcPr>
            <w:tcW w:w="1452" w:type="dxa"/>
            <w:vMerge/>
            <w:tcBorders>
              <w:left w:val="nil"/>
              <w:bottom w:val="single" w:sz="4" w:space="0" w:color="auto"/>
              <w:right w:val="single" w:sz="4" w:space="0" w:color="auto"/>
            </w:tcBorders>
            <w:shd w:val="clear" w:color="auto" w:fill="auto"/>
            <w:vAlign w:val="center"/>
            <w:hideMark/>
          </w:tcPr>
          <w:p w14:paraId="3ADF5928" w14:textId="77777777" w:rsidR="00746B18" w:rsidRPr="00FE1648" w:rsidRDefault="00746B18" w:rsidP="00746B18">
            <w:pPr>
              <w:spacing w:after="0" w:line="240" w:lineRule="auto"/>
              <w:jc w:val="center"/>
              <w:rPr>
                <w:rFonts w:ascii="Tw Cen MT" w:eastAsia="Times New Roman" w:hAnsi="Tw Cen MT" w:cs="Times New Roman"/>
                <w:color w:val="000000"/>
                <w:sz w:val="20"/>
                <w:szCs w:val="20"/>
                <w:lang w:eastAsia="cs-CZ"/>
              </w:rPr>
            </w:pPr>
          </w:p>
        </w:tc>
        <w:tc>
          <w:tcPr>
            <w:tcW w:w="698" w:type="dxa"/>
            <w:vMerge/>
            <w:tcBorders>
              <w:left w:val="nil"/>
              <w:bottom w:val="single" w:sz="4" w:space="0" w:color="auto"/>
              <w:right w:val="single" w:sz="4" w:space="0" w:color="auto"/>
            </w:tcBorders>
            <w:shd w:val="clear" w:color="auto" w:fill="auto"/>
            <w:vAlign w:val="center"/>
            <w:hideMark/>
          </w:tcPr>
          <w:p w14:paraId="256C2A26" w14:textId="77777777" w:rsidR="00746B18" w:rsidRPr="00FE1648" w:rsidRDefault="00746B18" w:rsidP="00746B18">
            <w:pPr>
              <w:spacing w:after="0" w:line="240" w:lineRule="auto"/>
              <w:jc w:val="center"/>
              <w:rPr>
                <w:rFonts w:ascii="Tw Cen MT" w:eastAsia="Times New Roman" w:hAnsi="Tw Cen MT" w:cs="Times New Roman"/>
                <w:b/>
                <w:bCs/>
                <w:color w:val="000000"/>
                <w:sz w:val="20"/>
                <w:szCs w:val="20"/>
                <w:lang w:eastAsia="cs-CZ"/>
              </w:rPr>
            </w:pPr>
          </w:p>
        </w:tc>
      </w:tr>
      <w:tr w:rsidR="000D5465" w:rsidRPr="00FE1648" w14:paraId="28DB209D" w14:textId="77777777" w:rsidTr="00746B18">
        <w:trPr>
          <w:trHeight w:val="20"/>
        </w:trPr>
        <w:tc>
          <w:tcPr>
            <w:tcW w:w="1617" w:type="dxa"/>
            <w:tcBorders>
              <w:top w:val="nil"/>
              <w:left w:val="single" w:sz="4" w:space="0" w:color="auto"/>
              <w:bottom w:val="single" w:sz="4" w:space="0" w:color="auto"/>
              <w:right w:val="single" w:sz="4" w:space="0" w:color="auto"/>
            </w:tcBorders>
            <w:shd w:val="clear" w:color="auto" w:fill="auto"/>
            <w:hideMark/>
          </w:tcPr>
          <w:p w14:paraId="4450862A" w14:textId="77777777" w:rsidR="000A692C" w:rsidRPr="000A692C" w:rsidRDefault="000A692C" w:rsidP="000A692C">
            <w:pPr>
              <w:spacing w:after="0"/>
              <w:rPr>
                <w:bCs/>
              </w:rPr>
            </w:pPr>
            <w:r w:rsidRPr="000A692C">
              <w:rPr>
                <w:bCs/>
              </w:rPr>
              <w:t>N01.07</w:t>
            </w:r>
          </w:p>
        </w:tc>
        <w:tc>
          <w:tcPr>
            <w:tcW w:w="2644" w:type="dxa"/>
            <w:tcBorders>
              <w:top w:val="nil"/>
              <w:left w:val="nil"/>
              <w:bottom w:val="single" w:sz="4" w:space="0" w:color="auto"/>
              <w:right w:val="single" w:sz="4" w:space="0" w:color="auto"/>
            </w:tcBorders>
            <w:shd w:val="clear" w:color="auto" w:fill="auto"/>
            <w:hideMark/>
          </w:tcPr>
          <w:p w14:paraId="6037DDBC" w14:textId="77777777" w:rsidR="000A692C" w:rsidRPr="00F9542A" w:rsidRDefault="000A692C" w:rsidP="000A692C">
            <w:pPr>
              <w:spacing w:after="0"/>
            </w:pPr>
            <w:r>
              <w:t>šatny účinkujících + sklad</w:t>
            </w:r>
          </w:p>
        </w:tc>
        <w:tc>
          <w:tcPr>
            <w:tcW w:w="698" w:type="dxa"/>
            <w:tcBorders>
              <w:top w:val="nil"/>
              <w:left w:val="nil"/>
              <w:bottom w:val="single" w:sz="4" w:space="0" w:color="auto"/>
              <w:right w:val="single" w:sz="4" w:space="0" w:color="auto"/>
            </w:tcBorders>
            <w:shd w:val="clear" w:color="auto" w:fill="auto"/>
            <w:vAlign w:val="center"/>
          </w:tcPr>
          <w:p w14:paraId="5A426563" w14:textId="77777777" w:rsidR="000A692C" w:rsidRPr="00FE1648" w:rsidRDefault="000A692C" w:rsidP="000A692C">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1,00</w:t>
            </w:r>
          </w:p>
        </w:tc>
        <w:tc>
          <w:tcPr>
            <w:tcW w:w="697" w:type="dxa"/>
            <w:tcBorders>
              <w:top w:val="nil"/>
              <w:left w:val="nil"/>
              <w:bottom w:val="single" w:sz="4" w:space="0" w:color="auto"/>
              <w:right w:val="single" w:sz="4" w:space="0" w:color="auto"/>
            </w:tcBorders>
            <w:shd w:val="clear" w:color="auto" w:fill="auto"/>
            <w:vAlign w:val="center"/>
          </w:tcPr>
          <w:p w14:paraId="40387CFA" w14:textId="77777777" w:rsidR="000A692C" w:rsidRPr="00FE1648" w:rsidRDefault="000A692C" w:rsidP="000A692C">
            <w:pPr>
              <w:spacing w:after="0" w:line="240" w:lineRule="auto"/>
              <w:jc w:val="right"/>
              <w:rPr>
                <w:rFonts w:ascii="Tw Cen MT" w:eastAsia="Times New Roman" w:hAnsi="Tw Cen MT" w:cs="Times New Roman"/>
                <w:b/>
                <w:bCs/>
                <w:color w:val="000000"/>
                <w:sz w:val="20"/>
                <w:szCs w:val="20"/>
                <w:lang w:eastAsia="cs-CZ"/>
              </w:rPr>
            </w:pPr>
            <w:r w:rsidRPr="000A692C">
              <w:rPr>
                <w:rFonts w:ascii="Tw Cen MT" w:eastAsia="Times New Roman" w:hAnsi="Tw Cen MT" w:cs="Times New Roman"/>
                <w:color w:val="000000"/>
                <w:sz w:val="20"/>
                <w:szCs w:val="20"/>
                <w:lang w:eastAsia="cs-CZ"/>
              </w:rPr>
              <w:t>1,0</w:t>
            </w:r>
          </w:p>
        </w:tc>
        <w:tc>
          <w:tcPr>
            <w:tcW w:w="736" w:type="dxa"/>
            <w:tcBorders>
              <w:top w:val="nil"/>
              <w:left w:val="nil"/>
              <w:bottom w:val="single" w:sz="4" w:space="0" w:color="auto"/>
              <w:right w:val="single" w:sz="4" w:space="0" w:color="auto"/>
            </w:tcBorders>
            <w:shd w:val="clear" w:color="auto" w:fill="auto"/>
            <w:vAlign w:val="center"/>
          </w:tcPr>
          <w:p w14:paraId="521F5FE1" w14:textId="77777777" w:rsidR="000A692C" w:rsidRPr="000A692C" w:rsidRDefault="00A014C8" w:rsidP="00746B18">
            <w:pPr>
              <w:spacing w:after="0" w:line="240" w:lineRule="auto"/>
              <w:jc w:val="right"/>
              <w:rPr>
                <w:bCs/>
                <w:sz w:val="20"/>
                <w:szCs w:val="20"/>
              </w:rPr>
            </w:pPr>
            <w:r>
              <w:rPr>
                <w:bCs/>
                <w:sz w:val="20"/>
                <w:szCs w:val="20"/>
              </w:rPr>
              <w:t>115,9</w:t>
            </w:r>
          </w:p>
        </w:tc>
        <w:tc>
          <w:tcPr>
            <w:tcW w:w="698" w:type="dxa"/>
            <w:tcBorders>
              <w:top w:val="nil"/>
              <w:left w:val="nil"/>
              <w:bottom w:val="single" w:sz="4" w:space="0" w:color="auto"/>
              <w:right w:val="single" w:sz="4" w:space="0" w:color="auto"/>
            </w:tcBorders>
            <w:shd w:val="clear" w:color="auto" w:fill="auto"/>
            <w:vAlign w:val="center"/>
          </w:tcPr>
          <w:p w14:paraId="18AE2B82" w14:textId="77777777" w:rsidR="000A692C" w:rsidRPr="00FE1648" w:rsidRDefault="00A014C8" w:rsidP="000A692C">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9,69</w:t>
            </w:r>
          </w:p>
        </w:tc>
        <w:tc>
          <w:tcPr>
            <w:tcW w:w="1452" w:type="dxa"/>
            <w:tcBorders>
              <w:top w:val="nil"/>
              <w:left w:val="nil"/>
              <w:bottom w:val="single" w:sz="4" w:space="0" w:color="auto"/>
              <w:right w:val="single" w:sz="4" w:space="0" w:color="auto"/>
            </w:tcBorders>
            <w:shd w:val="clear" w:color="auto" w:fill="auto"/>
            <w:vAlign w:val="center"/>
            <w:hideMark/>
          </w:tcPr>
          <w:p w14:paraId="6CC7DBDD" w14:textId="77777777" w:rsidR="000A692C" w:rsidRPr="00FE1648" w:rsidRDefault="00746B18" w:rsidP="000A692C">
            <w:pPr>
              <w:spacing w:after="0" w:line="240" w:lineRule="auto"/>
              <w:jc w:val="center"/>
              <w:rPr>
                <w:rFonts w:ascii="Tw Cen MT" w:eastAsia="Times New Roman" w:hAnsi="Tw Cen MT" w:cs="Times New Roman"/>
                <w:color w:val="000000"/>
                <w:sz w:val="20"/>
                <w:szCs w:val="20"/>
                <w:lang w:eastAsia="cs-CZ"/>
              </w:rPr>
            </w:pPr>
            <w:r>
              <w:rPr>
                <w:rFonts w:ascii="Tw Cen MT" w:eastAsia="Times New Roman" w:hAnsi="Tw Cen MT" w:cs="Times New Roman"/>
                <w:color w:val="000000"/>
                <w:sz w:val="20"/>
                <w:szCs w:val="20"/>
                <w:lang w:eastAsia="cs-CZ"/>
              </w:rPr>
              <w:t>2</w:t>
            </w:r>
            <w:r w:rsidR="000A692C" w:rsidRPr="00FE1648">
              <w:rPr>
                <w:rFonts w:ascii="Tw Cen MT" w:eastAsia="Times New Roman" w:hAnsi="Tw Cen MT" w:cs="Times New Roman"/>
                <w:color w:val="000000"/>
                <w:sz w:val="20"/>
                <w:szCs w:val="20"/>
                <w:lang w:eastAsia="cs-CZ"/>
              </w:rPr>
              <w:t>x 21A (6 HJ)</w:t>
            </w:r>
          </w:p>
        </w:tc>
        <w:tc>
          <w:tcPr>
            <w:tcW w:w="698" w:type="dxa"/>
            <w:tcBorders>
              <w:top w:val="nil"/>
              <w:left w:val="nil"/>
              <w:bottom w:val="single" w:sz="4" w:space="0" w:color="auto"/>
              <w:right w:val="single" w:sz="4" w:space="0" w:color="auto"/>
            </w:tcBorders>
            <w:shd w:val="clear" w:color="auto" w:fill="auto"/>
            <w:vAlign w:val="center"/>
            <w:hideMark/>
          </w:tcPr>
          <w:p w14:paraId="4A4A8B9F" w14:textId="77777777" w:rsidR="000A692C" w:rsidRPr="00FE1648" w:rsidRDefault="00746B18" w:rsidP="000A692C">
            <w:pPr>
              <w:spacing w:after="0" w:line="240" w:lineRule="auto"/>
              <w:jc w:val="center"/>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12</w:t>
            </w:r>
            <w:r w:rsidR="000A692C" w:rsidRPr="00FE1648">
              <w:rPr>
                <w:rFonts w:ascii="Tw Cen MT" w:eastAsia="Times New Roman" w:hAnsi="Tw Cen MT" w:cs="Times New Roman"/>
                <w:b/>
                <w:bCs/>
                <w:color w:val="000000"/>
                <w:sz w:val="20"/>
                <w:szCs w:val="20"/>
                <w:lang w:eastAsia="cs-CZ"/>
              </w:rPr>
              <w:t> </w:t>
            </w:r>
          </w:p>
        </w:tc>
      </w:tr>
      <w:tr w:rsidR="000D5465" w:rsidRPr="00FE1648" w14:paraId="7D717FF5" w14:textId="77777777" w:rsidTr="00E4111F">
        <w:trPr>
          <w:trHeight w:val="20"/>
        </w:trPr>
        <w:tc>
          <w:tcPr>
            <w:tcW w:w="1617" w:type="dxa"/>
            <w:tcBorders>
              <w:top w:val="nil"/>
              <w:left w:val="single" w:sz="4" w:space="0" w:color="auto"/>
              <w:bottom w:val="single" w:sz="4" w:space="0" w:color="auto"/>
              <w:right w:val="single" w:sz="4" w:space="0" w:color="auto"/>
            </w:tcBorders>
            <w:shd w:val="clear" w:color="auto" w:fill="auto"/>
            <w:hideMark/>
          </w:tcPr>
          <w:p w14:paraId="797EF64E" w14:textId="77777777" w:rsidR="00746B18" w:rsidRPr="000A692C" w:rsidRDefault="00746B18" w:rsidP="00746B18">
            <w:pPr>
              <w:spacing w:after="0"/>
              <w:rPr>
                <w:bCs/>
              </w:rPr>
            </w:pPr>
            <w:r w:rsidRPr="000A692C">
              <w:rPr>
                <w:bCs/>
              </w:rPr>
              <w:t>N01.08</w:t>
            </w:r>
          </w:p>
        </w:tc>
        <w:tc>
          <w:tcPr>
            <w:tcW w:w="2644" w:type="dxa"/>
            <w:tcBorders>
              <w:top w:val="nil"/>
              <w:left w:val="nil"/>
              <w:bottom w:val="single" w:sz="4" w:space="0" w:color="auto"/>
              <w:right w:val="single" w:sz="4" w:space="0" w:color="auto"/>
            </w:tcBorders>
            <w:shd w:val="clear" w:color="auto" w:fill="auto"/>
            <w:hideMark/>
          </w:tcPr>
          <w:p w14:paraId="16BC1549" w14:textId="77777777" w:rsidR="00746B18" w:rsidRPr="00F9542A" w:rsidRDefault="00746B18" w:rsidP="00746B18">
            <w:pPr>
              <w:spacing w:after="0"/>
            </w:pPr>
            <w:r>
              <w:t>sklad</w:t>
            </w:r>
          </w:p>
        </w:tc>
        <w:tc>
          <w:tcPr>
            <w:tcW w:w="698" w:type="dxa"/>
            <w:tcBorders>
              <w:top w:val="nil"/>
              <w:left w:val="nil"/>
              <w:bottom w:val="single" w:sz="4" w:space="0" w:color="auto"/>
              <w:right w:val="single" w:sz="4" w:space="0" w:color="auto"/>
            </w:tcBorders>
            <w:shd w:val="clear" w:color="auto" w:fill="auto"/>
            <w:vAlign w:val="center"/>
          </w:tcPr>
          <w:p w14:paraId="48894A3D" w14:textId="77777777" w:rsidR="00746B18" w:rsidRPr="00FE1648" w:rsidRDefault="00746B18" w:rsidP="00746B18">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0,70</w:t>
            </w:r>
          </w:p>
        </w:tc>
        <w:tc>
          <w:tcPr>
            <w:tcW w:w="697" w:type="dxa"/>
            <w:tcBorders>
              <w:top w:val="nil"/>
              <w:left w:val="nil"/>
              <w:bottom w:val="single" w:sz="4" w:space="0" w:color="auto"/>
              <w:right w:val="single" w:sz="4" w:space="0" w:color="auto"/>
            </w:tcBorders>
            <w:shd w:val="clear" w:color="auto" w:fill="auto"/>
            <w:vAlign w:val="center"/>
          </w:tcPr>
          <w:p w14:paraId="55F1F341" w14:textId="77777777" w:rsidR="00746B18" w:rsidRPr="00FE1648" w:rsidRDefault="00746B18" w:rsidP="00746B18">
            <w:pPr>
              <w:spacing w:after="0" w:line="240" w:lineRule="auto"/>
              <w:jc w:val="right"/>
              <w:rPr>
                <w:rFonts w:ascii="Tw Cen MT" w:eastAsia="Times New Roman" w:hAnsi="Tw Cen MT" w:cs="Times New Roman"/>
                <w:b/>
                <w:bCs/>
                <w:color w:val="000000"/>
                <w:sz w:val="20"/>
                <w:szCs w:val="20"/>
                <w:lang w:eastAsia="cs-CZ"/>
              </w:rPr>
            </w:pPr>
            <w:r w:rsidRPr="000A692C">
              <w:rPr>
                <w:rFonts w:ascii="Tw Cen MT" w:eastAsia="Times New Roman" w:hAnsi="Tw Cen MT" w:cs="Times New Roman"/>
                <w:color w:val="000000"/>
                <w:sz w:val="20"/>
                <w:szCs w:val="20"/>
                <w:lang w:eastAsia="cs-CZ"/>
              </w:rPr>
              <w:t>1,0</w:t>
            </w:r>
          </w:p>
        </w:tc>
        <w:tc>
          <w:tcPr>
            <w:tcW w:w="736" w:type="dxa"/>
            <w:tcBorders>
              <w:top w:val="nil"/>
              <w:left w:val="nil"/>
              <w:bottom w:val="single" w:sz="4" w:space="0" w:color="auto"/>
              <w:right w:val="single" w:sz="4" w:space="0" w:color="auto"/>
            </w:tcBorders>
            <w:shd w:val="clear" w:color="auto" w:fill="auto"/>
            <w:vAlign w:val="center"/>
          </w:tcPr>
          <w:p w14:paraId="3E0DF06F" w14:textId="77777777" w:rsidR="00746B18" w:rsidRPr="000A692C" w:rsidRDefault="00746B18" w:rsidP="00746B18">
            <w:pPr>
              <w:spacing w:after="0" w:line="240" w:lineRule="auto"/>
              <w:jc w:val="right"/>
              <w:rPr>
                <w:bCs/>
                <w:sz w:val="20"/>
                <w:szCs w:val="20"/>
              </w:rPr>
            </w:pPr>
            <w:r w:rsidRPr="000A692C">
              <w:rPr>
                <w:bCs/>
                <w:sz w:val="20"/>
                <w:szCs w:val="20"/>
              </w:rPr>
              <w:t>7,6</w:t>
            </w:r>
          </w:p>
        </w:tc>
        <w:tc>
          <w:tcPr>
            <w:tcW w:w="698" w:type="dxa"/>
            <w:tcBorders>
              <w:top w:val="nil"/>
              <w:left w:val="nil"/>
              <w:bottom w:val="single" w:sz="4" w:space="0" w:color="auto"/>
              <w:right w:val="single" w:sz="4" w:space="0" w:color="auto"/>
            </w:tcBorders>
            <w:shd w:val="clear" w:color="auto" w:fill="auto"/>
            <w:vAlign w:val="center"/>
          </w:tcPr>
          <w:p w14:paraId="37CDBAC6" w14:textId="77777777" w:rsidR="00746B18" w:rsidRPr="00FE1648" w:rsidRDefault="00746B18" w:rsidP="00746B18">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2,08</w:t>
            </w:r>
          </w:p>
        </w:tc>
        <w:tc>
          <w:tcPr>
            <w:tcW w:w="1452" w:type="dxa"/>
            <w:vMerge w:val="restart"/>
            <w:tcBorders>
              <w:top w:val="nil"/>
              <w:left w:val="nil"/>
              <w:right w:val="single" w:sz="4" w:space="0" w:color="auto"/>
            </w:tcBorders>
            <w:shd w:val="clear" w:color="auto" w:fill="auto"/>
            <w:vAlign w:val="center"/>
            <w:hideMark/>
          </w:tcPr>
          <w:p w14:paraId="6A831FB5" w14:textId="77777777" w:rsidR="00746B18" w:rsidRPr="00FE1648" w:rsidRDefault="00746B18" w:rsidP="00746B18">
            <w:pPr>
              <w:spacing w:after="0" w:line="240" w:lineRule="auto"/>
              <w:jc w:val="center"/>
              <w:rPr>
                <w:rFonts w:ascii="Tw Cen MT" w:eastAsia="Times New Roman" w:hAnsi="Tw Cen MT" w:cs="Times New Roman"/>
                <w:color w:val="000000"/>
                <w:sz w:val="20"/>
                <w:szCs w:val="20"/>
                <w:lang w:eastAsia="cs-CZ"/>
              </w:rPr>
            </w:pPr>
            <w:r>
              <w:rPr>
                <w:rFonts w:ascii="Tw Cen MT" w:eastAsia="Times New Roman" w:hAnsi="Tw Cen MT" w:cs="Times New Roman"/>
                <w:color w:val="000000"/>
                <w:sz w:val="20"/>
                <w:szCs w:val="20"/>
                <w:lang w:eastAsia="cs-CZ"/>
              </w:rPr>
              <w:t>1</w:t>
            </w:r>
            <w:r w:rsidRPr="00FE1648">
              <w:rPr>
                <w:rFonts w:ascii="Tw Cen MT" w:eastAsia="Times New Roman" w:hAnsi="Tw Cen MT" w:cs="Times New Roman"/>
                <w:color w:val="000000"/>
                <w:sz w:val="20"/>
                <w:szCs w:val="20"/>
                <w:lang w:eastAsia="cs-CZ"/>
              </w:rPr>
              <w:t>x 21A (6 HJ)</w:t>
            </w:r>
          </w:p>
        </w:tc>
        <w:tc>
          <w:tcPr>
            <w:tcW w:w="698" w:type="dxa"/>
            <w:vMerge w:val="restart"/>
            <w:tcBorders>
              <w:top w:val="nil"/>
              <w:left w:val="nil"/>
              <w:right w:val="single" w:sz="4" w:space="0" w:color="auto"/>
            </w:tcBorders>
            <w:shd w:val="clear" w:color="auto" w:fill="auto"/>
            <w:vAlign w:val="center"/>
            <w:hideMark/>
          </w:tcPr>
          <w:p w14:paraId="43646488" w14:textId="77777777" w:rsidR="00746B18" w:rsidRPr="00FE1648" w:rsidRDefault="00746B18" w:rsidP="00746B18">
            <w:pPr>
              <w:spacing w:after="0" w:line="240" w:lineRule="auto"/>
              <w:jc w:val="center"/>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6</w:t>
            </w:r>
          </w:p>
        </w:tc>
      </w:tr>
      <w:tr w:rsidR="000D5465" w:rsidRPr="00FE1648" w14:paraId="7C8C174C" w14:textId="77777777" w:rsidTr="00E4111F">
        <w:trPr>
          <w:trHeight w:val="20"/>
        </w:trPr>
        <w:tc>
          <w:tcPr>
            <w:tcW w:w="1617" w:type="dxa"/>
            <w:tcBorders>
              <w:top w:val="nil"/>
              <w:left w:val="single" w:sz="4" w:space="0" w:color="auto"/>
              <w:bottom w:val="single" w:sz="4" w:space="0" w:color="auto"/>
              <w:right w:val="single" w:sz="4" w:space="0" w:color="auto"/>
            </w:tcBorders>
            <w:shd w:val="clear" w:color="auto" w:fill="auto"/>
            <w:hideMark/>
          </w:tcPr>
          <w:p w14:paraId="0646CFF2" w14:textId="77777777" w:rsidR="00746B18" w:rsidRPr="000A692C" w:rsidRDefault="00746B18" w:rsidP="000A692C">
            <w:pPr>
              <w:spacing w:after="0"/>
              <w:rPr>
                <w:bCs/>
              </w:rPr>
            </w:pPr>
            <w:r w:rsidRPr="000A692C">
              <w:rPr>
                <w:bCs/>
              </w:rPr>
              <w:t>N01.09</w:t>
            </w:r>
          </w:p>
        </w:tc>
        <w:tc>
          <w:tcPr>
            <w:tcW w:w="2644" w:type="dxa"/>
            <w:tcBorders>
              <w:top w:val="nil"/>
              <w:left w:val="nil"/>
              <w:bottom w:val="single" w:sz="4" w:space="0" w:color="auto"/>
              <w:right w:val="single" w:sz="4" w:space="0" w:color="auto"/>
            </w:tcBorders>
            <w:shd w:val="clear" w:color="auto" w:fill="auto"/>
            <w:hideMark/>
          </w:tcPr>
          <w:p w14:paraId="65A426CB" w14:textId="43CBB7E1" w:rsidR="00746B18" w:rsidRPr="00F9542A" w:rsidRDefault="002C5553" w:rsidP="000A692C">
            <w:pPr>
              <w:spacing w:after="0"/>
            </w:pPr>
            <w:r>
              <w:t>rozvodna</w:t>
            </w:r>
          </w:p>
        </w:tc>
        <w:tc>
          <w:tcPr>
            <w:tcW w:w="698" w:type="dxa"/>
            <w:tcBorders>
              <w:top w:val="nil"/>
              <w:left w:val="nil"/>
              <w:bottom w:val="single" w:sz="4" w:space="0" w:color="auto"/>
              <w:right w:val="single" w:sz="4" w:space="0" w:color="auto"/>
            </w:tcBorders>
            <w:shd w:val="clear" w:color="auto" w:fill="auto"/>
            <w:vAlign w:val="center"/>
          </w:tcPr>
          <w:p w14:paraId="65711635" w14:textId="579EFFE3" w:rsidR="00746B18" w:rsidRPr="00FE1648" w:rsidRDefault="00746B18" w:rsidP="00AA4107">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0,</w:t>
            </w:r>
            <w:r w:rsidR="00AA4107">
              <w:rPr>
                <w:rFonts w:ascii="Tw Cen MT" w:eastAsia="Times New Roman" w:hAnsi="Tw Cen MT" w:cs="Times New Roman"/>
                <w:b/>
                <w:bCs/>
                <w:color w:val="000000"/>
                <w:sz w:val="20"/>
                <w:szCs w:val="20"/>
                <w:lang w:eastAsia="cs-CZ"/>
              </w:rPr>
              <w:t>81</w:t>
            </w:r>
          </w:p>
        </w:tc>
        <w:tc>
          <w:tcPr>
            <w:tcW w:w="697" w:type="dxa"/>
            <w:tcBorders>
              <w:top w:val="nil"/>
              <w:left w:val="nil"/>
              <w:bottom w:val="single" w:sz="4" w:space="0" w:color="auto"/>
              <w:right w:val="single" w:sz="4" w:space="0" w:color="auto"/>
            </w:tcBorders>
            <w:shd w:val="clear" w:color="auto" w:fill="auto"/>
            <w:vAlign w:val="center"/>
          </w:tcPr>
          <w:p w14:paraId="3E6DCEA3" w14:textId="77777777" w:rsidR="00746B18" w:rsidRPr="00AA4107" w:rsidRDefault="00746B18" w:rsidP="000A692C">
            <w:pPr>
              <w:spacing w:after="0" w:line="240" w:lineRule="auto"/>
              <w:jc w:val="right"/>
              <w:rPr>
                <w:rFonts w:ascii="Tw Cen MT" w:eastAsia="Times New Roman" w:hAnsi="Tw Cen MT" w:cs="Times New Roman"/>
                <w:color w:val="000000"/>
                <w:sz w:val="20"/>
                <w:szCs w:val="20"/>
                <w:lang w:eastAsia="cs-CZ"/>
              </w:rPr>
            </w:pPr>
            <w:r w:rsidRPr="00AA4107">
              <w:rPr>
                <w:rFonts w:ascii="Tw Cen MT" w:eastAsia="Times New Roman" w:hAnsi="Tw Cen MT" w:cs="Times New Roman"/>
                <w:color w:val="000000"/>
                <w:sz w:val="20"/>
                <w:szCs w:val="20"/>
                <w:lang w:eastAsia="cs-CZ"/>
              </w:rPr>
              <w:t>1,0</w:t>
            </w:r>
          </w:p>
        </w:tc>
        <w:tc>
          <w:tcPr>
            <w:tcW w:w="736" w:type="dxa"/>
            <w:tcBorders>
              <w:top w:val="nil"/>
              <w:left w:val="nil"/>
              <w:bottom w:val="single" w:sz="4" w:space="0" w:color="auto"/>
              <w:right w:val="single" w:sz="4" w:space="0" w:color="auto"/>
            </w:tcBorders>
            <w:shd w:val="clear" w:color="auto" w:fill="auto"/>
            <w:vAlign w:val="center"/>
          </w:tcPr>
          <w:p w14:paraId="159D25D3" w14:textId="77777777" w:rsidR="00746B18" w:rsidRPr="000A692C" w:rsidRDefault="00746B18" w:rsidP="00746B18">
            <w:pPr>
              <w:spacing w:after="0" w:line="240" w:lineRule="auto"/>
              <w:jc w:val="right"/>
              <w:rPr>
                <w:bCs/>
                <w:sz w:val="20"/>
                <w:szCs w:val="20"/>
              </w:rPr>
            </w:pPr>
            <w:r w:rsidRPr="000A692C">
              <w:rPr>
                <w:bCs/>
                <w:sz w:val="20"/>
                <w:szCs w:val="20"/>
              </w:rPr>
              <w:t>8,9</w:t>
            </w:r>
          </w:p>
        </w:tc>
        <w:tc>
          <w:tcPr>
            <w:tcW w:w="698" w:type="dxa"/>
            <w:tcBorders>
              <w:top w:val="nil"/>
              <w:left w:val="nil"/>
              <w:bottom w:val="single" w:sz="4" w:space="0" w:color="auto"/>
              <w:right w:val="single" w:sz="4" w:space="0" w:color="auto"/>
            </w:tcBorders>
            <w:shd w:val="clear" w:color="auto" w:fill="auto"/>
            <w:vAlign w:val="center"/>
          </w:tcPr>
          <w:p w14:paraId="48C0C4A0" w14:textId="42208AD7" w:rsidR="00746B18" w:rsidRPr="00FE1648" w:rsidRDefault="00746B18" w:rsidP="00AA4107">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2,</w:t>
            </w:r>
            <w:r w:rsidR="00AA4107">
              <w:rPr>
                <w:rFonts w:ascii="Tw Cen MT" w:eastAsia="Times New Roman" w:hAnsi="Tw Cen MT" w:cs="Times New Roman"/>
                <w:b/>
                <w:bCs/>
                <w:color w:val="000000"/>
                <w:sz w:val="20"/>
                <w:szCs w:val="20"/>
                <w:lang w:eastAsia="cs-CZ"/>
              </w:rPr>
              <w:t>41</w:t>
            </w:r>
          </w:p>
        </w:tc>
        <w:tc>
          <w:tcPr>
            <w:tcW w:w="1452" w:type="dxa"/>
            <w:vMerge/>
            <w:tcBorders>
              <w:left w:val="nil"/>
              <w:bottom w:val="single" w:sz="4" w:space="0" w:color="auto"/>
              <w:right w:val="single" w:sz="4" w:space="0" w:color="auto"/>
            </w:tcBorders>
            <w:shd w:val="clear" w:color="auto" w:fill="auto"/>
            <w:vAlign w:val="center"/>
            <w:hideMark/>
          </w:tcPr>
          <w:p w14:paraId="26441813" w14:textId="77777777" w:rsidR="00746B18" w:rsidRPr="00FE1648" w:rsidRDefault="00746B18" w:rsidP="000A692C">
            <w:pPr>
              <w:spacing w:after="0" w:line="240" w:lineRule="auto"/>
              <w:jc w:val="center"/>
              <w:rPr>
                <w:rFonts w:ascii="Tw Cen MT" w:eastAsia="Times New Roman" w:hAnsi="Tw Cen MT" w:cs="Times New Roman"/>
                <w:color w:val="000000"/>
                <w:sz w:val="20"/>
                <w:szCs w:val="20"/>
                <w:lang w:eastAsia="cs-CZ"/>
              </w:rPr>
            </w:pPr>
          </w:p>
        </w:tc>
        <w:tc>
          <w:tcPr>
            <w:tcW w:w="698" w:type="dxa"/>
            <w:vMerge/>
            <w:tcBorders>
              <w:left w:val="nil"/>
              <w:bottom w:val="single" w:sz="4" w:space="0" w:color="auto"/>
              <w:right w:val="single" w:sz="4" w:space="0" w:color="auto"/>
            </w:tcBorders>
            <w:shd w:val="clear" w:color="auto" w:fill="auto"/>
            <w:vAlign w:val="center"/>
            <w:hideMark/>
          </w:tcPr>
          <w:p w14:paraId="1D5C649A" w14:textId="77777777" w:rsidR="00746B18" w:rsidRPr="00FE1648" w:rsidRDefault="00746B18" w:rsidP="000A692C">
            <w:pPr>
              <w:spacing w:after="0" w:line="240" w:lineRule="auto"/>
              <w:jc w:val="center"/>
              <w:rPr>
                <w:rFonts w:ascii="Tw Cen MT" w:eastAsia="Times New Roman" w:hAnsi="Tw Cen MT" w:cs="Times New Roman"/>
                <w:b/>
                <w:bCs/>
                <w:color w:val="000000"/>
                <w:sz w:val="20"/>
                <w:szCs w:val="20"/>
                <w:lang w:eastAsia="cs-CZ"/>
              </w:rPr>
            </w:pPr>
          </w:p>
        </w:tc>
      </w:tr>
      <w:tr w:rsidR="000D5465" w:rsidRPr="00FE1648" w14:paraId="27B57D39" w14:textId="77777777" w:rsidTr="00746B18">
        <w:trPr>
          <w:trHeight w:val="20"/>
        </w:trPr>
        <w:tc>
          <w:tcPr>
            <w:tcW w:w="1617" w:type="dxa"/>
            <w:tcBorders>
              <w:top w:val="nil"/>
              <w:left w:val="single" w:sz="4" w:space="0" w:color="auto"/>
              <w:bottom w:val="single" w:sz="4" w:space="0" w:color="auto"/>
              <w:right w:val="single" w:sz="4" w:space="0" w:color="auto"/>
            </w:tcBorders>
            <w:shd w:val="clear" w:color="auto" w:fill="auto"/>
            <w:hideMark/>
          </w:tcPr>
          <w:p w14:paraId="2566B705" w14:textId="77777777" w:rsidR="00D01DAF" w:rsidRPr="000A692C" w:rsidRDefault="00D01DAF" w:rsidP="00D01DAF">
            <w:pPr>
              <w:spacing w:after="0"/>
              <w:rPr>
                <w:bCs/>
              </w:rPr>
            </w:pPr>
            <w:r w:rsidRPr="000A692C">
              <w:rPr>
                <w:bCs/>
              </w:rPr>
              <w:t>N01.10</w:t>
            </w:r>
          </w:p>
        </w:tc>
        <w:tc>
          <w:tcPr>
            <w:tcW w:w="2644" w:type="dxa"/>
            <w:tcBorders>
              <w:top w:val="nil"/>
              <w:left w:val="nil"/>
              <w:bottom w:val="single" w:sz="4" w:space="0" w:color="auto"/>
              <w:right w:val="single" w:sz="4" w:space="0" w:color="auto"/>
            </w:tcBorders>
            <w:shd w:val="clear" w:color="auto" w:fill="auto"/>
            <w:hideMark/>
          </w:tcPr>
          <w:p w14:paraId="708810C2" w14:textId="77777777" w:rsidR="00D01DAF" w:rsidRPr="00F9542A" w:rsidRDefault="00D01DAF" w:rsidP="00D01DAF">
            <w:pPr>
              <w:spacing w:after="0"/>
            </w:pPr>
            <w:r>
              <w:t>šatny diváků</w:t>
            </w:r>
          </w:p>
        </w:tc>
        <w:tc>
          <w:tcPr>
            <w:tcW w:w="698" w:type="dxa"/>
            <w:tcBorders>
              <w:top w:val="nil"/>
              <w:left w:val="nil"/>
              <w:bottom w:val="single" w:sz="4" w:space="0" w:color="auto"/>
              <w:right w:val="single" w:sz="4" w:space="0" w:color="auto"/>
            </w:tcBorders>
            <w:shd w:val="clear" w:color="auto" w:fill="auto"/>
            <w:vAlign w:val="center"/>
          </w:tcPr>
          <w:p w14:paraId="2EF7C96E" w14:textId="77777777" w:rsidR="00D01DAF" w:rsidRPr="00FE1648" w:rsidRDefault="00D01DAF" w:rsidP="00466826">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1,0</w:t>
            </w:r>
            <w:r w:rsidR="00466826">
              <w:rPr>
                <w:rFonts w:ascii="Tw Cen MT" w:eastAsia="Times New Roman" w:hAnsi="Tw Cen MT" w:cs="Times New Roman"/>
                <w:b/>
                <w:bCs/>
                <w:color w:val="000000"/>
                <w:sz w:val="20"/>
                <w:szCs w:val="20"/>
                <w:lang w:eastAsia="cs-CZ"/>
              </w:rPr>
              <w:t>9</w:t>
            </w:r>
          </w:p>
        </w:tc>
        <w:tc>
          <w:tcPr>
            <w:tcW w:w="697" w:type="dxa"/>
            <w:tcBorders>
              <w:top w:val="nil"/>
              <w:left w:val="nil"/>
              <w:bottom w:val="single" w:sz="4" w:space="0" w:color="auto"/>
              <w:right w:val="single" w:sz="4" w:space="0" w:color="auto"/>
            </w:tcBorders>
            <w:shd w:val="clear" w:color="auto" w:fill="auto"/>
            <w:vAlign w:val="center"/>
          </w:tcPr>
          <w:p w14:paraId="72F74A9D" w14:textId="77777777" w:rsidR="00D01DAF" w:rsidRPr="00AA4107" w:rsidRDefault="00D01DAF" w:rsidP="00D01DAF">
            <w:pPr>
              <w:spacing w:after="0" w:line="240" w:lineRule="auto"/>
              <w:jc w:val="right"/>
              <w:rPr>
                <w:rFonts w:ascii="Tw Cen MT" w:eastAsia="Times New Roman" w:hAnsi="Tw Cen MT" w:cs="Times New Roman"/>
                <w:color w:val="000000"/>
                <w:sz w:val="20"/>
                <w:szCs w:val="20"/>
                <w:lang w:eastAsia="cs-CZ"/>
              </w:rPr>
            </w:pPr>
            <w:r w:rsidRPr="00AA4107">
              <w:rPr>
                <w:rFonts w:ascii="Tw Cen MT" w:eastAsia="Times New Roman" w:hAnsi="Tw Cen MT" w:cs="Times New Roman"/>
                <w:color w:val="000000"/>
                <w:sz w:val="20"/>
                <w:szCs w:val="20"/>
                <w:lang w:eastAsia="cs-CZ"/>
              </w:rPr>
              <w:t>1,0</w:t>
            </w:r>
          </w:p>
        </w:tc>
        <w:tc>
          <w:tcPr>
            <w:tcW w:w="736" w:type="dxa"/>
            <w:tcBorders>
              <w:top w:val="nil"/>
              <w:left w:val="nil"/>
              <w:bottom w:val="single" w:sz="4" w:space="0" w:color="auto"/>
              <w:right w:val="single" w:sz="4" w:space="0" w:color="auto"/>
            </w:tcBorders>
            <w:shd w:val="clear" w:color="auto" w:fill="auto"/>
            <w:vAlign w:val="center"/>
          </w:tcPr>
          <w:p w14:paraId="13F65815" w14:textId="77777777" w:rsidR="00D01DAF" w:rsidRPr="000A692C" w:rsidRDefault="00D01DAF" w:rsidP="00466826">
            <w:pPr>
              <w:spacing w:after="0" w:line="240" w:lineRule="auto"/>
              <w:jc w:val="right"/>
              <w:rPr>
                <w:bCs/>
                <w:sz w:val="20"/>
                <w:szCs w:val="20"/>
              </w:rPr>
            </w:pPr>
            <w:r w:rsidRPr="000A692C">
              <w:rPr>
                <w:bCs/>
                <w:sz w:val="20"/>
                <w:szCs w:val="20"/>
              </w:rPr>
              <w:t>3</w:t>
            </w:r>
            <w:r w:rsidR="00466826">
              <w:rPr>
                <w:bCs/>
                <w:sz w:val="20"/>
                <w:szCs w:val="20"/>
              </w:rPr>
              <w:t>2</w:t>
            </w:r>
            <w:r w:rsidRPr="000A692C">
              <w:rPr>
                <w:bCs/>
                <w:sz w:val="20"/>
                <w:szCs w:val="20"/>
              </w:rPr>
              <w:t>,</w:t>
            </w:r>
            <w:r w:rsidR="00466826">
              <w:rPr>
                <w:bCs/>
                <w:sz w:val="20"/>
                <w:szCs w:val="20"/>
              </w:rPr>
              <w:t>4</w:t>
            </w:r>
          </w:p>
        </w:tc>
        <w:tc>
          <w:tcPr>
            <w:tcW w:w="698" w:type="dxa"/>
            <w:tcBorders>
              <w:top w:val="nil"/>
              <w:left w:val="nil"/>
              <w:bottom w:val="single" w:sz="4" w:space="0" w:color="auto"/>
              <w:right w:val="single" w:sz="4" w:space="0" w:color="auto"/>
            </w:tcBorders>
            <w:shd w:val="clear" w:color="auto" w:fill="auto"/>
            <w:vAlign w:val="center"/>
          </w:tcPr>
          <w:p w14:paraId="6C9DD898" w14:textId="77777777" w:rsidR="00D01DAF" w:rsidRPr="00FE1648" w:rsidRDefault="00D01DAF" w:rsidP="00466826">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5,</w:t>
            </w:r>
            <w:r w:rsidR="00466826">
              <w:rPr>
                <w:rFonts w:ascii="Tw Cen MT" w:eastAsia="Times New Roman" w:hAnsi="Tw Cen MT" w:cs="Times New Roman"/>
                <w:b/>
                <w:bCs/>
                <w:color w:val="000000"/>
                <w:sz w:val="20"/>
                <w:szCs w:val="20"/>
                <w:lang w:eastAsia="cs-CZ"/>
              </w:rPr>
              <w:t>33</w:t>
            </w:r>
          </w:p>
        </w:tc>
        <w:tc>
          <w:tcPr>
            <w:tcW w:w="1452" w:type="dxa"/>
            <w:tcBorders>
              <w:top w:val="nil"/>
              <w:left w:val="nil"/>
              <w:bottom w:val="single" w:sz="4" w:space="0" w:color="auto"/>
              <w:right w:val="single" w:sz="4" w:space="0" w:color="auto"/>
            </w:tcBorders>
            <w:shd w:val="clear" w:color="auto" w:fill="auto"/>
            <w:vAlign w:val="center"/>
            <w:hideMark/>
          </w:tcPr>
          <w:p w14:paraId="7E8B3D8B" w14:textId="77777777" w:rsidR="00D01DAF" w:rsidRPr="00FE1648" w:rsidRDefault="00D01DAF" w:rsidP="00D01DAF">
            <w:pPr>
              <w:spacing w:after="0" w:line="240" w:lineRule="auto"/>
              <w:jc w:val="center"/>
              <w:rPr>
                <w:rFonts w:ascii="Tw Cen MT" w:eastAsia="Times New Roman" w:hAnsi="Tw Cen MT" w:cs="Times New Roman"/>
                <w:color w:val="000000"/>
                <w:sz w:val="20"/>
                <w:szCs w:val="20"/>
                <w:lang w:eastAsia="cs-CZ"/>
              </w:rPr>
            </w:pPr>
            <w:r>
              <w:rPr>
                <w:rFonts w:ascii="Tw Cen MT" w:eastAsia="Times New Roman" w:hAnsi="Tw Cen MT" w:cs="Times New Roman"/>
                <w:color w:val="000000"/>
                <w:sz w:val="20"/>
                <w:szCs w:val="20"/>
                <w:lang w:eastAsia="cs-CZ"/>
              </w:rPr>
              <w:t>1</w:t>
            </w:r>
            <w:r w:rsidRPr="00FE1648">
              <w:rPr>
                <w:rFonts w:ascii="Tw Cen MT" w:eastAsia="Times New Roman" w:hAnsi="Tw Cen MT" w:cs="Times New Roman"/>
                <w:color w:val="000000"/>
                <w:sz w:val="20"/>
                <w:szCs w:val="20"/>
                <w:lang w:eastAsia="cs-CZ"/>
              </w:rPr>
              <w:t>x 21A (6 HJ)</w:t>
            </w:r>
          </w:p>
        </w:tc>
        <w:tc>
          <w:tcPr>
            <w:tcW w:w="698" w:type="dxa"/>
            <w:tcBorders>
              <w:top w:val="nil"/>
              <w:left w:val="nil"/>
              <w:bottom w:val="single" w:sz="4" w:space="0" w:color="auto"/>
              <w:right w:val="single" w:sz="4" w:space="0" w:color="auto"/>
            </w:tcBorders>
            <w:shd w:val="clear" w:color="auto" w:fill="auto"/>
            <w:vAlign w:val="center"/>
            <w:hideMark/>
          </w:tcPr>
          <w:p w14:paraId="3EC5074A" w14:textId="77777777" w:rsidR="00D01DAF" w:rsidRPr="00FE1648" w:rsidRDefault="00D01DAF" w:rsidP="00D01DAF">
            <w:pPr>
              <w:spacing w:after="0" w:line="240" w:lineRule="auto"/>
              <w:jc w:val="center"/>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6</w:t>
            </w:r>
          </w:p>
        </w:tc>
      </w:tr>
      <w:tr w:rsidR="000D5465" w:rsidRPr="00FE1648" w14:paraId="68254FAB" w14:textId="77777777" w:rsidTr="00746B18">
        <w:trPr>
          <w:trHeight w:val="20"/>
        </w:trPr>
        <w:tc>
          <w:tcPr>
            <w:tcW w:w="1617" w:type="dxa"/>
            <w:tcBorders>
              <w:top w:val="nil"/>
              <w:left w:val="single" w:sz="4" w:space="0" w:color="auto"/>
              <w:bottom w:val="single" w:sz="4" w:space="0" w:color="auto"/>
              <w:right w:val="single" w:sz="4" w:space="0" w:color="auto"/>
            </w:tcBorders>
            <w:shd w:val="clear" w:color="auto" w:fill="auto"/>
            <w:hideMark/>
          </w:tcPr>
          <w:p w14:paraId="7891B74A" w14:textId="77777777" w:rsidR="00D01DAF" w:rsidRPr="000A692C" w:rsidRDefault="00D01DAF" w:rsidP="00D01DAF">
            <w:pPr>
              <w:spacing w:after="0"/>
              <w:rPr>
                <w:bCs/>
              </w:rPr>
            </w:pPr>
            <w:r w:rsidRPr="000A692C">
              <w:rPr>
                <w:bCs/>
              </w:rPr>
              <w:t>N02.11</w:t>
            </w:r>
          </w:p>
        </w:tc>
        <w:tc>
          <w:tcPr>
            <w:tcW w:w="2644" w:type="dxa"/>
            <w:tcBorders>
              <w:top w:val="nil"/>
              <w:left w:val="nil"/>
              <w:bottom w:val="single" w:sz="4" w:space="0" w:color="auto"/>
              <w:right w:val="single" w:sz="4" w:space="0" w:color="auto"/>
            </w:tcBorders>
            <w:shd w:val="clear" w:color="auto" w:fill="auto"/>
            <w:hideMark/>
          </w:tcPr>
          <w:p w14:paraId="09318BF2" w14:textId="77777777" w:rsidR="00D01DAF" w:rsidRPr="00F9542A" w:rsidRDefault="00D01DAF" w:rsidP="00D01DAF">
            <w:pPr>
              <w:spacing w:after="0"/>
              <w:jc w:val="left"/>
            </w:pPr>
            <w:r>
              <w:t>zázemí MKS (kanceláře)</w:t>
            </w:r>
          </w:p>
        </w:tc>
        <w:tc>
          <w:tcPr>
            <w:tcW w:w="698" w:type="dxa"/>
            <w:tcBorders>
              <w:top w:val="nil"/>
              <w:left w:val="nil"/>
              <w:bottom w:val="single" w:sz="4" w:space="0" w:color="auto"/>
              <w:right w:val="single" w:sz="4" w:space="0" w:color="auto"/>
            </w:tcBorders>
            <w:shd w:val="clear" w:color="auto" w:fill="auto"/>
            <w:vAlign w:val="center"/>
          </w:tcPr>
          <w:p w14:paraId="4CD27258" w14:textId="77777777" w:rsidR="00D01DAF" w:rsidRPr="00FE1648" w:rsidRDefault="000D5465" w:rsidP="000D5465">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1,00</w:t>
            </w:r>
          </w:p>
        </w:tc>
        <w:tc>
          <w:tcPr>
            <w:tcW w:w="697" w:type="dxa"/>
            <w:tcBorders>
              <w:top w:val="nil"/>
              <w:left w:val="nil"/>
              <w:bottom w:val="single" w:sz="4" w:space="0" w:color="auto"/>
              <w:right w:val="single" w:sz="4" w:space="0" w:color="auto"/>
            </w:tcBorders>
            <w:shd w:val="clear" w:color="auto" w:fill="auto"/>
            <w:vAlign w:val="center"/>
          </w:tcPr>
          <w:p w14:paraId="407972FC" w14:textId="77777777" w:rsidR="00D01DAF" w:rsidRPr="00AA4107" w:rsidRDefault="00D01DAF" w:rsidP="00D01DAF">
            <w:pPr>
              <w:spacing w:after="0" w:line="240" w:lineRule="auto"/>
              <w:jc w:val="right"/>
              <w:rPr>
                <w:rFonts w:ascii="Tw Cen MT" w:eastAsia="Times New Roman" w:hAnsi="Tw Cen MT" w:cs="Times New Roman"/>
                <w:color w:val="000000"/>
                <w:sz w:val="20"/>
                <w:szCs w:val="20"/>
                <w:lang w:eastAsia="cs-CZ"/>
              </w:rPr>
            </w:pPr>
            <w:r w:rsidRPr="00AA4107">
              <w:rPr>
                <w:rFonts w:ascii="Tw Cen MT" w:eastAsia="Times New Roman" w:hAnsi="Tw Cen MT" w:cs="Times New Roman"/>
                <w:color w:val="000000"/>
                <w:sz w:val="20"/>
                <w:szCs w:val="20"/>
                <w:lang w:eastAsia="cs-CZ"/>
              </w:rPr>
              <w:t>1,0</w:t>
            </w:r>
          </w:p>
        </w:tc>
        <w:tc>
          <w:tcPr>
            <w:tcW w:w="736" w:type="dxa"/>
            <w:tcBorders>
              <w:top w:val="nil"/>
              <w:left w:val="nil"/>
              <w:bottom w:val="single" w:sz="4" w:space="0" w:color="auto"/>
              <w:right w:val="single" w:sz="4" w:space="0" w:color="auto"/>
            </w:tcBorders>
            <w:shd w:val="clear" w:color="auto" w:fill="auto"/>
            <w:vAlign w:val="center"/>
          </w:tcPr>
          <w:p w14:paraId="0E3CFF4C" w14:textId="77777777" w:rsidR="00D01DAF" w:rsidRPr="000A692C" w:rsidRDefault="00D01DAF" w:rsidP="000D5465">
            <w:pPr>
              <w:spacing w:after="0" w:line="240" w:lineRule="auto"/>
              <w:jc w:val="right"/>
              <w:rPr>
                <w:bCs/>
                <w:sz w:val="20"/>
                <w:szCs w:val="20"/>
              </w:rPr>
            </w:pPr>
            <w:r w:rsidRPr="000A692C">
              <w:rPr>
                <w:bCs/>
                <w:sz w:val="20"/>
                <w:szCs w:val="20"/>
              </w:rPr>
              <w:t>1</w:t>
            </w:r>
            <w:r w:rsidR="000D5465">
              <w:rPr>
                <w:bCs/>
                <w:sz w:val="20"/>
                <w:szCs w:val="20"/>
              </w:rPr>
              <w:t>50,5</w:t>
            </w:r>
          </w:p>
        </w:tc>
        <w:tc>
          <w:tcPr>
            <w:tcW w:w="698" w:type="dxa"/>
            <w:tcBorders>
              <w:top w:val="nil"/>
              <w:left w:val="nil"/>
              <w:bottom w:val="single" w:sz="4" w:space="0" w:color="auto"/>
              <w:right w:val="single" w:sz="4" w:space="0" w:color="auto"/>
            </w:tcBorders>
            <w:shd w:val="clear" w:color="auto" w:fill="auto"/>
            <w:vAlign w:val="center"/>
          </w:tcPr>
          <w:p w14:paraId="551AC09A" w14:textId="77777777" w:rsidR="00D01DAF" w:rsidRPr="00FE1648" w:rsidRDefault="000D5465" w:rsidP="000D5465">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11,02</w:t>
            </w:r>
          </w:p>
        </w:tc>
        <w:tc>
          <w:tcPr>
            <w:tcW w:w="1452" w:type="dxa"/>
            <w:tcBorders>
              <w:top w:val="nil"/>
              <w:left w:val="nil"/>
              <w:bottom w:val="single" w:sz="4" w:space="0" w:color="auto"/>
              <w:right w:val="single" w:sz="4" w:space="0" w:color="auto"/>
            </w:tcBorders>
            <w:shd w:val="clear" w:color="auto" w:fill="auto"/>
            <w:vAlign w:val="center"/>
            <w:hideMark/>
          </w:tcPr>
          <w:p w14:paraId="7E5BC469" w14:textId="77777777" w:rsidR="00D01DAF" w:rsidRPr="00FE1648" w:rsidRDefault="00D01DAF" w:rsidP="00D01DAF">
            <w:pPr>
              <w:spacing w:after="0" w:line="240" w:lineRule="auto"/>
              <w:jc w:val="center"/>
              <w:rPr>
                <w:rFonts w:ascii="Tw Cen MT" w:eastAsia="Times New Roman" w:hAnsi="Tw Cen MT" w:cs="Times New Roman"/>
                <w:color w:val="000000"/>
                <w:sz w:val="20"/>
                <w:szCs w:val="20"/>
                <w:lang w:eastAsia="cs-CZ"/>
              </w:rPr>
            </w:pPr>
            <w:r>
              <w:rPr>
                <w:rFonts w:ascii="Tw Cen MT" w:eastAsia="Times New Roman" w:hAnsi="Tw Cen MT" w:cs="Times New Roman"/>
                <w:color w:val="000000"/>
                <w:sz w:val="20"/>
                <w:szCs w:val="20"/>
                <w:lang w:eastAsia="cs-CZ"/>
              </w:rPr>
              <w:t>2</w:t>
            </w:r>
            <w:r w:rsidRPr="00FE1648">
              <w:rPr>
                <w:rFonts w:ascii="Tw Cen MT" w:eastAsia="Times New Roman" w:hAnsi="Tw Cen MT" w:cs="Times New Roman"/>
                <w:color w:val="000000"/>
                <w:sz w:val="20"/>
                <w:szCs w:val="20"/>
                <w:lang w:eastAsia="cs-CZ"/>
              </w:rPr>
              <w:t>x 21A (6 HJ)</w:t>
            </w:r>
          </w:p>
        </w:tc>
        <w:tc>
          <w:tcPr>
            <w:tcW w:w="698" w:type="dxa"/>
            <w:tcBorders>
              <w:top w:val="nil"/>
              <w:left w:val="nil"/>
              <w:bottom w:val="single" w:sz="4" w:space="0" w:color="auto"/>
              <w:right w:val="single" w:sz="4" w:space="0" w:color="auto"/>
            </w:tcBorders>
            <w:shd w:val="clear" w:color="auto" w:fill="auto"/>
            <w:vAlign w:val="center"/>
            <w:hideMark/>
          </w:tcPr>
          <w:p w14:paraId="218AE2A3" w14:textId="77777777" w:rsidR="00D01DAF" w:rsidRPr="00FE1648" w:rsidRDefault="00D01DAF" w:rsidP="00D01DAF">
            <w:pPr>
              <w:spacing w:after="0" w:line="240" w:lineRule="auto"/>
              <w:jc w:val="center"/>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12</w:t>
            </w:r>
            <w:r w:rsidRPr="00FE1648">
              <w:rPr>
                <w:rFonts w:ascii="Tw Cen MT" w:eastAsia="Times New Roman" w:hAnsi="Tw Cen MT" w:cs="Times New Roman"/>
                <w:b/>
                <w:bCs/>
                <w:color w:val="000000"/>
                <w:sz w:val="20"/>
                <w:szCs w:val="20"/>
                <w:lang w:eastAsia="cs-CZ"/>
              </w:rPr>
              <w:t> </w:t>
            </w:r>
          </w:p>
        </w:tc>
      </w:tr>
      <w:tr w:rsidR="00AA4107" w:rsidRPr="00FE1648" w14:paraId="0FEFD103" w14:textId="77777777" w:rsidTr="00C0525E">
        <w:trPr>
          <w:trHeight w:val="20"/>
        </w:trPr>
        <w:tc>
          <w:tcPr>
            <w:tcW w:w="1617" w:type="dxa"/>
            <w:tcBorders>
              <w:top w:val="nil"/>
              <w:left w:val="single" w:sz="4" w:space="0" w:color="auto"/>
              <w:bottom w:val="single" w:sz="4" w:space="0" w:color="auto"/>
              <w:right w:val="single" w:sz="4" w:space="0" w:color="auto"/>
            </w:tcBorders>
            <w:shd w:val="clear" w:color="auto" w:fill="auto"/>
            <w:hideMark/>
          </w:tcPr>
          <w:p w14:paraId="4067AFE7" w14:textId="77777777" w:rsidR="00AA4107" w:rsidRPr="000A692C" w:rsidRDefault="00AA4107" w:rsidP="00C0525E">
            <w:pPr>
              <w:spacing w:after="0"/>
              <w:rPr>
                <w:bCs/>
              </w:rPr>
            </w:pPr>
            <w:r w:rsidRPr="000A692C">
              <w:rPr>
                <w:bCs/>
              </w:rPr>
              <w:t>P01.12</w:t>
            </w:r>
          </w:p>
        </w:tc>
        <w:tc>
          <w:tcPr>
            <w:tcW w:w="2644" w:type="dxa"/>
            <w:tcBorders>
              <w:top w:val="nil"/>
              <w:left w:val="nil"/>
              <w:bottom w:val="single" w:sz="4" w:space="0" w:color="auto"/>
              <w:right w:val="single" w:sz="4" w:space="0" w:color="auto"/>
            </w:tcBorders>
            <w:shd w:val="clear" w:color="auto" w:fill="auto"/>
            <w:hideMark/>
          </w:tcPr>
          <w:p w14:paraId="64D40150" w14:textId="77777777" w:rsidR="00AA4107" w:rsidRPr="00F9542A" w:rsidRDefault="00AA4107" w:rsidP="00C0525E">
            <w:pPr>
              <w:spacing w:after="0"/>
              <w:jc w:val="left"/>
            </w:pPr>
            <w:r>
              <w:t>strojovna VZT</w:t>
            </w:r>
          </w:p>
        </w:tc>
        <w:tc>
          <w:tcPr>
            <w:tcW w:w="698" w:type="dxa"/>
            <w:tcBorders>
              <w:top w:val="nil"/>
              <w:left w:val="nil"/>
              <w:bottom w:val="single" w:sz="4" w:space="0" w:color="auto"/>
              <w:right w:val="single" w:sz="4" w:space="0" w:color="auto"/>
            </w:tcBorders>
            <w:shd w:val="clear" w:color="auto" w:fill="auto"/>
            <w:vAlign w:val="center"/>
          </w:tcPr>
          <w:p w14:paraId="34435672" w14:textId="77777777" w:rsidR="00AA4107" w:rsidRPr="00FE1648" w:rsidRDefault="00AA4107" w:rsidP="00C0525E">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0,90</w:t>
            </w:r>
          </w:p>
        </w:tc>
        <w:tc>
          <w:tcPr>
            <w:tcW w:w="697" w:type="dxa"/>
            <w:tcBorders>
              <w:top w:val="nil"/>
              <w:left w:val="nil"/>
              <w:bottom w:val="single" w:sz="4" w:space="0" w:color="auto"/>
              <w:right w:val="single" w:sz="4" w:space="0" w:color="auto"/>
            </w:tcBorders>
            <w:shd w:val="clear" w:color="auto" w:fill="auto"/>
            <w:vAlign w:val="center"/>
          </w:tcPr>
          <w:p w14:paraId="16581AF9" w14:textId="77777777" w:rsidR="00AA4107" w:rsidRPr="00AA4107" w:rsidRDefault="00AA4107" w:rsidP="00C0525E">
            <w:pPr>
              <w:spacing w:after="0" w:line="240" w:lineRule="auto"/>
              <w:jc w:val="right"/>
              <w:rPr>
                <w:rFonts w:ascii="Tw Cen MT" w:eastAsia="Times New Roman" w:hAnsi="Tw Cen MT" w:cs="Times New Roman"/>
                <w:color w:val="000000"/>
                <w:sz w:val="20"/>
                <w:szCs w:val="20"/>
                <w:lang w:eastAsia="cs-CZ"/>
              </w:rPr>
            </w:pPr>
            <w:r w:rsidRPr="00AA4107">
              <w:rPr>
                <w:rFonts w:ascii="Tw Cen MT" w:eastAsia="Times New Roman" w:hAnsi="Tw Cen MT" w:cs="Times New Roman"/>
                <w:color w:val="000000"/>
                <w:sz w:val="20"/>
                <w:szCs w:val="20"/>
                <w:lang w:eastAsia="cs-CZ"/>
              </w:rPr>
              <w:t>1,0</w:t>
            </w:r>
          </w:p>
        </w:tc>
        <w:tc>
          <w:tcPr>
            <w:tcW w:w="736" w:type="dxa"/>
            <w:tcBorders>
              <w:top w:val="nil"/>
              <w:left w:val="nil"/>
              <w:bottom w:val="single" w:sz="4" w:space="0" w:color="auto"/>
              <w:right w:val="single" w:sz="4" w:space="0" w:color="auto"/>
            </w:tcBorders>
            <w:shd w:val="clear" w:color="auto" w:fill="auto"/>
            <w:vAlign w:val="center"/>
          </w:tcPr>
          <w:p w14:paraId="4D0F87D7" w14:textId="77777777" w:rsidR="00AA4107" w:rsidRPr="000A692C" w:rsidRDefault="00AA4107" w:rsidP="00C0525E">
            <w:pPr>
              <w:spacing w:after="0" w:line="240" w:lineRule="auto"/>
              <w:jc w:val="right"/>
              <w:rPr>
                <w:bCs/>
                <w:sz w:val="20"/>
                <w:szCs w:val="20"/>
              </w:rPr>
            </w:pPr>
            <w:r w:rsidRPr="000A692C">
              <w:rPr>
                <w:bCs/>
                <w:sz w:val="20"/>
                <w:szCs w:val="20"/>
              </w:rPr>
              <w:t>82,0</w:t>
            </w:r>
          </w:p>
        </w:tc>
        <w:tc>
          <w:tcPr>
            <w:tcW w:w="698" w:type="dxa"/>
            <w:tcBorders>
              <w:top w:val="nil"/>
              <w:left w:val="nil"/>
              <w:bottom w:val="single" w:sz="4" w:space="0" w:color="auto"/>
              <w:right w:val="single" w:sz="4" w:space="0" w:color="auto"/>
            </w:tcBorders>
            <w:shd w:val="clear" w:color="auto" w:fill="auto"/>
            <w:vAlign w:val="center"/>
          </w:tcPr>
          <w:p w14:paraId="67DB2496" w14:textId="77777777" w:rsidR="00AA4107" w:rsidRPr="00FE1648" w:rsidRDefault="00AA4107" w:rsidP="00C0525E">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7,73</w:t>
            </w:r>
          </w:p>
        </w:tc>
        <w:tc>
          <w:tcPr>
            <w:tcW w:w="1452" w:type="dxa"/>
            <w:tcBorders>
              <w:top w:val="nil"/>
              <w:left w:val="nil"/>
              <w:bottom w:val="single" w:sz="4" w:space="0" w:color="auto"/>
              <w:right w:val="single" w:sz="4" w:space="0" w:color="auto"/>
            </w:tcBorders>
            <w:shd w:val="clear" w:color="auto" w:fill="auto"/>
            <w:vAlign w:val="center"/>
            <w:hideMark/>
          </w:tcPr>
          <w:p w14:paraId="5D177465" w14:textId="77777777" w:rsidR="00AA4107" w:rsidRPr="00FE1648" w:rsidRDefault="00AA4107" w:rsidP="00C0525E">
            <w:pPr>
              <w:spacing w:after="0" w:line="240" w:lineRule="auto"/>
              <w:jc w:val="center"/>
              <w:rPr>
                <w:rFonts w:ascii="Tw Cen MT" w:eastAsia="Times New Roman" w:hAnsi="Tw Cen MT" w:cs="Times New Roman"/>
                <w:color w:val="000000"/>
                <w:sz w:val="20"/>
                <w:szCs w:val="20"/>
                <w:lang w:eastAsia="cs-CZ"/>
              </w:rPr>
            </w:pPr>
            <w:r>
              <w:rPr>
                <w:rFonts w:ascii="Tw Cen MT" w:eastAsia="Times New Roman" w:hAnsi="Tw Cen MT" w:cs="Times New Roman"/>
                <w:color w:val="000000"/>
                <w:sz w:val="20"/>
                <w:szCs w:val="20"/>
                <w:lang w:eastAsia="cs-CZ"/>
              </w:rPr>
              <w:t>1</w:t>
            </w:r>
            <w:r w:rsidRPr="00FE1648">
              <w:rPr>
                <w:rFonts w:ascii="Tw Cen MT" w:eastAsia="Times New Roman" w:hAnsi="Tw Cen MT" w:cs="Times New Roman"/>
                <w:color w:val="000000"/>
                <w:sz w:val="20"/>
                <w:szCs w:val="20"/>
                <w:lang w:eastAsia="cs-CZ"/>
              </w:rPr>
              <w:t>x 2</w:t>
            </w:r>
            <w:r>
              <w:rPr>
                <w:rFonts w:ascii="Tw Cen MT" w:eastAsia="Times New Roman" w:hAnsi="Tw Cen MT" w:cs="Times New Roman"/>
                <w:color w:val="000000"/>
                <w:sz w:val="20"/>
                <w:szCs w:val="20"/>
                <w:lang w:eastAsia="cs-CZ"/>
              </w:rPr>
              <w:t>7</w:t>
            </w:r>
            <w:r w:rsidRPr="00FE1648">
              <w:rPr>
                <w:rFonts w:ascii="Tw Cen MT" w:eastAsia="Times New Roman" w:hAnsi="Tw Cen MT" w:cs="Times New Roman"/>
                <w:color w:val="000000"/>
                <w:sz w:val="20"/>
                <w:szCs w:val="20"/>
                <w:lang w:eastAsia="cs-CZ"/>
              </w:rPr>
              <w:t>A (</w:t>
            </w:r>
            <w:r>
              <w:rPr>
                <w:rFonts w:ascii="Tw Cen MT" w:eastAsia="Times New Roman" w:hAnsi="Tw Cen MT" w:cs="Times New Roman"/>
                <w:color w:val="000000"/>
                <w:sz w:val="20"/>
                <w:szCs w:val="20"/>
                <w:lang w:eastAsia="cs-CZ"/>
              </w:rPr>
              <w:t>9</w:t>
            </w:r>
            <w:r w:rsidRPr="00FE1648">
              <w:rPr>
                <w:rFonts w:ascii="Tw Cen MT" w:eastAsia="Times New Roman" w:hAnsi="Tw Cen MT" w:cs="Times New Roman"/>
                <w:color w:val="000000"/>
                <w:sz w:val="20"/>
                <w:szCs w:val="20"/>
                <w:lang w:eastAsia="cs-CZ"/>
              </w:rPr>
              <w:t xml:space="preserve"> HJ)</w:t>
            </w:r>
          </w:p>
        </w:tc>
        <w:tc>
          <w:tcPr>
            <w:tcW w:w="698" w:type="dxa"/>
            <w:tcBorders>
              <w:top w:val="nil"/>
              <w:left w:val="nil"/>
              <w:bottom w:val="single" w:sz="4" w:space="0" w:color="auto"/>
              <w:right w:val="single" w:sz="4" w:space="0" w:color="auto"/>
            </w:tcBorders>
            <w:shd w:val="clear" w:color="auto" w:fill="auto"/>
            <w:vAlign w:val="center"/>
            <w:hideMark/>
          </w:tcPr>
          <w:p w14:paraId="67D921BA" w14:textId="5B4695CC" w:rsidR="00AA4107" w:rsidRPr="00FE1648" w:rsidRDefault="00AA4107" w:rsidP="00AA4107">
            <w:pPr>
              <w:spacing w:after="0" w:line="240" w:lineRule="auto"/>
              <w:jc w:val="center"/>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9</w:t>
            </w:r>
          </w:p>
        </w:tc>
      </w:tr>
      <w:tr w:rsidR="008B17F1" w:rsidRPr="00FE1648" w14:paraId="0A884AB8" w14:textId="77777777" w:rsidTr="005F596A">
        <w:trPr>
          <w:trHeight w:val="20"/>
        </w:trPr>
        <w:tc>
          <w:tcPr>
            <w:tcW w:w="1617" w:type="dxa"/>
            <w:tcBorders>
              <w:top w:val="nil"/>
              <w:left w:val="single" w:sz="4" w:space="0" w:color="auto"/>
              <w:bottom w:val="single" w:sz="4" w:space="0" w:color="auto"/>
              <w:right w:val="single" w:sz="4" w:space="0" w:color="auto"/>
            </w:tcBorders>
            <w:shd w:val="clear" w:color="auto" w:fill="auto"/>
            <w:hideMark/>
          </w:tcPr>
          <w:p w14:paraId="7E321DE7" w14:textId="7DE8E1AD" w:rsidR="008B17F1" w:rsidRPr="000A692C" w:rsidRDefault="008B17F1" w:rsidP="00C0525E">
            <w:pPr>
              <w:spacing w:after="0"/>
              <w:rPr>
                <w:bCs/>
              </w:rPr>
            </w:pPr>
            <w:r>
              <w:rPr>
                <w:bCs/>
              </w:rPr>
              <w:t>P01.13</w:t>
            </w:r>
          </w:p>
        </w:tc>
        <w:tc>
          <w:tcPr>
            <w:tcW w:w="2644" w:type="dxa"/>
            <w:tcBorders>
              <w:top w:val="nil"/>
              <w:left w:val="nil"/>
              <w:bottom w:val="single" w:sz="4" w:space="0" w:color="auto"/>
              <w:right w:val="single" w:sz="4" w:space="0" w:color="auto"/>
            </w:tcBorders>
            <w:shd w:val="clear" w:color="auto" w:fill="auto"/>
            <w:hideMark/>
          </w:tcPr>
          <w:p w14:paraId="63B22180" w14:textId="4334B017" w:rsidR="008B17F1" w:rsidRPr="00F9542A" w:rsidRDefault="008B17F1" w:rsidP="00C0525E">
            <w:pPr>
              <w:spacing w:after="0"/>
              <w:jc w:val="left"/>
            </w:pPr>
            <w:r>
              <w:t>rozvodna</w:t>
            </w:r>
          </w:p>
        </w:tc>
        <w:tc>
          <w:tcPr>
            <w:tcW w:w="698" w:type="dxa"/>
            <w:tcBorders>
              <w:top w:val="nil"/>
              <w:left w:val="nil"/>
              <w:bottom w:val="single" w:sz="4" w:space="0" w:color="auto"/>
              <w:right w:val="single" w:sz="4" w:space="0" w:color="auto"/>
            </w:tcBorders>
            <w:shd w:val="clear" w:color="auto" w:fill="auto"/>
            <w:vAlign w:val="center"/>
          </w:tcPr>
          <w:p w14:paraId="43BC0BA2" w14:textId="36D9B86C" w:rsidR="008B17F1" w:rsidRPr="00FE1648" w:rsidRDefault="008B17F1" w:rsidP="00C0525E">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0,81</w:t>
            </w:r>
          </w:p>
        </w:tc>
        <w:tc>
          <w:tcPr>
            <w:tcW w:w="697" w:type="dxa"/>
            <w:tcBorders>
              <w:top w:val="nil"/>
              <w:left w:val="nil"/>
              <w:bottom w:val="single" w:sz="4" w:space="0" w:color="auto"/>
              <w:right w:val="single" w:sz="4" w:space="0" w:color="auto"/>
            </w:tcBorders>
            <w:shd w:val="clear" w:color="auto" w:fill="auto"/>
            <w:vAlign w:val="center"/>
          </w:tcPr>
          <w:p w14:paraId="2017216B" w14:textId="757B252E" w:rsidR="008B17F1" w:rsidRPr="00AA4107" w:rsidRDefault="008B17F1" w:rsidP="00C0525E">
            <w:pPr>
              <w:spacing w:after="0" w:line="240" w:lineRule="auto"/>
              <w:jc w:val="right"/>
              <w:rPr>
                <w:rFonts w:ascii="Tw Cen MT" w:eastAsia="Times New Roman" w:hAnsi="Tw Cen MT" w:cs="Times New Roman"/>
                <w:color w:val="000000"/>
                <w:sz w:val="20"/>
                <w:szCs w:val="20"/>
                <w:lang w:eastAsia="cs-CZ"/>
              </w:rPr>
            </w:pPr>
            <w:r w:rsidRPr="00AA4107">
              <w:rPr>
                <w:rFonts w:ascii="Tw Cen MT" w:eastAsia="Times New Roman" w:hAnsi="Tw Cen MT" w:cs="Times New Roman"/>
                <w:color w:val="000000"/>
                <w:sz w:val="20"/>
                <w:szCs w:val="20"/>
                <w:lang w:eastAsia="cs-CZ"/>
              </w:rPr>
              <w:t>1,0</w:t>
            </w:r>
          </w:p>
        </w:tc>
        <w:tc>
          <w:tcPr>
            <w:tcW w:w="736" w:type="dxa"/>
            <w:tcBorders>
              <w:top w:val="nil"/>
              <w:left w:val="nil"/>
              <w:bottom w:val="single" w:sz="4" w:space="0" w:color="auto"/>
              <w:right w:val="single" w:sz="4" w:space="0" w:color="auto"/>
            </w:tcBorders>
            <w:shd w:val="clear" w:color="auto" w:fill="auto"/>
            <w:vAlign w:val="center"/>
          </w:tcPr>
          <w:p w14:paraId="3269B800" w14:textId="2AAA6630" w:rsidR="008B17F1" w:rsidRPr="008B17F1" w:rsidRDefault="008B17F1" w:rsidP="00C0525E">
            <w:pPr>
              <w:spacing w:after="0" w:line="240" w:lineRule="auto"/>
              <w:jc w:val="right"/>
              <w:rPr>
                <w:bCs/>
                <w:color w:val="FF0000"/>
                <w:sz w:val="20"/>
                <w:szCs w:val="20"/>
              </w:rPr>
            </w:pPr>
            <w:r w:rsidRPr="008B17F1">
              <w:rPr>
                <w:bCs/>
                <w:color w:val="FF0000"/>
                <w:sz w:val="20"/>
                <w:szCs w:val="20"/>
              </w:rPr>
              <w:t>6,5</w:t>
            </w:r>
          </w:p>
        </w:tc>
        <w:tc>
          <w:tcPr>
            <w:tcW w:w="698" w:type="dxa"/>
            <w:tcBorders>
              <w:top w:val="nil"/>
              <w:left w:val="nil"/>
              <w:bottom w:val="single" w:sz="4" w:space="0" w:color="auto"/>
              <w:right w:val="single" w:sz="4" w:space="0" w:color="auto"/>
            </w:tcBorders>
            <w:shd w:val="clear" w:color="auto" w:fill="auto"/>
            <w:vAlign w:val="center"/>
          </w:tcPr>
          <w:p w14:paraId="1CC49F56" w14:textId="53A85C03" w:rsidR="008B17F1" w:rsidRPr="008B17F1" w:rsidRDefault="008B17F1" w:rsidP="008B17F1">
            <w:pPr>
              <w:spacing w:after="0" w:line="240" w:lineRule="auto"/>
              <w:jc w:val="right"/>
              <w:rPr>
                <w:rFonts w:ascii="Tw Cen MT" w:eastAsia="Times New Roman" w:hAnsi="Tw Cen MT" w:cs="Times New Roman"/>
                <w:b/>
                <w:bCs/>
                <w:color w:val="FF0000"/>
                <w:sz w:val="20"/>
                <w:szCs w:val="20"/>
                <w:lang w:eastAsia="cs-CZ"/>
              </w:rPr>
            </w:pPr>
            <w:r w:rsidRPr="008B17F1">
              <w:rPr>
                <w:rFonts w:ascii="Tw Cen MT" w:eastAsia="Times New Roman" w:hAnsi="Tw Cen MT" w:cs="Times New Roman"/>
                <w:b/>
                <w:bCs/>
                <w:color w:val="FF0000"/>
                <w:sz w:val="20"/>
                <w:szCs w:val="20"/>
                <w:lang w:eastAsia="cs-CZ"/>
              </w:rPr>
              <w:t>2,06</w:t>
            </w:r>
          </w:p>
        </w:tc>
        <w:tc>
          <w:tcPr>
            <w:tcW w:w="1452" w:type="dxa"/>
            <w:vMerge w:val="restart"/>
            <w:tcBorders>
              <w:top w:val="nil"/>
              <w:left w:val="nil"/>
              <w:right w:val="single" w:sz="4" w:space="0" w:color="auto"/>
            </w:tcBorders>
            <w:shd w:val="clear" w:color="auto" w:fill="auto"/>
            <w:vAlign w:val="center"/>
            <w:hideMark/>
          </w:tcPr>
          <w:p w14:paraId="3E2156B9" w14:textId="5758ADBA" w:rsidR="008B17F1" w:rsidRPr="00FE1648" w:rsidRDefault="008B17F1" w:rsidP="00AA4107">
            <w:pPr>
              <w:spacing w:after="0" w:line="240" w:lineRule="auto"/>
              <w:jc w:val="center"/>
              <w:rPr>
                <w:rFonts w:ascii="Tw Cen MT" w:eastAsia="Times New Roman" w:hAnsi="Tw Cen MT" w:cs="Times New Roman"/>
                <w:color w:val="000000"/>
                <w:sz w:val="20"/>
                <w:szCs w:val="20"/>
                <w:lang w:eastAsia="cs-CZ"/>
              </w:rPr>
            </w:pPr>
            <w:r>
              <w:rPr>
                <w:rFonts w:ascii="Tw Cen MT" w:eastAsia="Times New Roman" w:hAnsi="Tw Cen MT" w:cs="Times New Roman"/>
                <w:color w:val="000000"/>
                <w:sz w:val="20"/>
                <w:szCs w:val="20"/>
                <w:lang w:eastAsia="cs-CZ"/>
              </w:rPr>
              <w:t>1</w:t>
            </w:r>
            <w:r w:rsidRPr="00FE1648">
              <w:rPr>
                <w:rFonts w:ascii="Tw Cen MT" w:eastAsia="Times New Roman" w:hAnsi="Tw Cen MT" w:cs="Times New Roman"/>
                <w:color w:val="000000"/>
                <w:sz w:val="20"/>
                <w:szCs w:val="20"/>
                <w:lang w:eastAsia="cs-CZ"/>
              </w:rPr>
              <w:t>x 2</w:t>
            </w:r>
            <w:r>
              <w:rPr>
                <w:rFonts w:ascii="Tw Cen MT" w:eastAsia="Times New Roman" w:hAnsi="Tw Cen MT" w:cs="Times New Roman"/>
                <w:color w:val="000000"/>
                <w:sz w:val="20"/>
                <w:szCs w:val="20"/>
                <w:lang w:eastAsia="cs-CZ"/>
              </w:rPr>
              <w:t>1</w:t>
            </w:r>
            <w:r w:rsidRPr="00FE1648">
              <w:rPr>
                <w:rFonts w:ascii="Tw Cen MT" w:eastAsia="Times New Roman" w:hAnsi="Tw Cen MT" w:cs="Times New Roman"/>
                <w:color w:val="000000"/>
                <w:sz w:val="20"/>
                <w:szCs w:val="20"/>
                <w:lang w:eastAsia="cs-CZ"/>
              </w:rPr>
              <w:t>A (</w:t>
            </w:r>
            <w:r>
              <w:rPr>
                <w:rFonts w:ascii="Tw Cen MT" w:eastAsia="Times New Roman" w:hAnsi="Tw Cen MT" w:cs="Times New Roman"/>
                <w:color w:val="000000"/>
                <w:sz w:val="20"/>
                <w:szCs w:val="20"/>
                <w:lang w:eastAsia="cs-CZ"/>
              </w:rPr>
              <w:t>6</w:t>
            </w:r>
            <w:r w:rsidRPr="00FE1648">
              <w:rPr>
                <w:rFonts w:ascii="Tw Cen MT" w:eastAsia="Times New Roman" w:hAnsi="Tw Cen MT" w:cs="Times New Roman"/>
                <w:color w:val="000000"/>
                <w:sz w:val="20"/>
                <w:szCs w:val="20"/>
                <w:lang w:eastAsia="cs-CZ"/>
              </w:rPr>
              <w:t xml:space="preserve"> HJ)</w:t>
            </w:r>
          </w:p>
        </w:tc>
        <w:tc>
          <w:tcPr>
            <w:tcW w:w="698" w:type="dxa"/>
            <w:vMerge w:val="restart"/>
            <w:tcBorders>
              <w:top w:val="nil"/>
              <w:left w:val="nil"/>
              <w:right w:val="single" w:sz="4" w:space="0" w:color="auto"/>
            </w:tcBorders>
            <w:shd w:val="clear" w:color="auto" w:fill="auto"/>
            <w:vAlign w:val="center"/>
            <w:hideMark/>
          </w:tcPr>
          <w:p w14:paraId="2008BEB1" w14:textId="76CC31EA" w:rsidR="008B17F1" w:rsidRPr="00FE1648" w:rsidRDefault="008B17F1" w:rsidP="00C0525E">
            <w:pPr>
              <w:spacing w:after="0" w:line="240" w:lineRule="auto"/>
              <w:jc w:val="center"/>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6</w:t>
            </w:r>
          </w:p>
        </w:tc>
      </w:tr>
      <w:tr w:rsidR="008B17F1" w:rsidRPr="00FE1648" w14:paraId="7EE8E2F5" w14:textId="77777777" w:rsidTr="005F596A">
        <w:trPr>
          <w:trHeight w:val="20"/>
        </w:trPr>
        <w:tc>
          <w:tcPr>
            <w:tcW w:w="1617" w:type="dxa"/>
            <w:tcBorders>
              <w:top w:val="nil"/>
              <w:left w:val="single" w:sz="4" w:space="0" w:color="auto"/>
              <w:bottom w:val="single" w:sz="4" w:space="0" w:color="auto"/>
              <w:right w:val="single" w:sz="4" w:space="0" w:color="auto"/>
            </w:tcBorders>
            <w:shd w:val="clear" w:color="auto" w:fill="auto"/>
            <w:hideMark/>
          </w:tcPr>
          <w:p w14:paraId="65C7D0A4" w14:textId="77777777" w:rsidR="008B17F1" w:rsidRPr="000A692C" w:rsidRDefault="008B17F1" w:rsidP="005F596A">
            <w:pPr>
              <w:spacing w:after="0"/>
              <w:rPr>
                <w:bCs/>
              </w:rPr>
            </w:pPr>
            <w:r>
              <w:rPr>
                <w:bCs/>
              </w:rPr>
              <w:t>P01.14</w:t>
            </w:r>
          </w:p>
        </w:tc>
        <w:tc>
          <w:tcPr>
            <w:tcW w:w="2644" w:type="dxa"/>
            <w:tcBorders>
              <w:top w:val="nil"/>
              <w:left w:val="nil"/>
              <w:bottom w:val="single" w:sz="4" w:space="0" w:color="auto"/>
              <w:right w:val="single" w:sz="4" w:space="0" w:color="auto"/>
            </w:tcBorders>
            <w:shd w:val="clear" w:color="auto" w:fill="auto"/>
            <w:hideMark/>
          </w:tcPr>
          <w:p w14:paraId="3D9C18EB" w14:textId="77777777" w:rsidR="008B17F1" w:rsidRPr="00F9542A" w:rsidRDefault="008B17F1" w:rsidP="005F596A">
            <w:pPr>
              <w:spacing w:after="0"/>
              <w:jc w:val="left"/>
            </w:pPr>
            <w:r>
              <w:t>sklad</w:t>
            </w:r>
          </w:p>
        </w:tc>
        <w:tc>
          <w:tcPr>
            <w:tcW w:w="698" w:type="dxa"/>
            <w:tcBorders>
              <w:top w:val="nil"/>
              <w:left w:val="nil"/>
              <w:bottom w:val="single" w:sz="4" w:space="0" w:color="auto"/>
              <w:right w:val="single" w:sz="4" w:space="0" w:color="auto"/>
            </w:tcBorders>
            <w:shd w:val="clear" w:color="auto" w:fill="auto"/>
            <w:vAlign w:val="center"/>
          </w:tcPr>
          <w:p w14:paraId="2874B415" w14:textId="77777777" w:rsidR="008B17F1" w:rsidRPr="00FE1648" w:rsidRDefault="008B17F1" w:rsidP="005F596A">
            <w:pPr>
              <w:spacing w:after="0" w:line="240" w:lineRule="auto"/>
              <w:jc w:val="right"/>
              <w:rPr>
                <w:rFonts w:ascii="Tw Cen MT" w:eastAsia="Times New Roman" w:hAnsi="Tw Cen MT" w:cs="Times New Roman"/>
                <w:b/>
                <w:bCs/>
                <w:color w:val="000000"/>
                <w:sz w:val="20"/>
                <w:szCs w:val="20"/>
                <w:lang w:eastAsia="cs-CZ"/>
              </w:rPr>
            </w:pPr>
            <w:r>
              <w:rPr>
                <w:rFonts w:ascii="Tw Cen MT" w:eastAsia="Times New Roman" w:hAnsi="Tw Cen MT" w:cs="Times New Roman"/>
                <w:b/>
                <w:bCs/>
                <w:color w:val="000000"/>
                <w:sz w:val="20"/>
                <w:szCs w:val="20"/>
                <w:lang w:eastAsia="cs-CZ"/>
              </w:rPr>
              <w:t>1,00</w:t>
            </w:r>
          </w:p>
        </w:tc>
        <w:tc>
          <w:tcPr>
            <w:tcW w:w="697" w:type="dxa"/>
            <w:tcBorders>
              <w:top w:val="nil"/>
              <w:left w:val="nil"/>
              <w:bottom w:val="single" w:sz="4" w:space="0" w:color="auto"/>
              <w:right w:val="single" w:sz="4" w:space="0" w:color="auto"/>
            </w:tcBorders>
            <w:shd w:val="clear" w:color="auto" w:fill="auto"/>
            <w:vAlign w:val="center"/>
          </w:tcPr>
          <w:p w14:paraId="202D52C3" w14:textId="77777777" w:rsidR="008B17F1" w:rsidRPr="00AA4107" w:rsidRDefault="008B17F1" w:rsidP="005F596A">
            <w:pPr>
              <w:spacing w:after="0" w:line="240" w:lineRule="auto"/>
              <w:jc w:val="right"/>
              <w:rPr>
                <w:rFonts w:ascii="Tw Cen MT" w:eastAsia="Times New Roman" w:hAnsi="Tw Cen MT" w:cs="Times New Roman"/>
                <w:color w:val="000000"/>
                <w:sz w:val="20"/>
                <w:szCs w:val="20"/>
                <w:lang w:eastAsia="cs-CZ"/>
              </w:rPr>
            </w:pPr>
            <w:r>
              <w:rPr>
                <w:rFonts w:ascii="Tw Cen MT" w:eastAsia="Times New Roman" w:hAnsi="Tw Cen MT" w:cs="Times New Roman"/>
                <w:color w:val="000000"/>
                <w:sz w:val="20"/>
                <w:szCs w:val="20"/>
                <w:lang w:eastAsia="cs-CZ"/>
              </w:rPr>
              <w:t>1,0</w:t>
            </w:r>
          </w:p>
        </w:tc>
        <w:tc>
          <w:tcPr>
            <w:tcW w:w="736" w:type="dxa"/>
            <w:tcBorders>
              <w:top w:val="nil"/>
              <w:left w:val="nil"/>
              <w:bottom w:val="single" w:sz="4" w:space="0" w:color="auto"/>
              <w:right w:val="single" w:sz="4" w:space="0" w:color="auto"/>
            </w:tcBorders>
            <w:shd w:val="clear" w:color="auto" w:fill="auto"/>
            <w:vAlign w:val="center"/>
          </w:tcPr>
          <w:p w14:paraId="05CCC11C" w14:textId="661EF981" w:rsidR="008B17F1" w:rsidRPr="008B17F1" w:rsidRDefault="008B17F1" w:rsidP="005F596A">
            <w:pPr>
              <w:spacing w:after="0" w:line="240" w:lineRule="auto"/>
              <w:jc w:val="right"/>
              <w:rPr>
                <w:bCs/>
                <w:color w:val="FF0000"/>
                <w:sz w:val="20"/>
                <w:szCs w:val="20"/>
              </w:rPr>
            </w:pPr>
            <w:r w:rsidRPr="008B17F1">
              <w:rPr>
                <w:bCs/>
                <w:color w:val="FF0000"/>
                <w:sz w:val="20"/>
                <w:szCs w:val="20"/>
              </w:rPr>
              <w:t>12,3</w:t>
            </w:r>
          </w:p>
        </w:tc>
        <w:tc>
          <w:tcPr>
            <w:tcW w:w="698" w:type="dxa"/>
            <w:tcBorders>
              <w:top w:val="nil"/>
              <w:left w:val="nil"/>
              <w:bottom w:val="single" w:sz="4" w:space="0" w:color="auto"/>
              <w:right w:val="single" w:sz="4" w:space="0" w:color="auto"/>
            </w:tcBorders>
            <w:shd w:val="clear" w:color="auto" w:fill="auto"/>
            <w:vAlign w:val="center"/>
          </w:tcPr>
          <w:p w14:paraId="1B19007A" w14:textId="77BF0BFD" w:rsidR="008B17F1" w:rsidRPr="008B17F1" w:rsidRDefault="008B17F1" w:rsidP="0066152D">
            <w:pPr>
              <w:spacing w:after="0" w:line="240" w:lineRule="auto"/>
              <w:jc w:val="right"/>
              <w:rPr>
                <w:rFonts w:ascii="Tw Cen MT" w:eastAsia="Times New Roman" w:hAnsi="Tw Cen MT" w:cs="Times New Roman"/>
                <w:b/>
                <w:bCs/>
                <w:color w:val="FF0000"/>
                <w:sz w:val="20"/>
                <w:szCs w:val="20"/>
                <w:lang w:eastAsia="cs-CZ"/>
              </w:rPr>
            </w:pPr>
            <w:r w:rsidRPr="008B17F1">
              <w:rPr>
                <w:rFonts w:ascii="Tw Cen MT" w:eastAsia="Times New Roman" w:hAnsi="Tw Cen MT" w:cs="Times New Roman"/>
                <w:b/>
                <w:bCs/>
                <w:color w:val="FF0000"/>
                <w:sz w:val="20"/>
                <w:szCs w:val="20"/>
                <w:lang w:eastAsia="cs-CZ"/>
              </w:rPr>
              <w:t>3,</w:t>
            </w:r>
            <w:r w:rsidR="0066152D">
              <w:rPr>
                <w:rFonts w:ascii="Tw Cen MT" w:eastAsia="Times New Roman" w:hAnsi="Tw Cen MT" w:cs="Times New Roman"/>
                <w:b/>
                <w:bCs/>
                <w:color w:val="FF0000"/>
                <w:sz w:val="20"/>
                <w:szCs w:val="20"/>
                <w:lang w:eastAsia="cs-CZ"/>
              </w:rPr>
              <w:t>15</w:t>
            </w:r>
          </w:p>
        </w:tc>
        <w:tc>
          <w:tcPr>
            <w:tcW w:w="1452" w:type="dxa"/>
            <w:vMerge/>
            <w:tcBorders>
              <w:left w:val="nil"/>
              <w:bottom w:val="single" w:sz="4" w:space="0" w:color="auto"/>
              <w:right w:val="single" w:sz="4" w:space="0" w:color="auto"/>
            </w:tcBorders>
            <w:shd w:val="clear" w:color="auto" w:fill="auto"/>
            <w:vAlign w:val="center"/>
          </w:tcPr>
          <w:p w14:paraId="29340FBB" w14:textId="0A99AF68" w:rsidR="008B17F1" w:rsidRPr="00FE1648" w:rsidRDefault="008B17F1" w:rsidP="005F596A">
            <w:pPr>
              <w:spacing w:after="0" w:line="240" w:lineRule="auto"/>
              <w:jc w:val="center"/>
              <w:rPr>
                <w:rFonts w:ascii="Tw Cen MT" w:eastAsia="Times New Roman" w:hAnsi="Tw Cen MT" w:cs="Times New Roman"/>
                <w:color w:val="000000"/>
                <w:sz w:val="20"/>
                <w:szCs w:val="20"/>
                <w:lang w:eastAsia="cs-CZ"/>
              </w:rPr>
            </w:pPr>
          </w:p>
        </w:tc>
        <w:tc>
          <w:tcPr>
            <w:tcW w:w="698" w:type="dxa"/>
            <w:vMerge/>
            <w:tcBorders>
              <w:left w:val="nil"/>
              <w:bottom w:val="single" w:sz="4" w:space="0" w:color="auto"/>
              <w:right w:val="single" w:sz="4" w:space="0" w:color="auto"/>
            </w:tcBorders>
            <w:shd w:val="clear" w:color="auto" w:fill="auto"/>
            <w:vAlign w:val="center"/>
          </w:tcPr>
          <w:p w14:paraId="4D4C3061" w14:textId="7CDECE35" w:rsidR="008B17F1" w:rsidRPr="00FE1648" w:rsidRDefault="008B17F1" w:rsidP="005F596A">
            <w:pPr>
              <w:spacing w:after="0" w:line="240" w:lineRule="auto"/>
              <w:jc w:val="center"/>
              <w:rPr>
                <w:rFonts w:ascii="Tw Cen MT" w:eastAsia="Times New Roman" w:hAnsi="Tw Cen MT" w:cs="Times New Roman"/>
                <w:b/>
                <w:bCs/>
                <w:color w:val="000000"/>
                <w:sz w:val="20"/>
                <w:szCs w:val="20"/>
                <w:lang w:eastAsia="cs-CZ"/>
              </w:rPr>
            </w:pPr>
          </w:p>
        </w:tc>
      </w:tr>
      <w:tr w:rsidR="008B17F1" w:rsidRPr="008B17F1" w14:paraId="0021F414" w14:textId="77777777" w:rsidTr="005F596A">
        <w:trPr>
          <w:trHeight w:val="20"/>
        </w:trPr>
        <w:tc>
          <w:tcPr>
            <w:tcW w:w="1617" w:type="dxa"/>
            <w:tcBorders>
              <w:top w:val="nil"/>
              <w:left w:val="single" w:sz="4" w:space="0" w:color="auto"/>
              <w:bottom w:val="single" w:sz="4" w:space="0" w:color="auto"/>
              <w:right w:val="single" w:sz="4" w:space="0" w:color="auto"/>
            </w:tcBorders>
            <w:shd w:val="clear" w:color="auto" w:fill="auto"/>
            <w:hideMark/>
          </w:tcPr>
          <w:p w14:paraId="4757DC85" w14:textId="7CB68173" w:rsidR="008B17F1" w:rsidRPr="008B17F1" w:rsidRDefault="008B17F1" w:rsidP="008B17F1">
            <w:pPr>
              <w:spacing w:after="0"/>
              <w:rPr>
                <w:bCs/>
                <w:color w:val="FF0000"/>
              </w:rPr>
            </w:pPr>
            <w:r w:rsidRPr="008B17F1">
              <w:rPr>
                <w:bCs/>
                <w:color w:val="FF0000"/>
              </w:rPr>
              <w:t>P01.15</w:t>
            </w:r>
          </w:p>
        </w:tc>
        <w:tc>
          <w:tcPr>
            <w:tcW w:w="2644" w:type="dxa"/>
            <w:tcBorders>
              <w:top w:val="nil"/>
              <w:left w:val="nil"/>
              <w:bottom w:val="single" w:sz="4" w:space="0" w:color="auto"/>
              <w:right w:val="single" w:sz="4" w:space="0" w:color="auto"/>
            </w:tcBorders>
            <w:shd w:val="clear" w:color="auto" w:fill="auto"/>
            <w:hideMark/>
          </w:tcPr>
          <w:p w14:paraId="10B3BC8D" w14:textId="7B374992" w:rsidR="008B17F1" w:rsidRPr="008B17F1" w:rsidRDefault="008B17F1" w:rsidP="008B17F1">
            <w:pPr>
              <w:spacing w:after="0"/>
              <w:jc w:val="left"/>
              <w:rPr>
                <w:color w:val="FF0000"/>
              </w:rPr>
            </w:pPr>
            <w:r w:rsidRPr="008B17F1">
              <w:rPr>
                <w:color w:val="FF0000"/>
              </w:rPr>
              <w:t>strojovna VZT</w:t>
            </w:r>
          </w:p>
        </w:tc>
        <w:tc>
          <w:tcPr>
            <w:tcW w:w="698" w:type="dxa"/>
            <w:tcBorders>
              <w:top w:val="nil"/>
              <w:left w:val="nil"/>
              <w:bottom w:val="single" w:sz="4" w:space="0" w:color="auto"/>
              <w:right w:val="single" w:sz="4" w:space="0" w:color="auto"/>
            </w:tcBorders>
            <w:shd w:val="clear" w:color="auto" w:fill="auto"/>
            <w:vAlign w:val="center"/>
          </w:tcPr>
          <w:p w14:paraId="5A5525B8" w14:textId="52D05C05" w:rsidR="008B17F1" w:rsidRPr="008B17F1" w:rsidRDefault="00181676" w:rsidP="008B17F1">
            <w:pPr>
              <w:spacing w:after="0" w:line="240" w:lineRule="auto"/>
              <w:jc w:val="right"/>
              <w:rPr>
                <w:rFonts w:ascii="Tw Cen MT" w:eastAsia="Times New Roman" w:hAnsi="Tw Cen MT" w:cs="Times New Roman"/>
                <w:b/>
                <w:bCs/>
                <w:color w:val="FF0000"/>
                <w:sz w:val="20"/>
                <w:szCs w:val="20"/>
                <w:lang w:eastAsia="cs-CZ"/>
              </w:rPr>
            </w:pPr>
            <w:r>
              <w:rPr>
                <w:rFonts w:ascii="Tw Cen MT" w:eastAsia="Times New Roman" w:hAnsi="Tw Cen MT" w:cs="Times New Roman"/>
                <w:b/>
                <w:bCs/>
                <w:color w:val="FF0000"/>
                <w:sz w:val="20"/>
                <w:szCs w:val="20"/>
                <w:lang w:eastAsia="cs-CZ"/>
              </w:rPr>
              <w:t>0,90</w:t>
            </w:r>
          </w:p>
        </w:tc>
        <w:tc>
          <w:tcPr>
            <w:tcW w:w="697" w:type="dxa"/>
            <w:tcBorders>
              <w:top w:val="nil"/>
              <w:left w:val="nil"/>
              <w:bottom w:val="single" w:sz="4" w:space="0" w:color="auto"/>
              <w:right w:val="single" w:sz="4" w:space="0" w:color="auto"/>
            </w:tcBorders>
            <w:shd w:val="clear" w:color="auto" w:fill="auto"/>
            <w:vAlign w:val="center"/>
          </w:tcPr>
          <w:p w14:paraId="0F94DC0A" w14:textId="77777777" w:rsidR="008B17F1" w:rsidRPr="008B17F1" w:rsidRDefault="008B17F1" w:rsidP="008B17F1">
            <w:pPr>
              <w:spacing w:after="0" w:line="240" w:lineRule="auto"/>
              <w:jc w:val="right"/>
              <w:rPr>
                <w:rFonts w:ascii="Tw Cen MT" w:eastAsia="Times New Roman" w:hAnsi="Tw Cen MT" w:cs="Times New Roman"/>
                <w:color w:val="FF0000"/>
                <w:sz w:val="20"/>
                <w:szCs w:val="20"/>
                <w:lang w:eastAsia="cs-CZ"/>
              </w:rPr>
            </w:pPr>
            <w:r w:rsidRPr="008B17F1">
              <w:rPr>
                <w:rFonts w:ascii="Tw Cen MT" w:eastAsia="Times New Roman" w:hAnsi="Tw Cen MT" w:cs="Times New Roman"/>
                <w:color w:val="FF0000"/>
                <w:sz w:val="20"/>
                <w:szCs w:val="20"/>
                <w:lang w:eastAsia="cs-CZ"/>
              </w:rPr>
              <w:t>1,0</w:t>
            </w:r>
          </w:p>
        </w:tc>
        <w:tc>
          <w:tcPr>
            <w:tcW w:w="736" w:type="dxa"/>
            <w:tcBorders>
              <w:top w:val="nil"/>
              <w:left w:val="nil"/>
              <w:bottom w:val="single" w:sz="4" w:space="0" w:color="auto"/>
              <w:right w:val="single" w:sz="4" w:space="0" w:color="auto"/>
            </w:tcBorders>
            <w:shd w:val="clear" w:color="auto" w:fill="auto"/>
            <w:vAlign w:val="center"/>
          </w:tcPr>
          <w:p w14:paraId="5CCA1717" w14:textId="3F2BC75D" w:rsidR="008B17F1" w:rsidRPr="008B17F1" w:rsidRDefault="00181676" w:rsidP="008B17F1">
            <w:pPr>
              <w:spacing w:after="0" w:line="240" w:lineRule="auto"/>
              <w:jc w:val="right"/>
              <w:rPr>
                <w:bCs/>
                <w:color w:val="FF0000"/>
                <w:sz w:val="20"/>
                <w:szCs w:val="20"/>
              </w:rPr>
            </w:pPr>
            <w:r>
              <w:rPr>
                <w:bCs/>
                <w:color w:val="FF0000"/>
                <w:sz w:val="20"/>
                <w:szCs w:val="20"/>
              </w:rPr>
              <w:t>38,9</w:t>
            </w:r>
          </w:p>
        </w:tc>
        <w:tc>
          <w:tcPr>
            <w:tcW w:w="698" w:type="dxa"/>
            <w:tcBorders>
              <w:top w:val="nil"/>
              <w:left w:val="nil"/>
              <w:bottom w:val="single" w:sz="4" w:space="0" w:color="auto"/>
              <w:right w:val="single" w:sz="4" w:space="0" w:color="auto"/>
            </w:tcBorders>
            <w:shd w:val="clear" w:color="auto" w:fill="auto"/>
            <w:vAlign w:val="center"/>
          </w:tcPr>
          <w:p w14:paraId="4FE4B4AE" w14:textId="0D8C1706" w:rsidR="008B17F1" w:rsidRPr="008B17F1" w:rsidRDefault="00181676" w:rsidP="008B17F1">
            <w:pPr>
              <w:spacing w:after="0" w:line="240" w:lineRule="auto"/>
              <w:jc w:val="right"/>
              <w:rPr>
                <w:rFonts w:ascii="Tw Cen MT" w:eastAsia="Times New Roman" w:hAnsi="Tw Cen MT" w:cs="Times New Roman"/>
                <w:b/>
                <w:bCs/>
                <w:color w:val="FF0000"/>
                <w:sz w:val="20"/>
                <w:szCs w:val="20"/>
                <w:lang w:eastAsia="cs-CZ"/>
              </w:rPr>
            </w:pPr>
            <w:r>
              <w:rPr>
                <w:rFonts w:ascii="Tw Cen MT" w:eastAsia="Times New Roman" w:hAnsi="Tw Cen MT" w:cs="Times New Roman"/>
                <w:b/>
                <w:bCs/>
                <w:color w:val="FF0000"/>
                <w:sz w:val="20"/>
                <w:szCs w:val="20"/>
                <w:lang w:eastAsia="cs-CZ"/>
              </w:rPr>
              <w:t>5,32</w:t>
            </w:r>
          </w:p>
        </w:tc>
        <w:tc>
          <w:tcPr>
            <w:tcW w:w="1452" w:type="dxa"/>
            <w:tcBorders>
              <w:top w:val="nil"/>
              <w:left w:val="nil"/>
              <w:bottom w:val="single" w:sz="4" w:space="0" w:color="auto"/>
              <w:right w:val="single" w:sz="4" w:space="0" w:color="auto"/>
            </w:tcBorders>
            <w:shd w:val="clear" w:color="auto" w:fill="auto"/>
            <w:vAlign w:val="center"/>
            <w:hideMark/>
          </w:tcPr>
          <w:p w14:paraId="13F4638F" w14:textId="77777777" w:rsidR="008B17F1" w:rsidRPr="008B17F1" w:rsidRDefault="008B17F1" w:rsidP="008B17F1">
            <w:pPr>
              <w:spacing w:after="0" w:line="240" w:lineRule="auto"/>
              <w:jc w:val="center"/>
              <w:rPr>
                <w:rFonts w:ascii="Tw Cen MT" w:eastAsia="Times New Roman" w:hAnsi="Tw Cen MT" w:cs="Times New Roman"/>
                <w:color w:val="FF0000"/>
                <w:sz w:val="20"/>
                <w:szCs w:val="20"/>
                <w:lang w:eastAsia="cs-CZ"/>
              </w:rPr>
            </w:pPr>
            <w:r w:rsidRPr="008B17F1">
              <w:rPr>
                <w:rFonts w:ascii="Tw Cen MT" w:eastAsia="Times New Roman" w:hAnsi="Tw Cen MT" w:cs="Times New Roman"/>
                <w:color w:val="FF0000"/>
                <w:sz w:val="20"/>
                <w:szCs w:val="20"/>
                <w:lang w:eastAsia="cs-CZ"/>
              </w:rPr>
              <w:t>1x 21A (6 HJ)</w:t>
            </w:r>
          </w:p>
        </w:tc>
        <w:tc>
          <w:tcPr>
            <w:tcW w:w="698" w:type="dxa"/>
            <w:tcBorders>
              <w:top w:val="nil"/>
              <w:left w:val="nil"/>
              <w:bottom w:val="single" w:sz="4" w:space="0" w:color="auto"/>
              <w:right w:val="single" w:sz="4" w:space="0" w:color="auto"/>
            </w:tcBorders>
            <w:shd w:val="clear" w:color="auto" w:fill="auto"/>
            <w:vAlign w:val="center"/>
            <w:hideMark/>
          </w:tcPr>
          <w:p w14:paraId="219C3174" w14:textId="77777777" w:rsidR="008B17F1" w:rsidRPr="008B17F1" w:rsidRDefault="008B17F1" w:rsidP="008B17F1">
            <w:pPr>
              <w:spacing w:after="0" w:line="240" w:lineRule="auto"/>
              <w:jc w:val="center"/>
              <w:rPr>
                <w:rFonts w:ascii="Tw Cen MT" w:eastAsia="Times New Roman" w:hAnsi="Tw Cen MT" w:cs="Times New Roman"/>
                <w:b/>
                <w:bCs/>
                <w:color w:val="FF0000"/>
                <w:sz w:val="20"/>
                <w:szCs w:val="20"/>
                <w:lang w:eastAsia="cs-CZ"/>
              </w:rPr>
            </w:pPr>
            <w:r w:rsidRPr="008B17F1">
              <w:rPr>
                <w:rFonts w:ascii="Tw Cen MT" w:eastAsia="Times New Roman" w:hAnsi="Tw Cen MT" w:cs="Times New Roman"/>
                <w:b/>
                <w:bCs/>
                <w:color w:val="FF0000"/>
                <w:sz w:val="20"/>
                <w:szCs w:val="20"/>
                <w:lang w:eastAsia="cs-CZ"/>
              </w:rPr>
              <w:t>6</w:t>
            </w:r>
          </w:p>
        </w:tc>
      </w:tr>
      <w:tr w:rsidR="008B17F1" w:rsidRPr="008B17F1" w14:paraId="1262BD48" w14:textId="77777777" w:rsidTr="00746B18">
        <w:trPr>
          <w:trHeight w:val="20"/>
        </w:trPr>
        <w:tc>
          <w:tcPr>
            <w:tcW w:w="1617" w:type="dxa"/>
            <w:tcBorders>
              <w:top w:val="nil"/>
              <w:left w:val="single" w:sz="4" w:space="0" w:color="auto"/>
              <w:bottom w:val="single" w:sz="4" w:space="0" w:color="auto"/>
              <w:right w:val="single" w:sz="4" w:space="0" w:color="auto"/>
            </w:tcBorders>
            <w:shd w:val="clear" w:color="auto" w:fill="auto"/>
            <w:hideMark/>
          </w:tcPr>
          <w:p w14:paraId="7A6E45C2" w14:textId="5B77CFE9" w:rsidR="008B17F1" w:rsidRPr="008B17F1" w:rsidRDefault="008B17F1" w:rsidP="008B17F1">
            <w:pPr>
              <w:spacing w:after="0"/>
              <w:rPr>
                <w:bCs/>
                <w:color w:val="FF0000"/>
              </w:rPr>
            </w:pPr>
            <w:r w:rsidRPr="008B17F1">
              <w:rPr>
                <w:bCs/>
                <w:color w:val="FF0000"/>
              </w:rPr>
              <w:t>P01.16</w:t>
            </w:r>
          </w:p>
        </w:tc>
        <w:tc>
          <w:tcPr>
            <w:tcW w:w="2644" w:type="dxa"/>
            <w:tcBorders>
              <w:top w:val="nil"/>
              <w:left w:val="nil"/>
              <w:bottom w:val="single" w:sz="4" w:space="0" w:color="auto"/>
              <w:right w:val="single" w:sz="4" w:space="0" w:color="auto"/>
            </w:tcBorders>
            <w:shd w:val="clear" w:color="auto" w:fill="auto"/>
            <w:hideMark/>
          </w:tcPr>
          <w:p w14:paraId="7377203B" w14:textId="29E290CB" w:rsidR="008B17F1" w:rsidRPr="008B17F1" w:rsidRDefault="008B17F1" w:rsidP="008B17F1">
            <w:pPr>
              <w:spacing w:after="0"/>
              <w:jc w:val="left"/>
              <w:rPr>
                <w:color w:val="FF0000"/>
              </w:rPr>
            </w:pPr>
            <w:r w:rsidRPr="008B17F1">
              <w:rPr>
                <w:color w:val="FF0000"/>
              </w:rPr>
              <w:t>strojovna SOZ</w:t>
            </w:r>
          </w:p>
        </w:tc>
        <w:tc>
          <w:tcPr>
            <w:tcW w:w="698" w:type="dxa"/>
            <w:tcBorders>
              <w:top w:val="nil"/>
              <w:left w:val="nil"/>
              <w:bottom w:val="single" w:sz="4" w:space="0" w:color="auto"/>
              <w:right w:val="single" w:sz="4" w:space="0" w:color="auto"/>
            </w:tcBorders>
            <w:shd w:val="clear" w:color="auto" w:fill="auto"/>
            <w:vAlign w:val="center"/>
          </w:tcPr>
          <w:p w14:paraId="3C1C61E8" w14:textId="15FCE131" w:rsidR="008B17F1" w:rsidRPr="008B17F1" w:rsidRDefault="00181676" w:rsidP="008B17F1">
            <w:pPr>
              <w:spacing w:after="0" w:line="240" w:lineRule="auto"/>
              <w:jc w:val="right"/>
              <w:rPr>
                <w:rFonts w:ascii="Tw Cen MT" w:eastAsia="Times New Roman" w:hAnsi="Tw Cen MT" w:cs="Times New Roman"/>
                <w:b/>
                <w:bCs/>
                <w:color w:val="FF0000"/>
                <w:sz w:val="20"/>
                <w:szCs w:val="20"/>
                <w:lang w:eastAsia="cs-CZ"/>
              </w:rPr>
            </w:pPr>
            <w:r>
              <w:rPr>
                <w:rFonts w:ascii="Tw Cen MT" w:eastAsia="Times New Roman" w:hAnsi="Tw Cen MT" w:cs="Times New Roman"/>
                <w:b/>
                <w:bCs/>
                <w:color w:val="FF0000"/>
                <w:sz w:val="20"/>
                <w:szCs w:val="20"/>
                <w:lang w:eastAsia="cs-CZ"/>
              </w:rPr>
              <w:t>0,90</w:t>
            </w:r>
          </w:p>
        </w:tc>
        <w:tc>
          <w:tcPr>
            <w:tcW w:w="697" w:type="dxa"/>
            <w:tcBorders>
              <w:top w:val="nil"/>
              <w:left w:val="nil"/>
              <w:bottom w:val="single" w:sz="4" w:space="0" w:color="auto"/>
              <w:right w:val="single" w:sz="4" w:space="0" w:color="auto"/>
            </w:tcBorders>
            <w:shd w:val="clear" w:color="auto" w:fill="auto"/>
            <w:vAlign w:val="center"/>
          </w:tcPr>
          <w:p w14:paraId="27E4DF78" w14:textId="1790C378" w:rsidR="008B17F1" w:rsidRPr="008B17F1" w:rsidRDefault="008B17F1" w:rsidP="008B17F1">
            <w:pPr>
              <w:spacing w:after="0" w:line="240" w:lineRule="auto"/>
              <w:jc w:val="right"/>
              <w:rPr>
                <w:rFonts w:ascii="Tw Cen MT" w:eastAsia="Times New Roman" w:hAnsi="Tw Cen MT" w:cs="Times New Roman"/>
                <w:color w:val="FF0000"/>
                <w:sz w:val="20"/>
                <w:szCs w:val="20"/>
                <w:lang w:eastAsia="cs-CZ"/>
              </w:rPr>
            </w:pPr>
            <w:r w:rsidRPr="008B17F1">
              <w:rPr>
                <w:rFonts w:ascii="Tw Cen MT" w:eastAsia="Times New Roman" w:hAnsi="Tw Cen MT" w:cs="Times New Roman"/>
                <w:color w:val="FF0000"/>
                <w:sz w:val="20"/>
                <w:szCs w:val="20"/>
                <w:lang w:eastAsia="cs-CZ"/>
              </w:rPr>
              <w:t>1,0</w:t>
            </w:r>
          </w:p>
        </w:tc>
        <w:tc>
          <w:tcPr>
            <w:tcW w:w="736" w:type="dxa"/>
            <w:tcBorders>
              <w:top w:val="nil"/>
              <w:left w:val="nil"/>
              <w:bottom w:val="single" w:sz="4" w:space="0" w:color="auto"/>
              <w:right w:val="single" w:sz="4" w:space="0" w:color="auto"/>
            </w:tcBorders>
            <w:shd w:val="clear" w:color="auto" w:fill="auto"/>
            <w:vAlign w:val="center"/>
          </w:tcPr>
          <w:p w14:paraId="125DBE70" w14:textId="525C0BA8" w:rsidR="008B17F1" w:rsidRPr="008B17F1" w:rsidRDefault="00181676" w:rsidP="008B17F1">
            <w:pPr>
              <w:spacing w:after="0" w:line="240" w:lineRule="auto"/>
              <w:jc w:val="right"/>
              <w:rPr>
                <w:bCs/>
                <w:color w:val="FF0000"/>
                <w:sz w:val="20"/>
                <w:szCs w:val="20"/>
              </w:rPr>
            </w:pPr>
            <w:r>
              <w:rPr>
                <w:bCs/>
                <w:color w:val="FF0000"/>
                <w:sz w:val="20"/>
                <w:szCs w:val="20"/>
              </w:rPr>
              <w:t>23,8</w:t>
            </w:r>
          </w:p>
        </w:tc>
        <w:tc>
          <w:tcPr>
            <w:tcW w:w="698" w:type="dxa"/>
            <w:tcBorders>
              <w:top w:val="nil"/>
              <w:left w:val="nil"/>
              <w:bottom w:val="single" w:sz="4" w:space="0" w:color="auto"/>
              <w:right w:val="single" w:sz="4" w:space="0" w:color="auto"/>
            </w:tcBorders>
            <w:shd w:val="clear" w:color="auto" w:fill="auto"/>
            <w:vAlign w:val="center"/>
          </w:tcPr>
          <w:p w14:paraId="315F78E0" w14:textId="30381B00" w:rsidR="008B17F1" w:rsidRPr="008B17F1" w:rsidRDefault="00181676" w:rsidP="008B17F1">
            <w:pPr>
              <w:spacing w:after="0" w:line="240" w:lineRule="auto"/>
              <w:jc w:val="right"/>
              <w:rPr>
                <w:rFonts w:ascii="Tw Cen MT" w:eastAsia="Times New Roman" w:hAnsi="Tw Cen MT" w:cs="Times New Roman"/>
                <w:b/>
                <w:bCs/>
                <w:color w:val="FF0000"/>
                <w:sz w:val="20"/>
                <w:szCs w:val="20"/>
                <w:lang w:eastAsia="cs-CZ"/>
              </w:rPr>
            </w:pPr>
            <w:r>
              <w:rPr>
                <w:rFonts w:ascii="Tw Cen MT" w:eastAsia="Times New Roman" w:hAnsi="Tw Cen MT" w:cs="Times New Roman"/>
                <w:b/>
                <w:bCs/>
                <w:color w:val="FF0000"/>
                <w:sz w:val="20"/>
                <w:szCs w:val="20"/>
                <w:lang w:eastAsia="cs-CZ"/>
              </w:rPr>
              <w:t>4,16</w:t>
            </w:r>
          </w:p>
        </w:tc>
        <w:tc>
          <w:tcPr>
            <w:tcW w:w="1452" w:type="dxa"/>
            <w:tcBorders>
              <w:top w:val="nil"/>
              <w:left w:val="nil"/>
              <w:bottom w:val="single" w:sz="4" w:space="0" w:color="auto"/>
              <w:right w:val="single" w:sz="4" w:space="0" w:color="auto"/>
            </w:tcBorders>
            <w:shd w:val="clear" w:color="auto" w:fill="auto"/>
            <w:vAlign w:val="center"/>
            <w:hideMark/>
          </w:tcPr>
          <w:p w14:paraId="36ACE6F8" w14:textId="245A7072" w:rsidR="008B17F1" w:rsidRPr="008B17F1" w:rsidRDefault="008B17F1" w:rsidP="008B17F1">
            <w:pPr>
              <w:spacing w:after="0" w:line="240" w:lineRule="auto"/>
              <w:jc w:val="center"/>
              <w:rPr>
                <w:rFonts w:ascii="Tw Cen MT" w:eastAsia="Times New Roman" w:hAnsi="Tw Cen MT" w:cs="Times New Roman"/>
                <w:color w:val="FF0000"/>
                <w:sz w:val="20"/>
                <w:szCs w:val="20"/>
                <w:lang w:eastAsia="cs-CZ"/>
              </w:rPr>
            </w:pPr>
            <w:r w:rsidRPr="008B17F1">
              <w:rPr>
                <w:rFonts w:ascii="Tw Cen MT" w:eastAsia="Times New Roman" w:hAnsi="Tw Cen MT" w:cs="Times New Roman"/>
                <w:color w:val="FF0000"/>
                <w:sz w:val="20"/>
                <w:szCs w:val="20"/>
                <w:lang w:eastAsia="cs-CZ"/>
              </w:rPr>
              <w:t>1x 21A (6 HJ)</w:t>
            </w:r>
          </w:p>
        </w:tc>
        <w:tc>
          <w:tcPr>
            <w:tcW w:w="698" w:type="dxa"/>
            <w:tcBorders>
              <w:top w:val="nil"/>
              <w:left w:val="nil"/>
              <w:bottom w:val="single" w:sz="4" w:space="0" w:color="auto"/>
              <w:right w:val="single" w:sz="4" w:space="0" w:color="auto"/>
            </w:tcBorders>
            <w:shd w:val="clear" w:color="auto" w:fill="auto"/>
            <w:vAlign w:val="center"/>
            <w:hideMark/>
          </w:tcPr>
          <w:p w14:paraId="22257769" w14:textId="7D9514A9" w:rsidR="008B17F1" w:rsidRPr="008B17F1" w:rsidRDefault="008B17F1" w:rsidP="008B17F1">
            <w:pPr>
              <w:spacing w:after="0" w:line="240" w:lineRule="auto"/>
              <w:jc w:val="center"/>
              <w:rPr>
                <w:rFonts w:ascii="Tw Cen MT" w:eastAsia="Times New Roman" w:hAnsi="Tw Cen MT" w:cs="Times New Roman"/>
                <w:b/>
                <w:bCs/>
                <w:color w:val="FF0000"/>
                <w:sz w:val="20"/>
                <w:szCs w:val="20"/>
                <w:lang w:eastAsia="cs-CZ"/>
              </w:rPr>
            </w:pPr>
            <w:r w:rsidRPr="008B17F1">
              <w:rPr>
                <w:rFonts w:ascii="Tw Cen MT" w:eastAsia="Times New Roman" w:hAnsi="Tw Cen MT" w:cs="Times New Roman"/>
                <w:b/>
                <w:bCs/>
                <w:color w:val="FF0000"/>
                <w:sz w:val="20"/>
                <w:szCs w:val="20"/>
                <w:lang w:eastAsia="cs-CZ"/>
              </w:rPr>
              <w:t>6</w:t>
            </w:r>
          </w:p>
        </w:tc>
      </w:tr>
    </w:tbl>
    <w:p w14:paraId="7104273B" w14:textId="77777777" w:rsidR="00C543B8" w:rsidRDefault="00C543B8" w:rsidP="00C543B8">
      <w:pPr>
        <w:pStyle w:val="Nadpis1"/>
      </w:pPr>
      <w:bookmarkStart w:id="27" w:name="_Toc374724765"/>
      <w:bookmarkStart w:id="28" w:name="_Toc456267262"/>
      <w:r>
        <w:t>technick</w:t>
      </w:r>
      <w:r w:rsidR="00846E14">
        <w:t>é</w:t>
      </w:r>
      <w:r>
        <w:t>, popřípadě technologick</w:t>
      </w:r>
      <w:r w:rsidR="00846E14">
        <w:t>é</w:t>
      </w:r>
      <w:r>
        <w:t xml:space="preserve"> zařízení stavby</w:t>
      </w:r>
      <w:bookmarkEnd w:id="27"/>
      <w:bookmarkEnd w:id="28"/>
    </w:p>
    <w:p w14:paraId="4761E57D" w14:textId="77777777" w:rsidR="00C649D7" w:rsidRPr="00C649D7" w:rsidRDefault="00D51893" w:rsidP="00C649D7">
      <w:r w:rsidRPr="00C649D7">
        <w:rPr>
          <w:b/>
        </w:rPr>
        <w:t xml:space="preserve">Elektroinstalace </w:t>
      </w:r>
      <w:r w:rsidR="00C649D7" w:rsidRPr="00C649D7">
        <w:t>bude nová, Vnitřní elektrická instalace a zařízení musí být provedeny s ohledem na druh prostředí dle ČSN 33 2000-3, ČSN 33 2000-5-51, ČSN EN 60079-10 a ČSN EN 1127-1. Dále musí vyhovovat ČSN 33 2130. Objekt bude vybaven hromosvody pro ochranu před účinky atmosférické elektřiny podle ČSN 34 1390 (viz projekt elektro). Elektroinstalace budou vedeny ve vnitřních stěnách popřípadě v kabelových trasách:</w:t>
      </w:r>
    </w:p>
    <w:p w14:paraId="11ADCB59" w14:textId="77777777" w:rsidR="00C649D7" w:rsidRPr="00C649D7" w:rsidRDefault="00C649D7" w:rsidP="00C649D7">
      <w:pPr>
        <w:pStyle w:val="Odstavecseseznamem"/>
        <w:keepNext/>
        <w:widowControl w:val="0"/>
        <w:numPr>
          <w:ilvl w:val="0"/>
          <w:numId w:val="16"/>
        </w:numPr>
        <w:autoSpaceDE w:val="0"/>
        <w:autoSpaceDN w:val="0"/>
        <w:adjustRightInd w:val="0"/>
        <w:spacing w:after="0" w:line="240" w:lineRule="auto"/>
      </w:pPr>
      <w:r w:rsidRPr="00C649D7">
        <w:t xml:space="preserve">V souladu s ČSN 73 0848 musí být rozvody osazeny centrálním vypnutím elektrických zařízení při mimořádných situacích = </w:t>
      </w:r>
      <w:r w:rsidRPr="00C649D7">
        <w:rPr>
          <w:u w:val="single"/>
        </w:rPr>
        <w:t>CENTRAL STOP</w:t>
      </w:r>
      <w:r w:rsidRPr="00C649D7">
        <w:t xml:space="preserve">, které vypne všechna zařízení, krom těch, které nemusí být během požáru činné, a </w:t>
      </w:r>
      <w:r w:rsidRPr="00C649D7">
        <w:rPr>
          <w:u w:val="single"/>
        </w:rPr>
        <w:t>TOTAL STOP</w:t>
      </w:r>
      <w:r w:rsidRPr="00C649D7">
        <w:t xml:space="preserve">, které vypne přívod všem elektrickým zařízením, </w:t>
      </w:r>
      <w:r w:rsidRPr="00C649D7">
        <w:lastRenderedPageBreak/>
        <w:t xml:space="preserve">včetně PBZ. Obě tlačítka budou v zádveří hlavního vstupu do objektu a budou zamezeny proti zneužití. Při stisku tlačítka CENTRAL STOP budou PBZ i nadále zásobována dvěma zdroji (hlavní přívod a náhradní zdroj el. energie). Činnost náhradního zdroje el. energie bude zahájena automaticky pouze v případě výpadku proudu. </w:t>
      </w:r>
    </w:p>
    <w:p w14:paraId="6B72DC03" w14:textId="77777777" w:rsidR="00CB3C2D" w:rsidRDefault="00CB3C2D" w:rsidP="00E6077F">
      <w:pPr>
        <w:pStyle w:val="Odstavecseseznamem"/>
        <w:keepNext/>
        <w:widowControl w:val="0"/>
        <w:numPr>
          <w:ilvl w:val="0"/>
          <w:numId w:val="16"/>
        </w:numPr>
        <w:autoSpaceDE w:val="0"/>
        <w:autoSpaceDN w:val="0"/>
        <w:adjustRightInd w:val="0"/>
        <w:spacing w:after="0" w:line="240" w:lineRule="auto"/>
      </w:pPr>
      <w:r>
        <w:t>Z přípojkové skříně vede stávající napojení stávajícího nepřímého elektroměru osazeného v rozvodně NN MÚ s hlavními pojistkami 315A/3. Ze stávajícího elektroměrového rozvaděče je napojen stávající hlavní rozvaděč NN.</w:t>
      </w:r>
    </w:p>
    <w:p w14:paraId="51EE331F" w14:textId="306F460B" w:rsidR="00CB3C2D" w:rsidRDefault="00CB3C2D" w:rsidP="00CB3C2D">
      <w:pPr>
        <w:pStyle w:val="Odstavecseseznamem"/>
        <w:keepNext/>
        <w:widowControl w:val="0"/>
        <w:autoSpaceDE w:val="0"/>
        <w:autoSpaceDN w:val="0"/>
        <w:adjustRightInd w:val="0"/>
        <w:spacing w:after="0" w:line="240" w:lineRule="auto"/>
        <w:ind w:left="720" w:firstLine="0"/>
      </w:pPr>
      <w:r>
        <w:t xml:space="preserve">V hlavním rozvaděči NN budou dvě jištění, jedno pro napájení běžných nepožárních rozvodů, druhé pro napájení zařízení funkčních při požáru. Rozvaděč RPO pro požární zařízení bude napojen kabelem typu NOPOVIC 1-CXKH-V P60-R. Tento rozvaděč bude umístěn v 1.np v místnosti RPO. </w:t>
      </w:r>
    </w:p>
    <w:p w14:paraId="3FE4C73F" w14:textId="62DFAB84" w:rsidR="00CB3C2D" w:rsidRPr="00CB3C2D" w:rsidRDefault="00CB3C2D" w:rsidP="00CB3C2D">
      <w:pPr>
        <w:pStyle w:val="Odstavecseseznamem"/>
        <w:keepNext/>
        <w:widowControl w:val="0"/>
        <w:autoSpaceDE w:val="0"/>
        <w:autoSpaceDN w:val="0"/>
        <w:adjustRightInd w:val="0"/>
        <w:spacing w:after="0" w:line="240" w:lineRule="auto"/>
        <w:ind w:left="720" w:firstLine="0"/>
        <w:rPr>
          <w:highlight w:val="yellow"/>
        </w:rPr>
      </w:pPr>
      <w:r>
        <w:t>Z hlavního jističe pro nepožární zařízení povede nový kabel stávající trasou na roštu pod stropem dle PD do nové rozvodny NN do nového rozvaděče RH umístěném v 1.</w:t>
      </w:r>
      <w:r w:rsidR="0009647D">
        <w:t xml:space="preserve"> </w:t>
      </w:r>
      <w:r>
        <w:t>PP objektu. Z hlavního jističe pro požární zařízení povede v nové požární trase nový kabel typu NOPOVIC 1-CXKH-V do skříně záskokového automatu osazený v místnosti DA a dále nový kabel typu NOPOVIC 1-CXKH-V do rozvaděče RPO.</w:t>
      </w:r>
    </w:p>
    <w:p w14:paraId="543A42F7" w14:textId="77777777" w:rsidR="00CB3C2D" w:rsidRDefault="00CB3C2D" w:rsidP="00E6077F">
      <w:pPr>
        <w:pStyle w:val="Odstavecseseznamem"/>
        <w:keepNext/>
        <w:widowControl w:val="0"/>
        <w:numPr>
          <w:ilvl w:val="0"/>
          <w:numId w:val="16"/>
        </w:numPr>
        <w:autoSpaceDE w:val="0"/>
        <w:autoSpaceDN w:val="0"/>
        <w:adjustRightInd w:val="0"/>
        <w:spacing w:after="0" w:line="240" w:lineRule="auto"/>
      </w:pPr>
      <w:r>
        <w:t>Pro náhradní napájení objektu bude použit nový dieselagregát 65kVA umístěný v samostatné místnosti vedle rozvodny NN MÚ, která již sloužila pro stávající DA. Záložní zdroj má trvalý elektrický výkon, vyplývající z el. bilance požárního zařízení, a zajistí bezpečně nouzové napájení po celou potřebnou dobu. Na náhradní napájení budou napojeny všechny spotřebiče související s požární bezpečnostní.</w:t>
      </w:r>
    </w:p>
    <w:p w14:paraId="0D7079FA" w14:textId="28EAA1C7" w:rsidR="00CB3C2D" w:rsidRDefault="00CB3C2D" w:rsidP="00CB3C2D">
      <w:pPr>
        <w:pStyle w:val="Odstavecseseznamem"/>
        <w:keepNext/>
        <w:widowControl w:val="0"/>
        <w:autoSpaceDE w:val="0"/>
        <w:autoSpaceDN w:val="0"/>
        <w:adjustRightInd w:val="0"/>
        <w:spacing w:after="0" w:line="240" w:lineRule="auto"/>
        <w:ind w:left="720" w:firstLine="0"/>
      </w:pPr>
      <w:r>
        <w:t xml:space="preserve">Od dieselagregátu budou přivedeny napájecí nehořlavé kabely do rozvaděče RPO. Zpětně je veden signál o výpadku a napájení vlastní spotřeby DA. Zásobování DA palivem bude provedeno v kanystrech. </w:t>
      </w:r>
    </w:p>
    <w:p w14:paraId="37DEDDA7" w14:textId="12FEC1C5" w:rsidR="00CB3C2D" w:rsidRPr="00CB3C2D" w:rsidRDefault="00CB3C2D" w:rsidP="00CB3C2D">
      <w:pPr>
        <w:pStyle w:val="Odstavecseseznamem"/>
        <w:keepNext/>
        <w:widowControl w:val="0"/>
        <w:autoSpaceDE w:val="0"/>
        <w:autoSpaceDN w:val="0"/>
        <w:adjustRightInd w:val="0"/>
        <w:spacing w:after="0" w:line="240" w:lineRule="auto"/>
        <w:ind w:left="720" w:firstLine="0"/>
      </w:pPr>
      <w:r>
        <w:t>Dále je předmětem dodávky UPS ON-LINE 1,5kVA/230V, která je umístěna v rozvaděči RPO. Centrální bateriový systém pro nouzové osvětlení o 6ti okruzích max. 120svítidel, zařízení bude osazeno u rozvaděče RPO. Svítidla budou z CBS napojeny kabely typu NOPOVIC 1-CXKH-V.</w:t>
      </w:r>
    </w:p>
    <w:p w14:paraId="3A805FA0" w14:textId="77777777" w:rsidR="00CB3C2D" w:rsidRDefault="00CB3C2D" w:rsidP="00C649D7">
      <w:pPr>
        <w:pStyle w:val="Odrka"/>
        <w:numPr>
          <w:ilvl w:val="0"/>
          <w:numId w:val="0"/>
        </w:numPr>
        <w:jc w:val="both"/>
        <w:rPr>
          <w:rFonts w:asciiTheme="majorHAnsi" w:eastAsiaTheme="majorEastAsia" w:hAnsiTheme="majorHAnsi" w:cstheme="majorBidi"/>
          <w:sz w:val="22"/>
          <w:szCs w:val="22"/>
          <w:lang w:eastAsia="en-US"/>
        </w:rPr>
      </w:pPr>
    </w:p>
    <w:p w14:paraId="78D07240" w14:textId="77777777" w:rsidR="00C649D7" w:rsidRPr="00C649D7" w:rsidRDefault="00C649D7" w:rsidP="00C649D7">
      <w:pPr>
        <w:pStyle w:val="Odrka"/>
        <w:numPr>
          <w:ilvl w:val="0"/>
          <w:numId w:val="0"/>
        </w:numPr>
        <w:jc w:val="both"/>
        <w:rPr>
          <w:rFonts w:asciiTheme="majorHAnsi" w:eastAsiaTheme="majorEastAsia" w:hAnsiTheme="majorHAnsi" w:cstheme="majorBidi"/>
          <w:sz w:val="22"/>
          <w:szCs w:val="22"/>
          <w:lang w:eastAsia="en-US"/>
        </w:rPr>
      </w:pPr>
      <w:r w:rsidRPr="00C649D7">
        <w:rPr>
          <w:rFonts w:asciiTheme="majorHAnsi" w:eastAsiaTheme="majorEastAsia" w:hAnsiTheme="majorHAnsi" w:cstheme="majorBidi"/>
          <w:sz w:val="22"/>
          <w:szCs w:val="22"/>
          <w:lang w:eastAsia="en-US"/>
        </w:rPr>
        <w:t>Napájení PBZ musí být provedeno kabely se zajištěnou funkčností při požáru:</w:t>
      </w:r>
    </w:p>
    <w:p w14:paraId="6FBBFF80" w14:textId="77777777" w:rsidR="00C649D7" w:rsidRPr="00C649D7" w:rsidRDefault="00C649D7" w:rsidP="00C649D7">
      <w:pPr>
        <w:pStyle w:val="Odstavecseseznamem"/>
        <w:keepNext/>
        <w:widowControl w:val="0"/>
        <w:numPr>
          <w:ilvl w:val="0"/>
          <w:numId w:val="16"/>
        </w:numPr>
        <w:autoSpaceDE w:val="0"/>
        <w:autoSpaceDN w:val="0"/>
        <w:adjustRightInd w:val="0"/>
        <w:spacing w:after="0" w:line="240" w:lineRule="auto"/>
      </w:pPr>
      <w:r w:rsidRPr="00C649D7">
        <w:t>větrání CHÚC A (P01.01/N01), jednorázové otevření, kabely B2ca-s1,d0, P15-R;</w:t>
      </w:r>
    </w:p>
    <w:p w14:paraId="1A45D441" w14:textId="77777777" w:rsidR="00C649D7" w:rsidRPr="00C649D7" w:rsidRDefault="00C649D7" w:rsidP="00C649D7">
      <w:pPr>
        <w:pStyle w:val="Odstavecseseznamem"/>
        <w:keepNext/>
        <w:widowControl w:val="0"/>
        <w:numPr>
          <w:ilvl w:val="0"/>
          <w:numId w:val="16"/>
        </w:numPr>
        <w:autoSpaceDE w:val="0"/>
        <w:autoSpaceDN w:val="0"/>
        <w:adjustRightInd w:val="0"/>
        <w:spacing w:after="0" w:line="240" w:lineRule="auto"/>
      </w:pPr>
      <w:r w:rsidRPr="00C649D7">
        <w:t>evakuační výtah (P02.03/N03), doba činnosti 45 minut, kabely B2ca-s1,d0, P45-R;</w:t>
      </w:r>
    </w:p>
    <w:p w14:paraId="03EC73BF" w14:textId="77777777" w:rsidR="00C649D7" w:rsidRPr="00C649D7" w:rsidRDefault="00C649D7" w:rsidP="00C649D7">
      <w:pPr>
        <w:pStyle w:val="Odstavecseseznamem"/>
        <w:keepNext/>
        <w:widowControl w:val="0"/>
        <w:numPr>
          <w:ilvl w:val="0"/>
          <w:numId w:val="16"/>
        </w:numPr>
        <w:autoSpaceDE w:val="0"/>
        <w:autoSpaceDN w:val="0"/>
        <w:adjustRightInd w:val="0"/>
        <w:spacing w:after="0" w:line="240" w:lineRule="auto"/>
      </w:pPr>
      <w:r w:rsidRPr="00C649D7">
        <w:t>akustická poplachová zařízení, doba činnosti 15 minut, kabely B2ca-s1,d0, P15-R;</w:t>
      </w:r>
    </w:p>
    <w:p w14:paraId="2121075B" w14:textId="77777777" w:rsidR="00C649D7" w:rsidRPr="00C649D7" w:rsidRDefault="00C649D7" w:rsidP="00C649D7">
      <w:pPr>
        <w:pStyle w:val="Odstavecseseznamem"/>
        <w:keepNext/>
        <w:widowControl w:val="0"/>
        <w:numPr>
          <w:ilvl w:val="0"/>
          <w:numId w:val="16"/>
        </w:numPr>
        <w:autoSpaceDE w:val="0"/>
        <w:autoSpaceDN w:val="0"/>
        <w:adjustRightInd w:val="0"/>
        <w:spacing w:after="0" w:line="240" w:lineRule="auto"/>
      </w:pPr>
      <w:r w:rsidRPr="00C649D7">
        <w:t>nouzové osvětlení, doba činnosti 60 minut, kabely B2ca-s1,d0, P60-R;</w:t>
      </w:r>
    </w:p>
    <w:p w14:paraId="0B2404E7" w14:textId="77777777" w:rsidR="00C649D7" w:rsidRPr="00C649D7" w:rsidRDefault="00C649D7" w:rsidP="00C649D7">
      <w:pPr>
        <w:pStyle w:val="Odstavecseseznamem"/>
        <w:keepNext/>
        <w:widowControl w:val="0"/>
        <w:numPr>
          <w:ilvl w:val="0"/>
          <w:numId w:val="16"/>
        </w:numPr>
        <w:autoSpaceDE w:val="0"/>
        <w:autoSpaceDN w:val="0"/>
        <w:adjustRightInd w:val="0"/>
        <w:spacing w:after="0" w:line="240" w:lineRule="auto"/>
      </w:pPr>
      <w:r w:rsidRPr="00C649D7">
        <w:t>automatické otvírání dveří (hlavní vchod), doba činnosti – jednorázové otevření, kabely B2ca-s1,d0, P15-R;</w:t>
      </w:r>
    </w:p>
    <w:p w14:paraId="7FDCD965" w14:textId="77777777" w:rsidR="00C649D7" w:rsidRPr="00C649D7" w:rsidRDefault="00C649D7" w:rsidP="00C649D7">
      <w:pPr>
        <w:pStyle w:val="Odstavecseseznamem"/>
        <w:keepNext/>
        <w:widowControl w:val="0"/>
        <w:numPr>
          <w:ilvl w:val="0"/>
          <w:numId w:val="16"/>
        </w:numPr>
        <w:autoSpaceDE w:val="0"/>
        <w:autoSpaceDN w:val="0"/>
        <w:adjustRightInd w:val="0"/>
        <w:spacing w:after="0" w:line="240" w:lineRule="auto"/>
      </w:pPr>
      <w:r w:rsidRPr="00C649D7">
        <w:t>elektrická požární signalizace (napájení + ovládání prvků), doba činnosti 15 minut, kabely B2ca-s1,d0, P15-R;</w:t>
      </w:r>
    </w:p>
    <w:p w14:paraId="568D02D5" w14:textId="77777777" w:rsidR="00C649D7" w:rsidRPr="00C649D7" w:rsidRDefault="00C649D7" w:rsidP="00C649D7">
      <w:pPr>
        <w:pStyle w:val="Odstavecseseznamem"/>
        <w:keepNext/>
        <w:widowControl w:val="0"/>
        <w:numPr>
          <w:ilvl w:val="0"/>
          <w:numId w:val="16"/>
        </w:numPr>
        <w:autoSpaceDE w:val="0"/>
        <w:autoSpaceDN w:val="0"/>
        <w:adjustRightInd w:val="0"/>
        <w:spacing w:after="0" w:line="240" w:lineRule="auto"/>
      </w:pPr>
      <w:r w:rsidRPr="00C649D7">
        <w:t>zařízení pro odvod kouře a tepla, doba činnosti 15 minut, kabely B2ca-s1,d0, P15-R;</w:t>
      </w:r>
    </w:p>
    <w:p w14:paraId="7AB28B0E" w14:textId="77777777" w:rsidR="00C649D7" w:rsidRPr="00C649D7" w:rsidRDefault="00C649D7" w:rsidP="00E27D08">
      <w:pPr>
        <w:rPr>
          <w:b/>
        </w:rPr>
      </w:pPr>
    </w:p>
    <w:p w14:paraId="2E8D8495" w14:textId="77777777" w:rsidR="00C649D7" w:rsidRPr="0054430E" w:rsidRDefault="00C649D7" w:rsidP="00C649D7">
      <w:pPr>
        <w:pStyle w:val="Odrka"/>
        <w:numPr>
          <w:ilvl w:val="0"/>
          <w:numId w:val="0"/>
        </w:numPr>
        <w:jc w:val="both"/>
        <w:rPr>
          <w:rFonts w:asciiTheme="majorHAnsi" w:eastAsiaTheme="majorEastAsia" w:hAnsiTheme="majorHAnsi" w:cstheme="majorBidi"/>
          <w:sz w:val="22"/>
          <w:szCs w:val="22"/>
          <w:lang w:eastAsia="en-US"/>
        </w:rPr>
      </w:pPr>
      <w:r w:rsidRPr="00C649D7">
        <w:rPr>
          <w:rFonts w:asciiTheme="majorHAnsi" w:eastAsiaTheme="majorEastAsia" w:hAnsiTheme="majorHAnsi" w:cstheme="majorBidi"/>
          <w:sz w:val="22"/>
          <w:szCs w:val="22"/>
          <w:lang w:eastAsia="en-US"/>
        </w:rPr>
        <w:t xml:space="preserve">Volně vedené kabely v CHÚC, požárních úsecích bez požárního rizika a ve shromažďovacím prostoru musí být provedeny se sníženou třídou reakce na oheň, alespoň B2ca-s1,d0 + P15-R. Pokud kabely </w:t>
      </w:r>
      <w:r w:rsidRPr="0054430E">
        <w:rPr>
          <w:rFonts w:asciiTheme="majorHAnsi" w:eastAsiaTheme="majorEastAsia" w:hAnsiTheme="majorHAnsi" w:cstheme="majorBidi"/>
          <w:sz w:val="22"/>
          <w:szCs w:val="22"/>
          <w:lang w:eastAsia="en-US"/>
        </w:rPr>
        <w:t>nebudou vedeny volně a budou v drážkách stěn kryty alespoň 10 mm omítky (A1/A2), pak tento požadavek odpadá.</w:t>
      </w:r>
    </w:p>
    <w:p w14:paraId="06242292" w14:textId="77777777" w:rsidR="00C649D7" w:rsidRPr="0054430E" w:rsidRDefault="00C649D7" w:rsidP="00E27D08">
      <w:pPr>
        <w:rPr>
          <w:b/>
        </w:rPr>
      </w:pPr>
    </w:p>
    <w:p w14:paraId="334EF7BB" w14:textId="77777777" w:rsidR="002817FA" w:rsidRPr="0054430E" w:rsidRDefault="002817FA" w:rsidP="002817FA">
      <w:pPr>
        <w:rPr>
          <w:bCs/>
        </w:rPr>
      </w:pPr>
      <w:r w:rsidRPr="0054430E">
        <w:rPr>
          <w:b/>
        </w:rPr>
        <w:t xml:space="preserve">Vytápění: </w:t>
      </w:r>
      <w:r w:rsidRPr="0054430E">
        <w:rPr>
          <w:bCs/>
        </w:rPr>
        <w:t>Pro krytí tepelných ztrát objektu bude provedeno napojení na stávající výměníkovou stanici. Stávající R+S má volný vývod, na který bude napojena primární část navrhované teplovodní soustavy. Nové potrubí bude vedeno do strojovny vzduchotechniky, kde bude proveden nový R+S se 3. okruhy.</w:t>
      </w:r>
    </w:p>
    <w:p w14:paraId="77829FB7" w14:textId="77777777" w:rsidR="002817FA" w:rsidRPr="0054430E" w:rsidRDefault="002817FA" w:rsidP="002817FA">
      <w:pPr>
        <w:rPr>
          <w:bCs/>
        </w:rPr>
      </w:pPr>
    </w:p>
    <w:p w14:paraId="69362710" w14:textId="77777777" w:rsidR="002817FA" w:rsidRPr="0054430E" w:rsidRDefault="002817FA" w:rsidP="002817FA">
      <w:pPr>
        <w:rPr>
          <w:bCs/>
        </w:rPr>
      </w:pPr>
      <w:r w:rsidRPr="0054430E">
        <w:rPr>
          <w:bCs/>
        </w:rPr>
        <w:t>Zdroj tepla</w:t>
      </w:r>
      <w:r w:rsidRPr="0054430E">
        <w:rPr>
          <w:bCs/>
        </w:rPr>
        <w:tab/>
      </w:r>
      <w:r w:rsidRPr="0054430E">
        <w:rPr>
          <w:bCs/>
        </w:rPr>
        <w:tab/>
        <w:t>Stávající výměníková stanice</w:t>
      </w:r>
      <w:r w:rsidRPr="0054430E">
        <w:rPr>
          <w:bCs/>
        </w:rPr>
        <w:tab/>
      </w:r>
      <w:r w:rsidRPr="0054430E">
        <w:rPr>
          <w:bCs/>
        </w:rPr>
        <w:tab/>
      </w:r>
      <w:r w:rsidRPr="0054430E">
        <w:rPr>
          <w:bCs/>
        </w:rPr>
        <w:tab/>
      </w:r>
      <w:r w:rsidRPr="0054430E">
        <w:rPr>
          <w:bCs/>
        </w:rPr>
        <w:tab/>
      </w:r>
      <w:r w:rsidRPr="0054430E">
        <w:rPr>
          <w:bCs/>
        </w:rPr>
        <w:tab/>
      </w:r>
      <w:r w:rsidRPr="0054430E">
        <w:rPr>
          <w:bCs/>
        </w:rPr>
        <w:tab/>
      </w:r>
    </w:p>
    <w:p w14:paraId="5D858D1E" w14:textId="77777777" w:rsidR="002817FA" w:rsidRPr="0054430E" w:rsidRDefault="002817FA" w:rsidP="002817FA">
      <w:pPr>
        <w:rPr>
          <w:bCs/>
        </w:rPr>
      </w:pPr>
      <w:r w:rsidRPr="0054430E">
        <w:rPr>
          <w:bCs/>
        </w:rPr>
        <w:t>Topný systém</w:t>
      </w:r>
      <w:r w:rsidRPr="0054430E">
        <w:rPr>
          <w:bCs/>
        </w:rPr>
        <w:tab/>
      </w:r>
      <w:r w:rsidRPr="0054430E">
        <w:rPr>
          <w:bCs/>
        </w:rPr>
        <w:tab/>
        <w:t>Teplovodní soustava dvoutrubková, nucený oběh</w:t>
      </w:r>
      <w:r w:rsidRPr="0054430E">
        <w:rPr>
          <w:bCs/>
        </w:rPr>
        <w:tab/>
        <w:t xml:space="preserve"> </w:t>
      </w:r>
      <w:r w:rsidRPr="0054430E">
        <w:rPr>
          <w:bCs/>
        </w:rPr>
        <w:tab/>
        <w:t>75/55 °C</w:t>
      </w:r>
    </w:p>
    <w:p w14:paraId="67839ED9" w14:textId="77777777" w:rsidR="002817FA" w:rsidRPr="0054430E" w:rsidRDefault="002817FA" w:rsidP="002817FA">
      <w:pPr>
        <w:rPr>
          <w:bCs/>
        </w:rPr>
      </w:pPr>
    </w:p>
    <w:p w14:paraId="3F71DAB3" w14:textId="77777777" w:rsidR="002817FA" w:rsidRPr="002817FA" w:rsidRDefault="002817FA" w:rsidP="002817FA">
      <w:pPr>
        <w:rPr>
          <w:bCs/>
        </w:rPr>
      </w:pPr>
      <w:r w:rsidRPr="0054430E">
        <w:rPr>
          <w:bCs/>
        </w:rPr>
        <w:t>Rozvody potrubí jsou provedeny z vně pozinkovaného lisovaného potrubí z uhlíkové oceli IVAR.C steel (třída reakce na oheň A1). Nový rozdělovač a sběrač pro 3 topné okruhy, napojený na stávající rozvody tepla bude umístěn v místnosti – Strojovna VZT, v 1.PP. Na rozdělovač a sběrač budou napojeny tyto okruhy:</w:t>
      </w:r>
      <w:r w:rsidRPr="0054430E">
        <w:rPr>
          <w:bCs/>
        </w:rPr>
        <w:tab/>
        <w:t>1. VZT jednotky</w:t>
      </w:r>
      <w:r>
        <w:rPr>
          <w:bCs/>
        </w:rPr>
        <w:t>, 2.</w:t>
      </w:r>
      <w:r w:rsidRPr="002817FA">
        <w:rPr>
          <w:bCs/>
        </w:rPr>
        <w:t xml:space="preserve"> Otopná tělesa pro sociální zařízení a kanceláře</w:t>
      </w:r>
      <w:r>
        <w:rPr>
          <w:bCs/>
        </w:rPr>
        <w:t xml:space="preserve"> a 3. </w:t>
      </w:r>
      <w:r w:rsidRPr="002817FA">
        <w:rPr>
          <w:bCs/>
        </w:rPr>
        <w:t>Otopná tělesa</w:t>
      </w:r>
      <w:r>
        <w:rPr>
          <w:bCs/>
        </w:rPr>
        <w:t>.</w:t>
      </w:r>
    </w:p>
    <w:p w14:paraId="0DDFE623" w14:textId="77777777" w:rsidR="002817FA" w:rsidRPr="002817FA" w:rsidRDefault="002817FA" w:rsidP="002817FA">
      <w:pPr>
        <w:rPr>
          <w:bCs/>
        </w:rPr>
      </w:pPr>
      <w:r w:rsidRPr="002817FA">
        <w:rPr>
          <w:bCs/>
        </w:rPr>
        <w:lastRenderedPageBreak/>
        <w:t>Rozvodné potrubí je navrženo z vně pozinkovaného lisovaného potrubí z uhlíkové oceli</w:t>
      </w:r>
      <w:r w:rsidR="0078484B">
        <w:rPr>
          <w:bCs/>
        </w:rPr>
        <w:t xml:space="preserve"> (A1)</w:t>
      </w:r>
      <w:r w:rsidRPr="002817FA">
        <w:rPr>
          <w:bCs/>
        </w:rPr>
        <w:t>. Připojení otopných těles je pomocí sady svorného šroubení pro Cu-a měkké ocelové trubky 3/4" x 10 mm. Minimální spád 0,5 %.</w:t>
      </w:r>
    </w:p>
    <w:p w14:paraId="618C8FC6" w14:textId="1B1D6A22" w:rsidR="002817FA" w:rsidRPr="002817FA" w:rsidRDefault="002817FA" w:rsidP="00AC5592">
      <w:pPr>
        <w:rPr>
          <w:bCs/>
        </w:rPr>
      </w:pPr>
      <w:r w:rsidRPr="002817FA">
        <w:rPr>
          <w:bCs/>
        </w:rPr>
        <w:t xml:space="preserve">Jako otopná tělesa jsou navrženy ocelové panelové radiátory RADIK VK firmy KORADO s kompaktním ventilem. Otopná tělesa Radik a ventil kompakt jsou tělesa nové generace se zabudovaným propojovacím rozvodem a ventilovou vložkou. Tělesa mají spodní napojení R ½“ vnitřní s osovou roztečí 50 mm. Toto řešení umožňuje napojení na </w:t>
      </w:r>
      <w:r w:rsidR="0078484B">
        <w:rPr>
          <w:bCs/>
        </w:rPr>
        <w:t>dvoutrubkový</w:t>
      </w:r>
      <w:r w:rsidRPr="002817FA">
        <w:rPr>
          <w:bCs/>
        </w:rPr>
        <w:t xml:space="preserve"> systém přímo.</w:t>
      </w:r>
    </w:p>
    <w:p w14:paraId="68748E92" w14:textId="0DFF1381" w:rsidR="002817FA" w:rsidRDefault="002817FA" w:rsidP="002817FA">
      <w:pPr>
        <w:rPr>
          <w:bCs/>
        </w:rPr>
      </w:pPr>
      <w:r w:rsidRPr="002817FA">
        <w:rPr>
          <w:bCs/>
        </w:rPr>
        <w:t>Na otopném tělese je namontována ventilová vložka fy. HONEYWELL a je konstruována tak, že lze nastavit 6 hodnot Kv. Nastavení se provádí k tomu určeným klíčem. Pro nastavení a regulaci teploty v místnosti budou na ventilové vložky namontovány termoregulační hlavice HONEYWELL.</w:t>
      </w:r>
    </w:p>
    <w:p w14:paraId="0D9BEFCB" w14:textId="689494B6" w:rsidR="00013CDB" w:rsidRDefault="00013CDB" w:rsidP="002817FA">
      <w:pPr>
        <w:rPr>
          <w:bCs/>
        </w:rPr>
      </w:pPr>
    </w:p>
    <w:p w14:paraId="24762EBC" w14:textId="77777777" w:rsidR="000A7045" w:rsidRPr="00233D1B" w:rsidRDefault="000A7045" w:rsidP="000A7045">
      <w:r w:rsidRPr="00233D1B">
        <w:rPr>
          <w:b/>
          <w:bCs/>
        </w:rPr>
        <w:t>Vzduchotechnika</w:t>
      </w:r>
      <w:r w:rsidR="00274C5B">
        <w:rPr>
          <w:b/>
          <w:bCs/>
        </w:rPr>
        <w:t xml:space="preserve"> a chlazení</w:t>
      </w:r>
      <w:r w:rsidRPr="00233D1B">
        <w:rPr>
          <w:b/>
          <w:bCs/>
        </w:rPr>
        <w:t>:</w:t>
      </w:r>
      <w:r w:rsidRPr="00233D1B">
        <w:t xml:space="preserve"> V řešených prostorech budou instalovány běžné rozvody vzduchotechniky a chlazení. </w:t>
      </w:r>
      <w:r w:rsidR="006119DC">
        <w:t xml:space="preserve">Veškeré potrubí je z materiálů třídy reakce na oheň A1/A2. </w:t>
      </w:r>
      <w:r w:rsidRPr="00233D1B">
        <w:t>Požární uzavření vzduchotechnického potrubí musí být umístěno na hranici požárních úseků tam, kde průřezová plocha VZT potrubí je větší než 40000 mm</w:t>
      </w:r>
      <w:r w:rsidRPr="00233D1B">
        <w:rPr>
          <w:vertAlign w:val="superscript"/>
        </w:rPr>
        <w:t>2</w:t>
      </w:r>
      <w:r w:rsidRPr="00233D1B">
        <w:t>, pokud nejde o chráněné potrubí. Konkrétně:</w:t>
      </w:r>
    </w:p>
    <w:p w14:paraId="64EBAA73" w14:textId="554B30A4" w:rsidR="00352FD6" w:rsidRPr="00352FD6" w:rsidRDefault="00352FD6" w:rsidP="00352FD6">
      <w:pPr>
        <w:pStyle w:val="Odstavecseseznamem"/>
        <w:keepNext/>
        <w:widowControl w:val="0"/>
        <w:numPr>
          <w:ilvl w:val="0"/>
          <w:numId w:val="17"/>
        </w:numPr>
        <w:autoSpaceDE w:val="0"/>
        <w:autoSpaceDN w:val="0"/>
        <w:adjustRightInd w:val="0"/>
        <w:spacing w:after="0" w:line="240" w:lineRule="auto"/>
        <w:ind w:left="709"/>
        <w:rPr>
          <w:b/>
          <w:bCs/>
        </w:rPr>
      </w:pPr>
      <w:r>
        <w:rPr>
          <w:b/>
          <w:bCs/>
        </w:rPr>
        <w:t xml:space="preserve">zařízení 1 – </w:t>
      </w:r>
      <w:r w:rsidR="000A7045" w:rsidRPr="00233D1B">
        <w:rPr>
          <w:b/>
          <w:bCs/>
        </w:rPr>
        <w:t>VZT pro sál</w:t>
      </w:r>
      <w:r>
        <w:rPr>
          <w:b/>
          <w:bCs/>
        </w:rPr>
        <w:t xml:space="preserve"> a kavárnu</w:t>
      </w:r>
      <w:r w:rsidR="00013CDB">
        <w:rPr>
          <w:b/>
          <w:bCs/>
        </w:rPr>
        <w:t xml:space="preserve"> 1 a chodbu</w:t>
      </w:r>
      <w:r w:rsidR="000A7045" w:rsidRPr="00233D1B">
        <w:rPr>
          <w:b/>
          <w:bCs/>
        </w:rPr>
        <w:t xml:space="preserve">: </w:t>
      </w:r>
      <w:r w:rsidR="000A7045" w:rsidRPr="00233D1B">
        <w:t>jednotka</w:t>
      </w:r>
      <w:r w:rsidR="000A7045" w:rsidRPr="00233D1B">
        <w:rPr>
          <w:b/>
          <w:bCs/>
        </w:rPr>
        <w:t xml:space="preserve"> </w:t>
      </w:r>
      <w:r w:rsidR="000A7045" w:rsidRPr="00233D1B">
        <w:t xml:space="preserve">je umístěna ve strojovně </w:t>
      </w:r>
      <w:r w:rsidR="000A7045" w:rsidRPr="00013CDB">
        <w:rPr>
          <w:color w:val="FF0000"/>
        </w:rPr>
        <w:t>P01.1</w:t>
      </w:r>
      <w:r w:rsidR="00013CDB" w:rsidRPr="00013CDB">
        <w:rPr>
          <w:color w:val="FF0000"/>
        </w:rPr>
        <w:t>5 (nová strojovna)</w:t>
      </w:r>
      <w:r w:rsidR="000A7045" w:rsidRPr="00233D1B">
        <w:t xml:space="preserve">, </w:t>
      </w:r>
      <w:r w:rsidR="00013CDB" w:rsidRPr="00013CDB">
        <w:rPr>
          <w:bCs/>
          <w:color w:val="FF0000"/>
        </w:rPr>
        <w:t>přívod i odvod jsou vedeny samostatnými potrubími na jižní fasádu</w:t>
      </w:r>
      <w:r w:rsidR="000A7045" w:rsidRPr="00013CDB">
        <w:rPr>
          <w:color w:val="FF0000"/>
        </w:rPr>
        <w:t xml:space="preserve">. </w:t>
      </w:r>
    </w:p>
    <w:p w14:paraId="3FF6FAE8" w14:textId="77777777" w:rsidR="00352FD6" w:rsidRDefault="000A7045" w:rsidP="00352FD6">
      <w:pPr>
        <w:pStyle w:val="Odstavecseseznamem"/>
        <w:keepNext/>
        <w:widowControl w:val="0"/>
        <w:numPr>
          <w:ilvl w:val="1"/>
          <w:numId w:val="17"/>
        </w:numPr>
        <w:autoSpaceDE w:val="0"/>
        <w:autoSpaceDN w:val="0"/>
        <w:adjustRightInd w:val="0"/>
        <w:spacing w:after="0" w:line="240" w:lineRule="auto"/>
        <w:ind w:left="1134"/>
        <w:rPr>
          <w:b/>
          <w:bCs/>
        </w:rPr>
      </w:pPr>
      <w:r w:rsidRPr="00233D1B">
        <w:rPr>
          <w:b/>
          <w:bCs/>
        </w:rPr>
        <w:t xml:space="preserve">Klapky EI 30 jsou požadovány na hranici PÚ pro potrubí do sálu (přívod i odvod) a pro odvod znehodnoceného vzduchu. </w:t>
      </w:r>
    </w:p>
    <w:p w14:paraId="01047D29" w14:textId="77777777" w:rsidR="00352FD6" w:rsidRDefault="00352FD6" w:rsidP="00352FD6">
      <w:pPr>
        <w:pStyle w:val="Odstavecseseznamem"/>
        <w:keepNext/>
        <w:widowControl w:val="0"/>
        <w:numPr>
          <w:ilvl w:val="1"/>
          <w:numId w:val="17"/>
        </w:numPr>
        <w:autoSpaceDE w:val="0"/>
        <w:autoSpaceDN w:val="0"/>
        <w:adjustRightInd w:val="0"/>
        <w:spacing w:after="0" w:line="240" w:lineRule="auto"/>
        <w:ind w:left="1134"/>
        <w:rPr>
          <w:b/>
          <w:bCs/>
        </w:rPr>
      </w:pPr>
      <w:r>
        <w:rPr>
          <w:b/>
          <w:bCs/>
        </w:rPr>
        <w:t xml:space="preserve">Další klapky EI 30 budou umístěny na přechodu potrubí mezi PÚ sálu a PÚ chodby. </w:t>
      </w:r>
    </w:p>
    <w:p w14:paraId="2442506F" w14:textId="77777777" w:rsidR="00233D1B" w:rsidRPr="00233D1B" w:rsidRDefault="000A7045" w:rsidP="00352FD6">
      <w:pPr>
        <w:pStyle w:val="Odstavecseseznamem"/>
        <w:keepNext/>
        <w:widowControl w:val="0"/>
        <w:numPr>
          <w:ilvl w:val="1"/>
          <w:numId w:val="17"/>
        </w:numPr>
        <w:autoSpaceDE w:val="0"/>
        <w:autoSpaceDN w:val="0"/>
        <w:adjustRightInd w:val="0"/>
        <w:spacing w:after="0" w:line="240" w:lineRule="auto"/>
        <w:ind w:left="1134"/>
        <w:rPr>
          <w:b/>
          <w:bCs/>
        </w:rPr>
      </w:pPr>
      <w:r w:rsidRPr="00233D1B">
        <w:rPr>
          <w:b/>
          <w:bCs/>
        </w:rPr>
        <w:t>Potrubí procházející jiným požárním úsekem musí být řešeno jako chráněné s požární odolností EI 30.</w:t>
      </w:r>
      <w:r w:rsidR="00B66A6B">
        <w:rPr>
          <w:b/>
          <w:bCs/>
        </w:rPr>
        <w:t xml:space="preserve"> </w:t>
      </w:r>
    </w:p>
    <w:p w14:paraId="1F147131" w14:textId="58609407" w:rsidR="00352FD6" w:rsidRPr="00013CDB" w:rsidRDefault="00352FD6" w:rsidP="00653492">
      <w:pPr>
        <w:pStyle w:val="Odstavecseseznamem"/>
        <w:keepNext/>
        <w:widowControl w:val="0"/>
        <w:numPr>
          <w:ilvl w:val="0"/>
          <w:numId w:val="17"/>
        </w:numPr>
        <w:autoSpaceDE w:val="0"/>
        <w:autoSpaceDN w:val="0"/>
        <w:adjustRightInd w:val="0"/>
        <w:spacing w:after="0" w:line="240" w:lineRule="auto"/>
        <w:ind w:left="709"/>
        <w:rPr>
          <w:b/>
          <w:bCs/>
        </w:rPr>
      </w:pPr>
      <w:r w:rsidRPr="00013CDB">
        <w:rPr>
          <w:b/>
          <w:bCs/>
        </w:rPr>
        <w:t xml:space="preserve">zařízení 2 – </w:t>
      </w:r>
      <w:r w:rsidR="005E5805" w:rsidRPr="00013CDB">
        <w:rPr>
          <w:b/>
          <w:bCs/>
        </w:rPr>
        <w:t>VZT pro kavárn</w:t>
      </w:r>
      <w:r w:rsidRPr="00013CDB">
        <w:rPr>
          <w:b/>
          <w:bCs/>
        </w:rPr>
        <w:t xml:space="preserve">u </w:t>
      </w:r>
      <w:r w:rsidR="00013CDB">
        <w:rPr>
          <w:b/>
          <w:bCs/>
        </w:rPr>
        <w:t xml:space="preserve">2 </w:t>
      </w:r>
      <w:r w:rsidR="00653492" w:rsidRPr="00013CDB">
        <w:rPr>
          <w:b/>
          <w:bCs/>
        </w:rPr>
        <w:t xml:space="preserve">a </w:t>
      </w:r>
      <w:r w:rsidR="00013CDB">
        <w:rPr>
          <w:b/>
          <w:bCs/>
        </w:rPr>
        <w:t>galerie 2. NP</w:t>
      </w:r>
      <w:r w:rsidR="005E5805" w:rsidRPr="00013CDB">
        <w:rPr>
          <w:b/>
          <w:bCs/>
        </w:rPr>
        <w:t xml:space="preserve">: </w:t>
      </w:r>
      <w:r w:rsidR="005E5805" w:rsidRPr="00013CDB">
        <w:t>jednotka</w:t>
      </w:r>
      <w:r w:rsidR="005E5805" w:rsidRPr="00013CDB">
        <w:rPr>
          <w:b/>
          <w:bCs/>
        </w:rPr>
        <w:t xml:space="preserve"> </w:t>
      </w:r>
      <w:r w:rsidR="005E5805" w:rsidRPr="00013CDB">
        <w:t>je umístěna ve strojovně P01.1</w:t>
      </w:r>
      <w:r w:rsidR="00013CDB">
        <w:t>2 (původní strojovna)</w:t>
      </w:r>
      <w:r w:rsidR="005E5805" w:rsidRPr="00013CDB">
        <w:t xml:space="preserve">, </w:t>
      </w:r>
      <w:r w:rsidR="00013CDB" w:rsidRPr="00013CDB">
        <w:rPr>
          <w:bCs/>
          <w:color w:val="FF0000"/>
        </w:rPr>
        <w:t>přívod je veden samostatným potrubím na východní fasádu, odvod do severní fasády (prostor je oplocen)</w:t>
      </w:r>
      <w:r w:rsidR="005E5805" w:rsidRPr="00013CDB">
        <w:rPr>
          <w:color w:val="FF0000"/>
        </w:rPr>
        <w:t xml:space="preserve">. </w:t>
      </w:r>
    </w:p>
    <w:p w14:paraId="6E4732FC" w14:textId="77777777" w:rsidR="00352FD6" w:rsidRPr="00352FD6" w:rsidRDefault="005E5805" w:rsidP="00352FD6">
      <w:pPr>
        <w:pStyle w:val="Odstavecseseznamem"/>
        <w:keepNext/>
        <w:widowControl w:val="0"/>
        <w:numPr>
          <w:ilvl w:val="1"/>
          <w:numId w:val="17"/>
        </w:numPr>
        <w:autoSpaceDE w:val="0"/>
        <w:autoSpaceDN w:val="0"/>
        <w:adjustRightInd w:val="0"/>
        <w:spacing w:after="0" w:line="240" w:lineRule="auto"/>
        <w:ind w:left="1134"/>
        <w:rPr>
          <w:b/>
          <w:bCs/>
        </w:rPr>
      </w:pPr>
      <w:r w:rsidRPr="00013CDB">
        <w:rPr>
          <w:b/>
          <w:bCs/>
        </w:rPr>
        <w:t>Klapky EI 30 jsou požadovány na hranici PÚ pro potrubí do sálu (přívod i odvod) a pro</w:t>
      </w:r>
      <w:r w:rsidRPr="00352FD6">
        <w:rPr>
          <w:b/>
          <w:bCs/>
        </w:rPr>
        <w:t xml:space="preserve"> odvod znehodnoceného vzduchu. </w:t>
      </w:r>
      <w:r w:rsidR="00352FD6" w:rsidRPr="00352FD6">
        <w:t>Jelikož</w:t>
      </w:r>
      <w:r w:rsidR="00352FD6">
        <w:t xml:space="preserve"> VZT jednotka zásobuje vzduchem pouze 1 PÚ, další klapky nejsou potřeba.</w:t>
      </w:r>
    </w:p>
    <w:p w14:paraId="3C7BEF5C" w14:textId="77777777" w:rsidR="00233D1B" w:rsidRDefault="005E5805" w:rsidP="00081443">
      <w:pPr>
        <w:pStyle w:val="Odstavecseseznamem"/>
        <w:keepNext/>
        <w:widowControl w:val="0"/>
        <w:numPr>
          <w:ilvl w:val="1"/>
          <w:numId w:val="17"/>
        </w:numPr>
        <w:autoSpaceDE w:val="0"/>
        <w:autoSpaceDN w:val="0"/>
        <w:adjustRightInd w:val="0"/>
        <w:spacing w:after="0" w:line="240" w:lineRule="auto"/>
        <w:ind w:left="1134"/>
        <w:rPr>
          <w:b/>
          <w:bCs/>
        </w:rPr>
      </w:pPr>
      <w:r w:rsidRPr="00352FD6">
        <w:rPr>
          <w:b/>
          <w:bCs/>
        </w:rPr>
        <w:t>Potrubí procházející jiným požárním úsekem musí být řešeno jako chráněné s požární odolností EI 30.</w:t>
      </w:r>
    </w:p>
    <w:p w14:paraId="799A7DC0" w14:textId="77777777" w:rsidR="00557768" w:rsidRDefault="00557768" w:rsidP="00160848">
      <w:pPr>
        <w:pStyle w:val="Odstavecseseznamem"/>
        <w:keepNext/>
        <w:widowControl w:val="0"/>
        <w:numPr>
          <w:ilvl w:val="0"/>
          <w:numId w:val="17"/>
        </w:numPr>
        <w:autoSpaceDE w:val="0"/>
        <w:autoSpaceDN w:val="0"/>
        <w:adjustRightInd w:val="0"/>
        <w:spacing w:after="0" w:line="240" w:lineRule="auto"/>
        <w:ind w:left="709"/>
      </w:pPr>
      <w:r>
        <w:rPr>
          <w:b/>
          <w:bCs/>
        </w:rPr>
        <w:t xml:space="preserve">zařízení 3 – </w:t>
      </w:r>
      <w:r w:rsidRPr="00233D1B">
        <w:rPr>
          <w:b/>
          <w:bCs/>
        </w:rPr>
        <w:t xml:space="preserve">VZT </w:t>
      </w:r>
      <w:r w:rsidR="006119DC">
        <w:rPr>
          <w:b/>
          <w:bCs/>
        </w:rPr>
        <w:t>zasedací místnosti</w:t>
      </w:r>
      <w:r w:rsidRPr="00233D1B">
        <w:rPr>
          <w:b/>
          <w:bCs/>
        </w:rPr>
        <w:t xml:space="preserve">: </w:t>
      </w:r>
      <w:r w:rsidRPr="00233D1B">
        <w:t>jednotka</w:t>
      </w:r>
      <w:r w:rsidRPr="00233D1B">
        <w:rPr>
          <w:b/>
          <w:bCs/>
        </w:rPr>
        <w:t xml:space="preserve"> </w:t>
      </w:r>
      <w:r w:rsidRPr="00233D1B">
        <w:t xml:space="preserve">je umístěna </w:t>
      </w:r>
      <w:r w:rsidR="00160848">
        <w:t>v nice u zasedací místnosti</w:t>
      </w:r>
      <w:r w:rsidR="006119DC">
        <w:t xml:space="preserve">. Jednotka zásobuje pouze 1 PÚ, není potřeba </w:t>
      </w:r>
      <w:r w:rsidR="000F6AC5">
        <w:t>zřízení</w:t>
      </w:r>
      <w:r w:rsidR="006119DC">
        <w:t xml:space="preserve"> požárních klapek nebo chráněného potrubí. Prostup střešní konstrukcí musí být utěsněn </w:t>
      </w:r>
      <w:r w:rsidR="008669CC">
        <w:t>dle 6.2 ČSN 73 0810 a ČSN 73 0872.</w:t>
      </w:r>
    </w:p>
    <w:p w14:paraId="36D72D14" w14:textId="77777777" w:rsidR="00E70376" w:rsidRDefault="00E70376" w:rsidP="000F6AC5">
      <w:pPr>
        <w:pStyle w:val="Odstavecseseznamem"/>
        <w:keepNext/>
        <w:widowControl w:val="0"/>
        <w:numPr>
          <w:ilvl w:val="0"/>
          <w:numId w:val="17"/>
        </w:numPr>
        <w:autoSpaceDE w:val="0"/>
        <w:autoSpaceDN w:val="0"/>
        <w:adjustRightInd w:val="0"/>
        <w:spacing w:after="0" w:line="240" w:lineRule="auto"/>
        <w:ind w:left="709"/>
      </w:pPr>
      <w:r>
        <w:rPr>
          <w:b/>
          <w:bCs/>
        </w:rPr>
        <w:t xml:space="preserve">zařízení 4 – </w:t>
      </w:r>
      <w:r w:rsidRPr="00233D1B">
        <w:rPr>
          <w:b/>
          <w:bCs/>
        </w:rPr>
        <w:t xml:space="preserve">VZT </w:t>
      </w:r>
      <w:r w:rsidR="000F6AC5">
        <w:rPr>
          <w:b/>
          <w:bCs/>
        </w:rPr>
        <w:t>a klimatizace administrativy</w:t>
      </w:r>
      <w:r w:rsidRPr="00233D1B">
        <w:rPr>
          <w:b/>
          <w:bCs/>
        </w:rPr>
        <w:t xml:space="preserve">: </w:t>
      </w:r>
      <w:r w:rsidRPr="00233D1B">
        <w:t>jednotka</w:t>
      </w:r>
      <w:r w:rsidRPr="00233D1B">
        <w:rPr>
          <w:b/>
          <w:bCs/>
        </w:rPr>
        <w:t xml:space="preserve"> </w:t>
      </w:r>
      <w:r w:rsidRPr="00233D1B">
        <w:t xml:space="preserve">je umístěna </w:t>
      </w:r>
      <w:r>
        <w:t xml:space="preserve">na střeše 2. NP nad zasedací místností. Jednotka zásobuje pouze 1 PÚ, není potřeba </w:t>
      </w:r>
      <w:r w:rsidR="000F6AC5">
        <w:t>zřízení</w:t>
      </w:r>
      <w:r>
        <w:t xml:space="preserve"> požárních klapek nebo chráněného potrubí. Prostup střešní konstrukcí musí být utěsněn dle 6.2 ČSN 73 0810 a ČSN 73 0872.</w:t>
      </w:r>
    </w:p>
    <w:p w14:paraId="77E93BB1" w14:textId="77777777" w:rsidR="00274C5B" w:rsidRDefault="000F6AC5" w:rsidP="000F6AC5">
      <w:pPr>
        <w:pStyle w:val="Odstavecseseznamem"/>
        <w:keepNext/>
        <w:widowControl w:val="0"/>
        <w:numPr>
          <w:ilvl w:val="0"/>
          <w:numId w:val="17"/>
        </w:numPr>
        <w:autoSpaceDE w:val="0"/>
        <w:autoSpaceDN w:val="0"/>
        <w:adjustRightInd w:val="0"/>
        <w:spacing w:after="0" w:line="240" w:lineRule="auto"/>
        <w:ind w:left="709"/>
      </w:pPr>
      <w:r>
        <w:rPr>
          <w:b/>
          <w:bCs/>
        </w:rPr>
        <w:t>zařízení 5 – odtah hygienických zařízení</w:t>
      </w:r>
      <w:r w:rsidRPr="00233D1B">
        <w:rPr>
          <w:b/>
          <w:bCs/>
        </w:rPr>
        <w:t xml:space="preserve">: </w:t>
      </w:r>
      <w:r w:rsidRPr="000F6AC5">
        <w:t>jednotlivé</w:t>
      </w:r>
      <w:r>
        <w:rPr>
          <w:b/>
          <w:bCs/>
        </w:rPr>
        <w:t xml:space="preserve"> </w:t>
      </w:r>
      <w:r w:rsidRPr="000F6AC5">
        <w:t>potrubní</w:t>
      </w:r>
      <w:r>
        <w:rPr>
          <w:b/>
          <w:bCs/>
        </w:rPr>
        <w:t xml:space="preserve"> </w:t>
      </w:r>
      <w:r>
        <w:t>ventilátory jsou umístěny přímo v hygienických prostorech, které odvětrávají. Odtah vzduchu je veden nad střešní rovinu. Jednotka obhospodařuje pouze 1 PÚ je vedeno pouze tímto PÚ (N01.04/N02), není potřeba zřízení požárních klapek nebo chráněného potrubí. Prostup střešní konstrukcí musí být utěsněn dle 6.2 ČSN 73 0810 a ČSN 73 0872.</w:t>
      </w:r>
    </w:p>
    <w:p w14:paraId="49A3F6ED" w14:textId="77777777" w:rsidR="00274C5B" w:rsidRDefault="00274C5B" w:rsidP="00010648">
      <w:pPr>
        <w:pStyle w:val="Odstavecseseznamem"/>
        <w:keepNext/>
        <w:widowControl w:val="0"/>
        <w:numPr>
          <w:ilvl w:val="0"/>
          <w:numId w:val="17"/>
        </w:numPr>
        <w:autoSpaceDE w:val="0"/>
        <w:autoSpaceDN w:val="0"/>
        <w:adjustRightInd w:val="0"/>
        <w:spacing w:after="0" w:line="240" w:lineRule="auto"/>
        <w:ind w:left="709"/>
      </w:pPr>
      <w:r w:rsidRPr="00274C5B">
        <w:rPr>
          <w:b/>
          <w:bCs/>
        </w:rPr>
        <w:t>zařízení 6 – klimatizace zázemí AV techniky:</w:t>
      </w:r>
      <w:r>
        <w:t xml:space="preserve"> jednotka je umístěna na střeše kavárny 1. Jedná se pouze o split jednotku, prosup obvodovou konstrukcí tvoří pouze potrubí</w:t>
      </w:r>
      <w:r w:rsidR="00A54849">
        <w:t xml:space="preserve"> třídy reakce na oheň A1 pro chladicí</w:t>
      </w:r>
      <w:r>
        <w:t xml:space="preserve"> médi</w:t>
      </w:r>
      <w:r w:rsidR="00A54849">
        <w:t>um</w:t>
      </w:r>
      <w:r>
        <w:t xml:space="preserve"> 2x DN 32. Prostup střešní konstrukcí musí být utěsněn dle 6.2 ČSN 73 0810</w:t>
      </w:r>
      <w:r w:rsidR="00010648">
        <w:t xml:space="preserve"> (ucpávka vzhledem k dimenzím není potřeba)</w:t>
      </w:r>
      <w:r>
        <w:t>.</w:t>
      </w:r>
    </w:p>
    <w:p w14:paraId="3244C53B" w14:textId="4EEDA9C0" w:rsidR="000A7045" w:rsidRDefault="00274C5B" w:rsidP="00532E0B">
      <w:pPr>
        <w:pStyle w:val="Odstavecseseznamem"/>
        <w:keepNext/>
        <w:widowControl w:val="0"/>
        <w:numPr>
          <w:ilvl w:val="0"/>
          <w:numId w:val="17"/>
        </w:numPr>
        <w:autoSpaceDE w:val="0"/>
        <w:autoSpaceDN w:val="0"/>
        <w:adjustRightInd w:val="0"/>
        <w:spacing w:after="0" w:line="240" w:lineRule="auto"/>
        <w:ind w:left="709"/>
      </w:pPr>
      <w:r w:rsidRPr="00DA2249">
        <w:rPr>
          <w:b/>
          <w:bCs/>
        </w:rPr>
        <w:t>zařízení 7 – stávající jednotka pro Taneční sál:</w:t>
      </w:r>
      <w:r>
        <w:t xml:space="preserve"> stávající jednotka je umístěna ve strojovně P01.12, přívod je veden samostatným potrubím na severní fasádu, odvod do prostoru krytého parkování. Do je</w:t>
      </w:r>
      <w:r w:rsidRPr="00532E0B">
        <w:t>dnotky je přidán modul chlazení – umístění venkovní jednotky chlazení a propojení</w:t>
      </w:r>
      <w:r w:rsidR="00802195" w:rsidRPr="00532E0B">
        <w:t xml:space="preserve"> </w:t>
      </w:r>
      <w:r w:rsidRPr="00532E0B">
        <w:t>potrubím.</w:t>
      </w:r>
      <w:r w:rsidR="00802195" w:rsidRPr="00532E0B">
        <w:t xml:space="preserve"> </w:t>
      </w:r>
      <w:r w:rsidR="00DA2249" w:rsidRPr="00532E0B">
        <w:t>Stávající rozvody nebudou upraveny</w:t>
      </w:r>
      <w:r w:rsidR="00532E0B" w:rsidRPr="00532E0B">
        <w:t xml:space="preserve"> (požární klapka EI na hranici strojovny je instalována)</w:t>
      </w:r>
      <w:r w:rsidR="00DA2249" w:rsidRPr="00532E0B">
        <w:t>,</w:t>
      </w:r>
      <w:r w:rsidR="00DA2249">
        <w:t xml:space="preserve"> nový prosup obvodovou konstrukcí tvoří pouze potrubí třídy reakce na oheň A1 pro chladicí médium 2x DN 32. Prostup stěnou musí být utěsněn dle 6.2 ČSN 73 0810 (ucpávka vzhledem k dimenzím není potřeba).</w:t>
      </w:r>
    </w:p>
    <w:p w14:paraId="134F27D3" w14:textId="77777777" w:rsidR="00121A99" w:rsidRDefault="00121A99" w:rsidP="00B66A6B">
      <w:pPr>
        <w:rPr>
          <w:rFonts w:asciiTheme="minorHAnsi" w:hAnsiTheme="minorHAnsi"/>
        </w:rPr>
      </w:pPr>
    </w:p>
    <w:p w14:paraId="5EB796C1" w14:textId="77777777" w:rsidR="00B66A6B" w:rsidRDefault="00B66A6B" w:rsidP="00B66A6B">
      <w:pPr>
        <w:rPr>
          <w:rFonts w:asciiTheme="minorHAnsi" w:hAnsiTheme="minorHAnsi"/>
        </w:rPr>
      </w:pPr>
      <w:r>
        <w:rPr>
          <w:rFonts w:asciiTheme="minorHAnsi" w:hAnsiTheme="minorHAnsi"/>
        </w:rPr>
        <w:t xml:space="preserve">Pozn.: Potrubí může být zhotoveno jako „systémové chráněné“ (tedy s izolací), popřípadě může být kryto konstrukcí (předstěnou) s danou požární odolností. </w:t>
      </w:r>
    </w:p>
    <w:p w14:paraId="441F406E" w14:textId="77777777" w:rsidR="00233D1B" w:rsidRDefault="000A7045" w:rsidP="00B23806">
      <w:r w:rsidRPr="00233D1B">
        <w:rPr>
          <w:rFonts w:asciiTheme="minorHAnsi" w:hAnsiTheme="minorHAnsi"/>
        </w:rPr>
        <w:lastRenderedPageBreak/>
        <w:t>Vyústění vzduchotechnického potrubí musí odpovídat požadavkům kapitoly 4.3 ČSN 73 0872</w:t>
      </w:r>
      <w:r w:rsidR="00456A86" w:rsidRPr="00233D1B">
        <w:rPr>
          <w:rFonts w:asciiTheme="minorHAnsi" w:hAnsiTheme="minorHAnsi"/>
        </w:rPr>
        <w:t>. P</w:t>
      </w:r>
      <w:r w:rsidR="00456A86" w:rsidRPr="00233D1B">
        <w:t xml:space="preserve">řívodní potrubí obou nových VZT zařízení musí být od sebe </w:t>
      </w:r>
      <w:r w:rsidR="00233D1B" w:rsidRPr="00233D1B">
        <w:t>a od jiných požárně otevřených ploch vzdáleny minimálně 1,5 m vodorovně a 3,0 m svisle</w:t>
      </w:r>
      <w:r w:rsidR="00233D1B">
        <w:t>.</w:t>
      </w:r>
      <w:r w:rsidR="00B23806">
        <w:t xml:space="preserve"> Odtahy vzduchu nad střešní rovinu musí být umístěno alespoň 3,0 m od vyústění zařízení pro odvod kouře a tepla.</w:t>
      </w:r>
    </w:p>
    <w:p w14:paraId="7DF79F63" w14:textId="77777777" w:rsidR="00233D1B" w:rsidRDefault="00233D1B" w:rsidP="00233D1B"/>
    <w:p w14:paraId="1FAA9A98" w14:textId="77777777" w:rsidR="00233D1B" w:rsidRDefault="00233D1B" w:rsidP="007905A8">
      <w:pPr>
        <w:widowControl w:val="0"/>
      </w:pPr>
      <w:r>
        <w:rPr>
          <w:b/>
        </w:rPr>
        <w:t>Jiná t</w:t>
      </w:r>
      <w:r w:rsidRPr="00F07107">
        <w:rPr>
          <w:b/>
        </w:rPr>
        <w:t>echnická</w:t>
      </w:r>
      <w:r>
        <w:rPr>
          <w:b/>
        </w:rPr>
        <w:t>/technologická</w:t>
      </w:r>
      <w:r w:rsidRPr="00F07107">
        <w:rPr>
          <w:b/>
        </w:rPr>
        <w:t xml:space="preserve"> zařízení</w:t>
      </w:r>
      <w:r>
        <w:t xml:space="preserve"> se v objektu nevyskytují. </w:t>
      </w:r>
    </w:p>
    <w:p w14:paraId="7CA31501" w14:textId="77777777" w:rsidR="00402BF7" w:rsidRDefault="00402BF7" w:rsidP="007905A8">
      <w:pPr>
        <w:widowControl w:val="0"/>
        <w:autoSpaceDE w:val="0"/>
        <w:autoSpaceDN w:val="0"/>
        <w:adjustRightInd w:val="0"/>
        <w:spacing w:after="0" w:line="240" w:lineRule="auto"/>
        <w:rPr>
          <w:rFonts w:asciiTheme="minorHAnsi" w:hAnsiTheme="minorHAnsi"/>
          <w:i/>
        </w:rPr>
      </w:pPr>
    </w:p>
    <w:p w14:paraId="516A2837" w14:textId="77777777" w:rsidR="00402BF7" w:rsidRPr="0070304D" w:rsidRDefault="00402BF7" w:rsidP="00402BF7">
      <w:pPr>
        <w:keepNext/>
        <w:widowControl w:val="0"/>
        <w:autoSpaceDE w:val="0"/>
        <w:autoSpaceDN w:val="0"/>
        <w:adjustRightInd w:val="0"/>
        <w:spacing w:after="0" w:line="240" w:lineRule="auto"/>
        <w:rPr>
          <w:rFonts w:asciiTheme="minorHAnsi" w:hAnsiTheme="minorHAnsi"/>
          <w:i/>
        </w:rPr>
      </w:pPr>
      <w:r w:rsidRPr="0070304D">
        <w:rPr>
          <w:rFonts w:asciiTheme="minorHAnsi" w:hAnsiTheme="minorHAnsi"/>
          <w:i/>
        </w:rPr>
        <w:t>Těsnění prostupů dle čl. 6.2 ČSN 730810</w:t>
      </w:r>
      <w:r>
        <w:rPr>
          <w:rFonts w:asciiTheme="minorHAnsi" w:hAnsiTheme="minorHAnsi"/>
          <w:i/>
        </w:rPr>
        <w:t>:2016</w:t>
      </w:r>
      <w:r w:rsidRPr="0070304D">
        <w:rPr>
          <w:rFonts w:asciiTheme="minorHAnsi" w:hAnsiTheme="minorHAnsi"/>
          <w:i/>
        </w:rPr>
        <w:t>.</w:t>
      </w:r>
    </w:p>
    <w:p w14:paraId="7095AFED" w14:textId="77777777" w:rsidR="00402BF7" w:rsidRDefault="00402BF7" w:rsidP="00402BF7">
      <w:pPr>
        <w:keepNext/>
        <w:widowControl w:val="0"/>
        <w:autoSpaceDE w:val="0"/>
        <w:autoSpaceDN w:val="0"/>
        <w:adjustRightInd w:val="0"/>
        <w:spacing w:after="0" w:line="240" w:lineRule="auto"/>
        <w:rPr>
          <w:rFonts w:asciiTheme="minorHAnsi" w:hAnsiTheme="minorHAnsi"/>
        </w:rPr>
      </w:pPr>
      <w:r w:rsidRPr="0070304D">
        <w:rPr>
          <w:rFonts w:asciiTheme="minorHAnsi" w:hAnsiTheme="minorHAnsi"/>
        </w:rPr>
        <w:t>Pro těsnění prostupů platí i čl. 7.5.8 ČSN EN</w:t>
      </w:r>
      <w:r>
        <w:rPr>
          <w:rFonts w:asciiTheme="minorHAnsi" w:hAnsiTheme="minorHAnsi"/>
        </w:rPr>
        <w:t xml:space="preserve"> </w:t>
      </w:r>
      <w:r w:rsidRPr="0070304D">
        <w:rPr>
          <w:rFonts w:asciiTheme="minorHAnsi" w:hAnsiTheme="minorHAnsi"/>
        </w:rPr>
        <w:t>13501-2;20</w:t>
      </w:r>
      <w:r>
        <w:rPr>
          <w:rFonts w:asciiTheme="minorHAnsi" w:hAnsiTheme="minorHAnsi"/>
        </w:rPr>
        <w:t xml:space="preserve">08 (obdoba čl. 6.2.2 ČSN 730810) a </w:t>
      </w:r>
      <w:r w:rsidRPr="0070304D">
        <w:rPr>
          <w:rFonts w:asciiTheme="minorHAnsi" w:hAnsiTheme="minorHAnsi"/>
        </w:rPr>
        <w:t>čl. 6.2.1 ČSN 730810</w:t>
      </w:r>
      <w:r>
        <w:rPr>
          <w:rFonts w:asciiTheme="minorHAnsi" w:hAnsiTheme="minorHAnsi"/>
        </w:rPr>
        <w:t>:2016</w:t>
      </w:r>
      <w:r w:rsidRPr="0070304D">
        <w:rPr>
          <w:rFonts w:asciiTheme="minorHAnsi" w:hAnsiTheme="minorHAnsi"/>
        </w:rPr>
        <w:t>.</w:t>
      </w:r>
      <w:r>
        <w:rPr>
          <w:rFonts w:asciiTheme="minorHAnsi" w:hAnsiTheme="minorHAnsi"/>
        </w:rPr>
        <w:t xml:space="preserve"> </w:t>
      </w:r>
      <w:r w:rsidRPr="0070304D">
        <w:rPr>
          <w:rFonts w:asciiTheme="minorHAnsi" w:hAnsiTheme="minorHAnsi"/>
        </w:rPr>
        <w:t>Požárně dělící konstrukce, ve kterých se prostupy vyskytují</w:t>
      </w:r>
      <w:r>
        <w:rPr>
          <w:rFonts w:asciiTheme="minorHAnsi" w:hAnsiTheme="minorHAnsi"/>
        </w:rPr>
        <w:t>,</w:t>
      </w:r>
      <w:r w:rsidRPr="0070304D">
        <w:rPr>
          <w:rFonts w:asciiTheme="minorHAnsi" w:hAnsiTheme="minorHAnsi"/>
        </w:rPr>
        <w:t xml:space="preserve"> musí být provedeny až k vnějšímu povrchu prostupující instalace</w:t>
      </w:r>
      <w:r>
        <w:rPr>
          <w:rFonts w:asciiTheme="minorHAnsi" w:hAnsiTheme="minorHAnsi"/>
        </w:rPr>
        <w:t>,</w:t>
      </w:r>
      <w:r w:rsidRPr="0070304D">
        <w:rPr>
          <w:rFonts w:asciiTheme="minorHAnsi" w:hAnsiTheme="minorHAnsi"/>
        </w:rPr>
        <w:t xml:space="preserve"> a to ve stejné skladbě a se stejnou požární odolností, jakou má požárně dělící konstrukce. V tomto místě může být požárně dělící konstrukce upravena nebo nahrazena jinou konstrukcí se stejnou požární odolností a stejného druhu konstrukce (např.</w:t>
      </w:r>
      <w:r>
        <w:rPr>
          <w:rFonts w:asciiTheme="minorHAnsi" w:hAnsiTheme="minorHAnsi"/>
        </w:rPr>
        <w:t xml:space="preserve"> DP1). Prostupy musí bý</w:t>
      </w:r>
      <w:r w:rsidRPr="0070304D">
        <w:rPr>
          <w:rFonts w:asciiTheme="minorHAnsi" w:hAnsiTheme="minorHAnsi"/>
        </w:rPr>
        <w:t>t navrženy a provedeny i v souladu s ČSN 73080</w:t>
      </w:r>
      <w:r>
        <w:rPr>
          <w:rFonts w:asciiTheme="minorHAnsi" w:hAnsiTheme="minorHAnsi"/>
        </w:rPr>
        <w:t>2</w:t>
      </w:r>
      <w:r w:rsidRPr="0070304D">
        <w:rPr>
          <w:rFonts w:asciiTheme="minorHAnsi" w:hAnsiTheme="minorHAnsi"/>
        </w:rPr>
        <w:t>.</w:t>
      </w:r>
    </w:p>
    <w:p w14:paraId="271E0153" w14:textId="77777777" w:rsidR="00402BF7" w:rsidRPr="0070304D" w:rsidRDefault="00402BF7" w:rsidP="00402BF7">
      <w:pPr>
        <w:keepNext/>
        <w:widowControl w:val="0"/>
        <w:autoSpaceDE w:val="0"/>
        <w:autoSpaceDN w:val="0"/>
        <w:adjustRightInd w:val="0"/>
        <w:spacing w:after="0" w:line="240" w:lineRule="auto"/>
        <w:rPr>
          <w:rFonts w:asciiTheme="minorHAnsi" w:hAnsiTheme="minorHAnsi"/>
        </w:rPr>
      </w:pPr>
      <w:r>
        <w:rPr>
          <w:rFonts w:asciiTheme="minorHAnsi" w:hAnsiTheme="minorHAnsi"/>
        </w:rPr>
        <w:t>Krom tohoto dotěsnění je na prostupu nutno zřídit systémovou požární ucpávku, která zabraňuje šíření požáru</w:t>
      </w:r>
      <w:r w:rsidRPr="0070304D">
        <w:rPr>
          <w:rFonts w:asciiTheme="minorHAnsi" w:hAnsiTheme="minorHAnsi"/>
        </w:rPr>
        <w:t xml:space="preserve"> hmotou (výrobkem) potrubí a vnitřním prostorem potrubí nebo jiného zařízení</w:t>
      </w:r>
      <w:r>
        <w:rPr>
          <w:rFonts w:asciiTheme="minorHAnsi" w:hAnsiTheme="minorHAnsi"/>
        </w:rPr>
        <w:t xml:space="preserve">. </w:t>
      </w:r>
      <w:r w:rsidRPr="0070304D">
        <w:rPr>
          <w:rFonts w:asciiTheme="minorHAnsi" w:hAnsiTheme="minorHAnsi"/>
        </w:rPr>
        <w:t xml:space="preserve">Těsnění prostupů se zajišťuje pomocí manžet, tmelů a jiných výrobků, jejichž požární odolnost určena požadovanou požární odolností prostupované požárně dělící konstrukce. </w:t>
      </w:r>
      <w:r>
        <w:rPr>
          <w:rFonts w:asciiTheme="minorHAnsi" w:hAnsiTheme="minorHAnsi"/>
        </w:rPr>
        <w:t xml:space="preserve">Systémová požární ucpávka </w:t>
      </w:r>
      <w:r w:rsidRPr="00264379">
        <w:rPr>
          <w:rFonts w:asciiTheme="minorHAnsi" w:hAnsiTheme="minorHAnsi"/>
          <w:b/>
          <w:bCs/>
        </w:rPr>
        <w:t xml:space="preserve">nemusí </w:t>
      </w:r>
      <w:r>
        <w:rPr>
          <w:rFonts w:asciiTheme="minorHAnsi" w:hAnsiTheme="minorHAnsi"/>
        </w:rPr>
        <w:t>být provedena</w:t>
      </w:r>
      <w:r w:rsidRPr="0070304D">
        <w:rPr>
          <w:rFonts w:asciiTheme="minorHAnsi" w:hAnsiTheme="minorHAnsi"/>
        </w:rPr>
        <w:t xml:space="preserve"> v těchto případech:</w:t>
      </w:r>
    </w:p>
    <w:p w14:paraId="4525A62B" w14:textId="77777777" w:rsidR="00402BF7" w:rsidRDefault="00402BF7" w:rsidP="00402BF7">
      <w:pPr>
        <w:pStyle w:val="Odstavecseseznamem"/>
        <w:keepNext/>
        <w:widowControl w:val="0"/>
        <w:numPr>
          <w:ilvl w:val="1"/>
          <w:numId w:val="19"/>
        </w:numPr>
        <w:autoSpaceDE w:val="0"/>
        <w:autoSpaceDN w:val="0"/>
        <w:adjustRightInd w:val="0"/>
        <w:spacing w:after="0" w:line="240" w:lineRule="auto"/>
        <w:ind w:left="426"/>
        <w:contextualSpacing/>
      </w:pPr>
      <w:r>
        <w:t>prostup maximálně 3 ks potrubí třídy reakce na oheň A1/A2 s trvalou náplní vodou zděnou nebo betonovou konstrukcí. Případná izolace musí být třídy reakce na oheň A1/A2 s přesahem 500 mm na každou stranu od prostupu;</w:t>
      </w:r>
    </w:p>
    <w:p w14:paraId="3EEA03D6" w14:textId="77777777" w:rsidR="00402BF7" w:rsidRDefault="00402BF7" w:rsidP="00E6077F">
      <w:pPr>
        <w:pStyle w:val="Odstavecseseznamem"/>
        <w:keepNext/>
        <w:widowControl w:val="0"/>
        <w:numPr>
          <w:ilvl w:val="1"/>
          <w:numId w:val="19"/>
        </w:numPr>
        <w:autoSpaceDE w:val="0"/>
        <w:autoSpaceDN w:val="0"/>
        <w:adjustRightInd w:val="0"/>
        <w:spacing w:after="0" w:line="240" w:lineRule="auto"/>
        <w:ind w:left="426"/>
        <w:contextualSpacing/>
      </w:pPr>
      <w:r>
        <w:t>prostup maximálně 3 ks potrubí do průměru 30 mm s trvalou náplní vodou zděnou nebo betonovou konstrukcí. Případná izolace musí být třídy reakce na oheň A1/A2 s přesahem 500 mm na každou stranu od prostupu;</w:t>
      </w:r>
    </w:p>
    <w:p w14:paraId="1769D056" w14:textId="32A206B4" w:rsidR="00402BF7" w:rsidRDefault="00402BF7" w:rsidP="00E6077F">
      <w:pPr>
        <w:pStyle w:val="Odstavecseseznamem"/>
        <w:keepNext/>
        <w:widowControl w:val="0"/>
        <w:numPr>
          <w:ilvl w:val="1"/>
          <w:numId w:val="19"/>
        </w:numPr>
        <w:autoSpaceDE w:val="0"/>
        <w:autoSpaceDN w:val="0"/>
        <w:adjustRightInd w:val="0"/>
        <w:spacing w:after="0" w:line="240" w:lineRule="auto"/>
        <w:ind w:left="426"/>
        <w:contextualSpacing/>
      </w:pPr>
      <w:r>
        <w:t>prostup maximálně 1 ks kabelu s vnějším průměrem do 20 mm.</w:t>
      </w:r>
    </w:p>
    <w:p w14:paraId="437C0101" w14:textId="77777777" w:rsidR="00C543B8" w:rsidRDefault="00C543B8" w:rsidP="00E7723D">
      <w:pPr>
        <w:pStyle w:val="Nadpis1"/>
        <w:ind w:left="709" w:hanging="709"/>
      </w:pPr>
      <w:bookmarkStart w:id="29" w:name="_Toc374724766"/>
      <w:bookmarkStart w:id="30" w:name="_Toc456267263"/>
      <w:r>
        <w:t xml:space="preserve">stanovení zvláštních požadavků na zvýšení požární odolnosti stavebních konstrukcí nebo snížení hořlavosti stavebních </w:t>
      </w:r>
      <w:r w:rsidR="00AA6725">
        <w:t>hmot</w:t>
      </w:r>
      <w:bookmarkEnd w:id="29"/>
      <w:bookmarkEnd w:id="30"/>
    </w:p>
    <w:p w14:paraId="073F509E" w14:textId="77777777" w:rsidR="00E83405" w:rsidRDefault="001D2B09" w:rsidP="00E83405">
      <w:r>
        <w:t>Krom požadavků zmíněných v kapitole F nejsou n</w:t>
      </w:r>
      <w:r w:rsidR="00AD114C">
        <w:t xml:space="preserve">a stavební konstrukce kladeny žádné </w:t>
      </w:r>
      <w:r w:rsidR="001E6DBE">
        <w:t xml:space="preserve">další </w:t>
      </w:r>
      <w:r w:rsidR="00AD114C">
        <w:t>zvláštní požadavky.</w:t>
      </w:r>
    </w:p>
    <w:p w14:paraId="23047B4B" w14:textId="77777777" w:rsidR="00081DA0" w:rsidRDefault="00081DA0" w:rsidP="00E7723D">
      <w:pPr>
        <w:pStyle w:val="Nadpis1"/>
        <w:ind w:left="709" w:hanging="709"/>
      </w:pPr>
      <w:bookmarkStart w:id="31" w:name="_Toc374724767"/>
      <w:bookmarkStart w:id="32" w:name="_Toc456267264"/>
      <w:r>
        <w:t>požadavky na zabezpečení stavby požárně bezpečnostními zařízeními</w:t>
      </w:r>
      <w:bookmarkEnd w:id="31"/>
      <w:bookmarkEnd w:id="32"/>
    </w:p>
    <w:p w14:paraId="7DFAA111" w14:textId="77777777" w:rsidR="00BD7654" w:rsidRDefault="00AD114C" w:rsidP="007905A8">
      <w:r>
        <w:t xml:space="preserve">Stavba </w:t>
      </w:r>
      <w:r w:rsidR="006C4E06">
        <w:t xml:space="preserve">je řešena jako </w:t>
      </w:r>
      <w:r w:rsidR="00E27D08">
        <w:t xml:space="preserve">shromažďovací prostor </w:t>
      </w:r>
      <w:r w:rsidR="006C4E06">
        <w:t>dle ČSN 73 08</w:t>
      </w:r>
      <w:r w:rsidR="00E27D08">
        <w:t>31</w:t>
      </w:r>
      <w:r w:rsidR="006C4E06">
        <w:t xml:space="preserve">. </w:t>
      </w:r>
      <w:r w:rsidR="00BD7654">
        <w:t>Objekt</w:t>
      </w:r>
      <w:r w:rsidR="007905A8">
        <w:t xml:space="preserve"> bude </w:t>
      </w:r>
      <w:r w:rsidR="00BD7654">
        <w:t>vybaven:</w:t>
      </w:r>
    </w:p>
    <w:p w14:paraId="13020B8E" w14:textId="77777777" w:rsidR="00CE5BF3" w:rsidRDefault="00BD7654" w:rsidP="007905A8">
      <w:pPr>
        <w:pStyle w:val="Odstavecseseznamem"/>
        <w:numPr>
          <w:ilvl w:val="0"/>
          <w:numId w:val="4"/>
        </w:numPr>
        <w:spacing w:after="0" w:line="240" w:lineRule="auto"/>
        <w:ind w:left="714" w:hanging="357"/>
      </w:pPr>
      <w:r w:rsidRPr="00BE40BF">
        <w:rPr>
          <w:b/>
          <w:bCs/>
        </w:rPr>
        <w:t>elektr</w:t>
      </w:r>
      <w:r w:rsidR="00CE5BF3" w:rsidRPr="00BE40BF">
        <w:rPr>
          <w:b/>
          <w:bCs/>
        </w:rPr>
        <w:t>ickou požární signalizací</w:t>
      </w:r>
      <w:r w:rsidR="00E27D08">
        <w:t>, která bude napojena na stávající ústřednu objektu);</w:t>
      </w:r>
    </w:p>
    <w:p w14:paraId="5081FC29" w14:textId="77777777" w:rsidR="00431B7C" w:rsidRDefault="00431B7C" w:rsidP="00F15F8A">
      <w:pPr>
        <w:pStyle w:val="Odstavecseseznamem"/>
        <w:numPr>
          <w:ilvl w:val="0"/>
          <w:numId w:val="4"/>
        </w:numPr>
        <w:spacing w:after="0" w:line="240" w:lineRule="auto"/>
        <w:ind w:left="714" w:hanging="357"/>
      </w:pPr>
      <w:r w:rsidRPr="00BE40BF">
        <w:rPr>
          <w:b/>
          <w:bCs/>
        </w:rPr>
        <w:t>nouzovým osvětlením</w:t>
      </w:r>
      <w:r>
        <w:t>, doba funkčnosti je 60 minut;</w:t>
      </w:r>
    </w:p>
    <w:p w14:paraId="25B385DD" w14:textId="77777777" w:rsidR="00E27D08" w:rsidRPr="00E27D08" w:rsidRDefault="00E27D08" w:rsidP="007905A8">
      <w:pPr>
        <w:pStyle w:val="Odstavecseseznamem"/>
        <w:numPr>
          <w:ilvl w:val="0"/>
          <w:numId w:val="4"/>
        </w:numPr>
        <w:spacing w:after="0" w:line="240" w:lineRule="auto"/>
        <w:ind w:left="714" w:hanging="357"/>
      </w:pPr>
      <w:r w:rsidRPr="00BE40BF">
        <w:rPr>
          <w:b/>
          <w:bCs/>
        </w:rPr>
        <w:t>protipanikovým osvětlením</w:t>
      </w:r>
      <w:r>
        <w:t xml:space="preserve"> – tzn. </w:t>
      </w:r>
      <w:r w:rsidRPr="00E27D08">
        <w:t>povšechné osvětlení celého prostoru bílé barvy a stálé intenzity dle ČSN EN 1838</w:t>
      </w:r>
      <w:r w:rsidR="00F15F8A">
        <w:t>;</w:t>
      </w:r>
    </w:p>
    <w:p w14:paraId="7323485F" w14:textId="77777777" w:rsidR="00431B7C" w:rsidRDefault="0082160C" w:rsidP="007905A8">
      <w:pPr>
        <w:pStyle w:val="Odstavecseseznamem"/>
        <w:numPr>
          <w:ilvl w:val="0"/>
          <w:numId w:val="4"/>
        </w:numPr>
        <w:spacing w:after="0" w:line="240" w:lineRule="auto"/>
        <w:ind w:left="714" w:hanging="357"/>
      </w:pPr>
      <w:r w:rsidRPr="0082160C">
        <w:rPr>
          <w:b/>
          <w:bCs/>
        </w:rPr>
        <w:t>akustickým výstražným zařízením</w:t>
      </w:r>
      <w:r>
        <w:t xml:space="preserve"> (siréna)</w:t>
      </w:r>
      <w:r w:rsidR="00431B7C">
        <w:t>;</w:t>
      </w:r>
    </w:p>
    <w:p w14:paraId="2B9C6397" w14:textId="77777777" w:rsidR="00732AF7" w:rsidRDefault="00732AF7" w:rsidP="00732AF7">
      <w:pPr>
        <w:pStyle w:val="Odstavecseseznamem"/>
        <w:numPr>
          <w:ilvl w:val="0"/>
          <w:numId w:val="4"/>
        </w:numPr>
        <w:spacing w:after="0"/>
        <w:ind w:left="714" w:hanging="357"/>
      </w:pPr>
      <w:r w:rsidRPr="007549CC">
        <w:rPr>
          <w:b/>
          <w:bCs/>
        </w:rPr>
        <w:t>požárním větráním</w:t>
      </w:r>
      <w:r>
        <w:t xml:space="preserve"> CHÚC A;</w:t>
      </w:r>
    </w:p>
    <w:p w14:paraId="29A57418" w14:textId="77777777" w:rsidR="00E27D08" w:rsidRDefault="00E27D08" w:rsidP="00732AF7">
      <w:pPr>
        <w:pStyle w:val="Odstavecseseznamem"/>
        <w:numPr>
          <w:ilvl w:val="0"/>
          <w:numId w:val="4"/>
        </w:numPr>
        <w:spacing w:after="0" w:line="240" w:lineRule="auto"/>
        <w:ind w:left="714" w:hanging="357"/>
      </w:pPr>
      <w:r w:rsidRPr="00BE40BF">
        <w:rPr>
          <w:b/>
          <w:bCs/>
        </w:rPr>
        <w:t>zařízením pro odvod kouře a tepla</w:t>
      </w:r>
      <w:r>
        <w:t xml:space="preserve">; </w:t>
      </w:r>
    </w:p>
    <w:p w14:paraId="4B638732" w14:textId="77777777" w:rsidR="00F15F8A" w:rsidRDefault="00727752" w:rsidP="00727752">
      <w:pPr>
        <w:pStyle w:val="Odstavecseseznamem"/>
        <w:numPr>
          <w:ilvl w:val="0"/>
          <w:numId w:val="4"/>
        </w:numPr>
        <w:spacing w:after="0"/>
        <w:ind w:left="714" w:hanging="357"/>
      </w:pPr>
      <w:r>
        <w:rPr>
          <w:b/>
          <w:bCs/>
        </w:rPr>
        <w:t xml:space="preserve">požární roletou </w:t>
      </w:r>
      <w:r>
        <w:t>oddělující šatnu od prostoru foyer (EW 30);</w:t>
      </w:r>
    </w:p>
    <w:p w14:paraId="44467822" w14:textId="77777777" w:rsidR="00B62A9F" w:rsidRDefault="00B62A9F" w:rsidP="007905A8">
      <w:pPr>
        <w:pStyle w:val="Odstavecseseznamem"/>
        <w:numPr>
          <w:ilvl w:val="0"/>
          <w:numId w:val="4"/>
        </w:numPr>
        <w:spacing w:after="0" w:line="240" w:lineRule="auto"/>
        <w:ind w:left="714" w:hanging="357"/>
      </w:pPr>
      <w:r>
        <w:t>n</w:t>
      </w:r>
      <w:r w:rsidRPr="00B62A9F">
        <w:t xml:space="preserve">a objektu bude umístěn </w:t>
      </w:r>
      <w:r w:rsidRPr="0050013D">
        <w:rPr>
          <w:b/>
          <w:bCs/>
        </w:rPr>
        <w:t>zábleskový maják</w:t>
      </w:r>
      <w:r w:rsidRPr="00B62A9F">
        <w:t xml:space="preserve">, který označí přístup k hlavnímu ovládání budovy – vypínání el. energie </w:t>
      </w:r>
      <w:r w:rsidRPr="0050013D">
        <w:rPr>
          <w:b/>
          <w:bCs/>
        </w:rPr>
        <w:t>CENTRAL STOP a TOTAL STOP</w:t>
      </w:r>
      <w:r>
        <w:t xml:space="preserve"> a </w:t>
      </w:r>
      <w:r w:rsidR="0050013D">
        <w:t xml:space="preserve">ovládacímu panelu </w:t>
      </w:r>
      <w:r w:rsidR="00431B7C">
        <w:t>EPS</w:t>
      </w:r>
      <w:r w:rsidRPr="00B62A9F">
        <w:t xml:space="preserve">. </w:t>
      </w:r>
    </w:p>
    <w:p w14:paraId="2BBAF437" w14:textId="77777777" w:rsidR="00AC5592" w:rsidRDefault="00AC5592">
      <w:pPr>
        <w:spacing w:after="200"/>
        <w:jc w:val="left"/>
        <w:rPr>
          <w:rFonts w:ascii="Tw Cen MT" w:hAnsi="Tw Cen MT"/>
          <w:caps/>
          <w:color w:val="39302B" w:themeColor="accent2" w:themeShade="80"/>
          <w:spacing w:val="20"/>
        </w:rPr>
      </w:pPr>
      <w:bookmarkStart w:id="33" w:name="_Toc396137212"/>
      <w:bookmarkStart w:id="34" w:name="_Toc453488064"/>
      <w:bookmarkStart w:id="35" w:name="_Toc456267265"/>
      <w:r>
        <w:br w:type="page"/>
      </w:r>
    </w:p>
    <w:p w14:paraId="5E7B8A90" w14:textId="527D4B34" w:rsidR="007905A8" w:rsidRPr="0026646C" w:rsidRDefault="007905A8" w:rsidP="00E24AC6">
      <w:pPr>
        <w:pStyle w:val="Nadpis1"/>
        <w:numPr>
          <w:ilvl w:val="0"/>
          <w:numId w:val="21"/>
        </w:numPr>
        <w:ind w:left="709" w:hanging="709"/>
        <w:rPr>
          <w:sz w:val="22"/>
          <w:szCs w:val="22"/>
        </w:rPr>
      </w:pPr>
      <w:r w:rsidRPr="0026646C">
        <w:rPr>
          <w:sz w:val="22"/>
          <w:szCs w:val="22"/>
        </w:rPr>
        <w:lastRenderedPageBreak/>
        <w:t>elektrická požární signalizace</w:t>
      </w:r>
      <w:bookmarkEnd w:id="33"/>
      <w:r>
        <w:rPr>
          <w:sz w:val="22"/>
          <w:szCs w:val="22"/>
        </w:rPr>
        <w:t xml:space="preserve"> (</w:t>
      </w:r>
      <w:r w:rsidR="00E24AC6">
        <w:rPr>
          <w:sz w:val="22"/>
          <w:szCs w:val="22"/>
        </w:rPr>
        <w:t>struktura dle ČSN</w:t>
      </w:r>
      <w:r>
        <w:rPr>
          <w:sz w:val="22"/>
          <w:szCs w:val="22"/>
        </w:rPr>
        <w:t xml:space="preserve"> 73 0875)</w:t>
      </w:r>
      <w:bookmarkEnd w:id="34"/>
      <w:bookmarkEnd w:id="35"/>
    </w:p>
    <w:p w14:paraId="447FAAD3" w14:textId="77777777" w:rsidR="007905A8" w:rsidRDefault="007905A8" w:rsidP="007905A8">
      <w:pPr>
        <w:pStyle w:val="Odstavecseseznamem"/>
        <w:numPr>
          <w:ilvl w:val="0"/>
          <w:numId w:val="23"/>
        </w:numPr>
        <w:spacing w:after="200" w:line="252" w:lineRule="auto"/>
        <w:contextualSpacing/>
      </w:pPr>
      <w:r>
        <w:t xml:space="preserve">EPS </w:t>
      </w:r>
      <w:r w:rsidRPr="0026646C">
        <w:t>bude umístěna v</w:t>
      </w:r>
      <w:r>
        <w:t xml:space="preserve"> dotčené části objektu </w:t>
      </w:r>
      <w:r w:rsidRPr="0026646C">
        <w:t>v počtu a rozsahu, jaký určí podrobný prováděcí projekt EPS dle ČSN 34 2710</w:t>
      </w:r>
      <w:r>
        <w:t xml:space="preserve">. Na straně bezpečnosti budou čidla umístěna i v požárních úsecích bez požárního rizika, které slouží pro evakuaci. Čidla nebudou umístěna v „mokrých provozech“ (koupelny, WC, umývárny apod.). </w:t>
      </w:r>
    </w:p>
    <w:p w14:paraId="70C94BCC" w14:textId="77777777" w:rsidR="007905A8" w:rsidRPr="001227E8" w:rsidRDefault="007905A8" w:rsidP="007905A8">
      <w:pPr>
        <w:pStyle w:val="Odstavecseseznamem"/>
        <w:numPr>
          <w:ilvl w:val="0"/>
          <w:numId w:val="23"/>
        </w:numPr>
        <w:spacing w:after="200" w:line="252" w:lineRule="auto"/>
        <w:contextualSpacing/>
      </w:pPr>
      <w:r>
        <w:t>Č</w:t>
      </w:r>
      <w:r w:rsidRPr="0026646C">
        <w:t>idla EPS budou kouřová, případně kombinovaná – detekce kouře a dosažení teploty</w:t>
      </w:r>
      <w:r>
        <w:t>.</w:t>
      </w:r>
    </w:p>
    <w:p w14:paraId="756DC791" w14:textId="77777777" w:rsidR="007905A8" w:rsidRPr="00784781" w:rsidRDefault="007905A8" w:rsidP="00CB3C2D">
      <w:pPr>
        <w:pStyle w:val="Odstavecseseznamem"/>
        <w:widowControl w:val="0"/>
        <w:numPr>
          <w:ilvl w:val="0"/>
          <w:numId w:val="23"/>
        </w:numPr>
        <w:spacing w:after="200" w:line="252" w:lineRule="auto"/>
        <w:ind w:left="714" w:hanging="357"/>
        <w:contextualSpacing/>
      </w:pPr>
      <w:r>
        <w:t xml:space="preserve">Tlačítkové hlásiče budou umístěny u východů na volné prostranství, u východů navazujících na únikové cesty a v místech fyzické ostrahy. </w:t>
      </w:r>
      <w:r w:rsidRPr="0026646C">
        <w:t>Tlačítkový hlásič musí být umístěn na viditelném místě ve výšce 1,2 – 1,5 m nad podlahou</w:t>
      </w:r>
      <w:r>
        <w:t xml:space="preserve">.  </w:t>
      </w:r>
    </w:p>
    <w:p w14:paraId="57870ED8" w14:textId="08CF2FD1" w:rsidR="007905A8" w:rsidRPr="008F223D" w:rsidRDefault="00E4111F" w:rsidP="00CB3C2D">
      <w:pPr>
        <w:pStyle w:val="Odstavecseseznamem"/>
        <w:widowControl w:val="0"/>
        <w:numPr>
          <w:ilvl w:val="0"/>
          <w:numId w:val="23"/>
        </w:numPr>
        <w:spacing w:after="200" w:line="252" w:lineRule="auto"/>
        <w:ind w:left="714" w:hanging="357"/>
        <w:contextualSpacing/>
      </w:pPr>
      <w:r>
        <w:t xml:space="preserve">Řečený prostor bude napojen na stávající EPS. </w:t>
      </w:r>
      <w:r w:rsidR="008F223D" w:rsidRPr="008F223D">
        <w:t>Nová ústředna EPS bude instalována v místnosti stálého dohledu a obsluhy v zázemí správce. V současné době jsou v objektu požity 2 systémy EPS. Jeden LITES Liberec a druhá BOSCH s použitím malé ústředny UEZ 500 LSN. Stávající ústředna EPS bude demontována a bude na stejném místě namontována nová ústředna EPS BOSCH FPA 5000 s dostatečnou kapacitou pro přepojení stávajícího vedení s hlásiči EPS a také pro řešenou část objektu v Tachově. Navržený systém splňuje beze zbytku nároky na bezchybnou funkčnost a signalizaci. Za vstupem do objektu bude demontováno stávající externí tablo EPS a bude nahrazeno novým externím tablem pro daný typ ústředny EPS. KTPO a OPPO je stávajíc</w:t>
      </w:r>
      <w:r w:rsidR="008F223D">
        <w:t>í</w:t>
      </w:r>
      <w:r w:rsidR="008F223D" w:rsidRPr="008F223D">
        <w:t xml:space="preserve"> a bude ponecháno včetně režimu EPS pro daný objekt. Krom stávajícího bude u nového vchodu umístěno nové KTPO a OPPO.</w:t>
      </w:r>
      <w:r w:rsidR="007905A8" w:rsidRPr="008F223D">
        <w:t xml:space="preserve"> V těsné blízkosti OPPO budou umístěna tlačítka CENTRAL STOP a TOTAL STOP. </w:t>
      </w:r>
    </w:p>
    <w:p w14:paraId="73516190" w14:textId="77777777" w:rsidR="007905A8" w:rsidRPr="008F223D" w:rsidRDefault="007905A8" w:rsidP="007905A8">
      <w:pPr>
        <w:pStyle w:val="Odstavecseseznamem"/>
        <w:numPr>
          <w:ilvl w:val="0"/>
          <w:numId w:val="23"/>
        </w:numPr>
        <w:spacing w:after="200" w:line="252" w:lineRule="auto"/>
        <w:contextualSpacing/>
      </w:pPr>
      <w:r w:rsidRPr="008F223D">
        <w:t xml:space="preserve">Objekty budou 24 hodin denně napojen na PCO. Režimy DEN a NOC tedy nejsou zavedeny. </w:t>
      </w:r>
    </w:p>
    <w:p w14:paraId="1418BD23" w14:textId="77777777" w:rsidR="007905A8" w:rsidRDefault="007905A8" w:rsidP="007905A8">
      <w:pPr>
        <w:pStyle w:val="Odstavecseseznamem"/>
        <w:numPr>
          <w:ilvl w:val="0"/>
          <w:numId w:val="23"/>
        </w:numPr>
        <w:spacing w:after="200" w:line="252" w:lineRule="auto"/>
        <w:contextualSpacing/>
      </w:pPr>
      <w:r>
        <w:t xml:space="preserve">EPS bude </w:t>
      </w:r>
      <w:r w:rsidR="009C1336">
        <w:t xml:space="preserve">v řešeném prostoru </w:t>
      </w:r>
      <w:r>
        <w:t>ovládat (další ovládaná zařízení nejsou požadována):</w:t>
      </w:r>
    </w:p>
    <w:p w14:paraId="141CA9E1" w14:textId="77777777" w:rsidR="007905A8" w:rsidRPr="00232B1C" w:rsidRDefault="007905A8" w:rsidP="00F77340">
      <w:pPr>
        <w:pStyle w:val="Odstavecseseznamem"/>
        <w:numPr>
          <w:ilvl w:val="0"/>
          <w:numId w:val="25"/>
        </w:numPr>
        <w:spacing w:after="0" w:line="240" w:lineRule="auto"/>
        <w:ind w:left="1066" w:hanging="357"/>
        <w:rPr>
          <w:b/>
        </w:rPr>
      </w:pPr>
      <w:r>
        <w:rPr>
          <w:b/>
        </w:rPr>
        <w:t>odblokování zámku KTPO;</w:t>
      </w:r>
    </w:p>
    <w:p w14:paraId="2AADDF20" w14:textId="77777777" w:rsidR="009C1336" w:rsidRDefault="007905A8" w:rsidP="00F77340">
      <w:pPr>
        <w:pStyle w:val="Odstavecseseznamem"/>
        <w:numPr>
          <w:ilvl w:val="0"/>
          <w:numId w:val="25"/>
        </w:numPr>
        <w:spacing w:after="0" w:line="240" w:lineRule="auto"/>
        <w:ind w:left="1066" w:hanging="357"/>
        <w:rPr>
          <w:bCs/>
        </w:rPr>
      </w:pPr>
      <w:r>
        <w:rPr>
          <w:b/>
        </w:rPr>
        <w:t>rozsvícení NO;</w:t>
      </w:r>
      <w:r w:rsidRPr="00613711">
        <w:rPr>
          <w:b/>
        </w:rPr>
        <w:t xml:space="preserve"> </w:t>
      </w:r>
      <w:r w:rsidRPr="00613711">
        <w:rPr>
          <w:bCs/>
        </w:rPr>
        <w:t>V případě vyhl</w:t>
      </w:r>
      <w:r w:rsidR="009C1336">
        <w:rPr>
          <w:bCs/>
        </w:rPr>
        <w:t>ášeného poplachu se NO rozsvítí;</w:t>
      </w:r>
    </w:p>
    <w:p w14:paraId="6B55A5EA" w14:textId="77777777" w:rsidR="00727752" w:rsidRPr="00727752" w:rsidRDefault="009C1336" w:rsidP="00F77340">
      <w:pPr>
        <w:pStyle w:val="Odstavecseseznamem"/>
        <w:numPr>
          <w:ilvl w:val="0"/>
          <w:numId w:val="25"/>
        </w:numPr>
        <w:spacing w:after="0" w:line="240" w:lineRule="auto"/>
        <w:ind w:left="1066" w:hanging="357"/>
        <w:rPr>
          <w:bCs/>
        </w:rPr>
      </w:pPr>
      <w:r>
        <w:rPr>
          <w:b/>
        </w:rPr>
        <w:t>rozsvícení protipanikového osvětlení;</w:t>
      </w:r>
    </w:p>
    <w:p w14:paraId="4FCAF34C" w14:textId="77777777" w:rsidR="007905A8" w:rsidRPr="00DB08C0" w:rsidRDefault="007905A8" w:rsidP="00F77340">
      <w:pPr>
        <w:pStyle w:val="Odstavecseseznamem"/>
        <w:numPr>
          <w:ilvl w:val="0"/>
          <w:numId w:val="25"/>
        </w:numPr>
        <w:spacing w:after="0" w:line="240" w:lineRule="auto"/>
        <w:ind w:left="1066" w:hanging="357"/>
        <w:rPr>
          <w:bCs/>
        </w:rPr>
      </w:pPr>
      <w:r>
        <w:rPr>
          <w:b/>
        </w:rPr>
        <w:t>vypínání běžné provozní vzduchotechniky a zavření požárních klapek;</w:t>
      </w:r>
    </w:p>
    <w:p w14:paraId="37E49D07" w14:textId="77777777" w:rsidR="00727752" w:rsidRPr="00727752" w:rsidRDefault="007905A8" w:rsidP="00F77340">
      <w:pPr>
        <w:pStyle w:val="Odstavecseseznamem"/>
        <w:numPr>
          <w:ilvl w:val="0"/>
          <w:numId w:val="25"/>
        </w:numPr>
        <w:spacing w:after="0" w:line="240" w:lineRule="auto"/>
        <w:ind w:left="1066" w:hanging="357"/>
        <w:rPr>
          <w:bCs/>
        </w:rPr>
      </w:pPr>
      <w:r>
        <w:rPr>
          <w:b/>
        </w:rPr>
        <w:t>spuštění požárního větrání CHÚC</w:t>
      </w:r>
      <w:r w:rsidR="009C1336">
        <w:rPr>
          <w:b/>
        </w:rPr>
        <w:t xml:space="preserve"> (otevření větracích otvorů)</w:t>
      </w:r>
      <w:r>
        <w:rPr>
          <w:b/>
        </w:rPr>
        <w:t>;</w:t>
      </w:r>
    </w:p>
    <w:p w14:paraId="5868D707" w14:textId="77777777" w:rsidR="00727752" w:rsidRPr="00727752" w:rsidRDefault="00727752" w:rsidP="00F77340">
      <w:pPr>
        <w:pStyle w:val="Odstavecseseznamem"/>
        <w:numPr>
          <w:ilvl w:val="0"/>
          <w:numId w:val="25"/>
        </w:numPr>
        <w:spacing w:after="0" w:line="240" w:lineRule="auto"/>
        <w:ind w:left="1066" w:hanging="357"/>
        <w:rPr>
          <w:bCs/>
        </w:rPr>
      </w:pPr>
      <w:r>
        <w:rPr>
          <w:b/>
        </w:rPr>
        <w:t xml:space="preserve">uzavření otvoru mezi </w:t>
      </w:r>
      <w:r w:rsidR="00893B19">
        <w:rPr>
          <w:b/>
        </w:rPr>
        <w:t>š</w:t>
      </w:r>
      <w:r>
        <w:rPr>
          <w:b/>
        </w:rPr>
        <w:t>atnou a foyer požární roletou;</w:t>
      </w:r>
    </w:p>
    <w:p w14:paraId="490E1E4E" w14:textId="77777777" w:rsidR="007905A8" w:rsidRPr="00DB08C0" w:rsidRDefault="00727752" w:rsidP="00F77340">
      <w:pPr>
        <w:pStyle w:val="Odstavecseseznamem"/>
        <w:numPr>
          <w:ilvl w:val="0"/>
          <w:numId w:val="25"/>
        </w:numPr>
        <w:spacing w:after="0" w:line="240" w:lineRule="auto"/>
        <w:ind w:left="1066" w:hanging="357"/>
        <w:rPr>
          <w:bCs/>
        </w:rPr>
      </w:pPr>
      <w:r>
        <w:rPr>
          <w:b/>
        </w:rPr>
        <w:t>otevření automatických dveří hlavního vchodu;</w:t>
      </w:r>
    </w:p>
    <w:p w14:paraId="3DAD6C5B" w14:textId="77777777" w:rsidR="007905A8" w:rsidRPr="00DB08C0" w:rsidRDefault="007905A8" w:rsidP="00F77340">
      <w:pPr>
        <w:pStyle w:val="Odstavecseseznamem"/>
        <w:numPr>
          <w:ilvl w:val="0"/>
          <w:numId w:val="25"/>
        </w:numPr>
        <w:spacing w:after="0" w:line="240" w:lineRule="auto"/>
        <w:ind w:left="1066" w:hanging="357"/>
        <w:rPr>
          <w:bCs/>
        </w:rPr>
      </w:pPr>
      <w:r>
        <w:rPr>
          <w:b/>
        </w:rPr>
        <w:t xml:space="preserve">spuštění systému ZOKT v prostoru </w:t>
      </w:r>
      <w:r w:rsidR="009C1336">
        <w:rPr>
          <w:b/>
        </w:rPr>
        <w:t>kino</w:t>
      </w:r>
      <w:r>
        <w:rPr>
          <w:b/>
        </w:rPr>
        <w:t>sálu;</w:t>
      </w:r>
    </w:p>
    <w:p w14:paraId="4122A69E" w14:textId="77777777" w:rsidR="007905A8" w:rsidRDefault="009C1336" w:rsidP="00F77340">
      <w:pPr>
        <w:pStyle w:val="Odstavecseseznamem"/>
        <w:numPr>
          <w:ilvl w:val="0"/>
          <w:numId w:val="25"/>
        </w:numPr>
        <w:spacing w:after="0" w:line="240" w:lineRule="auto"/>
        <w:ind w:left="1066" w:hanging="357"/>
        <w:rPr>
          <w:bCs/>
        </w:rPr>
      </w:pPr>
      <w:r>
        <w:rPr>
          <w:b/>
        </w:rPr>
        <w:t xml:space="preserve">spuštění </w:t>
      </w:r>
      <w:r w:rsidR="0082160C">
        <w:rPr>
          <w:b/>
        </w:rPr>
        <w:t>akustického signálu (sirény)</w:t>
      </w:r>
      <w:r w:rsidR="007905A8">
        <w:rPr>
          <w:bCs/>
        </w:rPr>
        <w:t>.</w:t>
      </w:r>
    </w:p>
    <w:p w14:paraId="695EC0C8" w14:textId="77777777" w:rsidR="007905A8" w:rsidRDefault="007905A8" w:rsidP="00944045">
      <w:pPr>
        <w:pStyle w:val="Odstavecseseznamem"/>
        <w:numPr>
          <w:ilvl w:val="0"/>
          <w:numId w:val="23"/>
        </w:numPr>
        <w:spacing w:after="200" w:line="252" w:lineRule="auto"/>
        <w:contextualSpacing/>
      </w:pPr>
      <w:r>
        <w:t xml:space="preserve">EPS v objektu monitoruje pouze svá čidla a stav </w:t>
      </w:r>
      <w:r w:rsidR="00944045">
        <w:t>ZOKT</w:t>
      </w:r>
      <w:r>
        <w:t xml:space="preserve">. </w:t>
      </w:r>
    </w:p>
    <w:p w14:paraId="73169A23" w14:textId="77777777" w:rsidR="007905A8" w:rsidRDefault="007905A8" w:rsidP="007905A8">
      <w:pPr>
        <w:pStyle w:val="Odstavecseseznamem"/>
        <w:numPr>
          <w:ilvl w:val="0"/>
          <w:numId w:val="23"/>
        </w:numPr>
        <w:spacing w:after="200" w:line="252" w:lineRule="auto"/>
        <w:contextualSpacing/>
      </w:pPr>
      <w:r>
        <w:t xml:space="preserve">Režim EPS je jednostupňový. Všeobecný poplach je vyhlášen (a je vyslán signál na PCO), pokud: </w:t>
      </w:r>
    </w:p>
    <w:p w14:paraId="4524169E" w14:textId="77777777" w:rsidR="007905A8" w:rsidRPr="001C079E" w:rsidRDefault="007905A8" w:rsidP="00F77340">
      <w:pPr>
        <w:pStyle w:val="Odstavecseseznamem"/>
        <w:numPr>
          <w:ilvl w:val="0"/>
          <w:numId w:val="25"/>
        </w:numPr>
        <w:spacing w:after="0" w:line="240" w:lineRule="auto"/>
        <w:ind w:left="1066" w:hanging="357"/>
        <w:rPr>
          <w:bCs/>
        </w:rPr>
      </w:pPr>
      <w:r w:rsidRPr="001C079E">
        <w:rPr>
          <w:bCs/>
        </w:rPr>
        <w:t>je sepnuto 1 čidlo v místnosti,</w:t>
      </w:r>
      <w:r>
        <w:rPr>
          <w:bCs/>
        </w:rPr>
        <w:t xml:space="preserve"> kde je pouze 1 čidlo;</w:t>
      </w:r>
    </w:p>
    <w:p w14:paraId="14848670" w14:textId="77777777" w:rsidR="007905A8" w:rsidRPr="001C079E" w:rsidRDefault="007905A8" w:rsidP="00F77340">
      <w:pPr>
        <w:pStyle w:val="Odstavecseseznamem"/>
        <w:numPr>
          <w:ilvl w:val="0"/>
          <w:numId w:val="25"/>
        </w:numPr>
        <w:spacing w:after="0" w:line="240" w:lineRule="auto"/>
        <w:ind w:left="1066" w:hanging="357"/>
        <w:rPr>
          <w:bCs/>
        </w:rPr>
      </w:pPr>
      <w:r w:rsidRPr="001C079E">
        <w:rPr>
          <w:bCs/>
        </w:rPr>
        <w:t>jsou sepnuta 2 a více čidel EPS</w:t>
      </w:r>
      <w:r>
        <w:rPr>
          <w:bCs/>
        </w:rPr>
        <w:t xml:space="preserve"> </w:t>
      </w:r>
      <w:r w:rsidRPr="001C079E">
        <w:rPr>
          <w:bCs/>
        </w:rPr>
        <w:t>v ostatních</w:t>
      </w:r>
      <w:r>
        <w:rPr>
          <w:bCs/>
        </w:rPr>
        <w:t xml:space="preserve"> prostorech;</w:t>
      </w:r>
    </w:p>
    <w:p w14:paraId="3B2644C3" w14:textId="77777777" w:rsidR="007905A8" w:rsidRDefault="007905A8" w:rsidP="00F77340">
      <w:pPr>
        <w:pStyle w:val="Odstavecseseznamem"/>
        <w:numPr>
          <w:ilvl w:val="0"/>
          <w:numId w:val="25"/>
        </w:numPr>
        <w:spacing w:after="0" w:line="240" w:lineRule="auto"/>
        <w:ind w:left="1066" w:hanging="357"/>
        <w:rPr>
          <w:bCs/>
        </w:rPr>
      </w:pPr>
      <w:r w:rsidRPr="001C079E">
        <w:rPr>
          <w:bCs/>
        </w:rPr>
        <w:t xml:space="preserve">případně je-li poplach vyhlášen alespoň jedním tlačítkovým hlásičem. </w:t>
      </w:r>
    </w:p>
    <w:p w14:paraId="4628D105" w14:textId="77777777" w:rsidR="007905A8" w:rsidRPr="00EC3C39" w:rsidRDefault="007905A8" w:rsidP="007905A8">
      <w:pPr>
        <w:pStyle w:val="Odstavec"/>
        <w:rPr>
          <w:lang w:eastAsia="en-US"/>
        </w:rPr>
      </w:pPr>
    </w:p>
    <w:p w14:paraId="26E7810A" w14:textId="77777777" w:rsidR="007905A8" w:rsidRDefault="007905A8" w:rsidP="001E011E">
      <w:pPr>
        <w:pStyle w:val="Odstavecseseznamem"/>
        <w:spacing w:after="200" w:line="252" w:lineRule="auto"/>
        <w:ind w:left="720" w:firstLine="0"/>
        <w:contextualSpacing/>
      </w:pPr>
      <w:r w:rsidRPr="0026646C">
        <w:t xml:space="preserve">Poplach bude vyhlášen instalovaným akustickým poplachovým zařízením. Prostor </w:t>
      </w:r>
      <w:r>
        <w:t xml:space="preserve">řešeného objektu je rozdělen do 1 rozhlasové zóny. </w:t>
      </w:r>
      <w:r w:rsidRPr="0026646C">
        <w:t xml:space="preserve">Prostor </w:t>
      </w:r>
      <w:r>
        <w:t xml:space="preserve">řešeného objektu je rozdělen do 1 rozhlasové zóny, ale pro snazší detekci do </w:t>
      </w:r>
      <w:r w:rsidR="001E011E">
        <w:t>29</w:t>
      </w:r>
      <w:r>
        <w:t xml:space="preserve"> </w:t>
      </w:r>
      <w:r w:rsidRPr="001C079E">
        <w:rPr>
          <w:bCs/>
        </w:rPr>
        <w:t>zón</w:t>
      </w:r>
      <w:r>
        <w:t xml:space="preserve">: </w:t>
      </w:r>
    </w:p>
    <w:p w14:paraId="1A4E1668" w14:textId="77777777" w:rsidR="007905A8" w:rsidRDefault="007905A8" w:rsidP="007A68E3">
      <w:pPr>
        <w:pStyle w:val="Odstavecseseznamem"/>
        <w:numPr>
          <w:ilvl w:val="0"/>
          <w:numId w:val="22"/>
        </w:numPr>
        <w:spacing w:after="0" w:line="240" w:lineRule="auto"/>
        <w:ind w:left="1276" w:hanging="556"/>
      </w:pPr>
      <w:r>
        <w:t xml:space="preserve">CHÚC </w:t>
      </w:r>
      <w:r w:rsidR="007A68E3">
        <w:t>A</w:t>
      </w:r>
      <w:r>
        <w:t>, PP (P01.01/N02)</w:t>
      </w:r>
    </w:p>
    <w:p w14:paraId="40BE48FB" w14:textId="77777777" w:rsidR="007905A8" w:rsidRDefault="007A68E3" w:rsidP="007905A8">
      <w:pPr>
        <w:pStyle w:val="Odstavecseseznamem"/>
        <w:numPr>
          <w:ilvl w:val="0"/>
          <w:numId w:val="22"/>
        </w:numPr>
        <w:spacing w:after="0" w:line="240" w:lineRule="auto"/>
        <w:ind w:left="1276" w:hanging="556"/>
      </w:pPr>
      <w:r>
        <w:t>CHÚC A</w:t>
      </w:r>
      <w:r w:rsidR="007905A8">
        <w:t>, NP (P01.01/N02)</w:t>
      </w:r>
    </w:p>
    <w:p w14:paraId="5F029DAC" w14:textId="77777777" w:rsidR="007A68E3" w:rsidRPr="00CB3C2D" w:rsidRDefault="007A68E3" w:rsidP="007A68E3">
      <w:pPr>
        <w:pStyle w:val="Odstavecseseznamem"/>
        <w:spacing w:after="0" w:line="240" w:lineRule="auto"/>
        <w:ind w:left="1276" w:firstLine="0"/>
        <w:rPr>
          <w:sz w:val="10"/>
          <w:szCs w:val="10"/>
        </w:rPr>
      </w:pPr>
    </w:p>
    <w:p w14:paraId="0267BD2F" w14:textId="77777777" w:rsidR="007905A8" w:rsidRDefault="007A68E3" w:rsidP="007A68E3">
      <w:pPr>
        <w:pStyle w:val="Odstavecseseznamem"/>
        <w:numPr>
          <w:ilvl w:val="0"/>
          <w:numId w:val="22"/>
        </w:numPr>
        <w:spacing w:after="0" w:line="240" w:lineRule="auto"/>
        <w:ind w:left="1276" w:hanging="556"/>
      </w:pPr>
      <w:r>
        <w:t xml:space="preserve">sklad </w:t>
      </w:r>
      <w:r w:rsidR="007905A8">
        <w:t>(P0</w:t>
      </w:r>
      <w:r>
        <w:t>1</w:t>
      </w:r>
      <w:r w:rsidR="007905A8">
        <w:t>.0</w:t>
      </w:r>
      <w:r>
        <w:t>2</w:t>
      </w:r>
      <w:r w:rsidR="007905A8">
        <w:t>/N0</w:t>
      </w:r>
      <w:r>
        <w:t>1</w:t>
      </w:r>
      <w:r w:rsidR="007905A8">
        <w:t>)</w:t>
      </w:r>
    </w:p>
    <w:p w14:paraId="60D1648D" w14:textId="058F814F" w:rsidR="007A68E3" w:rsidRDefault="007A68E3" w:rsidP="00C55BBB">
      <w:pPr>
        <w:pStyle w:val="Odstavecseseznamem"/>
        <w:numPr>
          <w:ilvl w:val="0"/>
          <w:numId w:val="22"/>
        </w:numPr>
        <w:spacing w:after="0" w:line="240" w:lineRule="auto"/>
        <w:ind w:left="1276" w:hanging="556"/>
      </w:pPr>
      <w:r>
        <w:t xml:space="preserve">strojovna VZT </w:t>
      </w:r>
      <w:r w:rsidR="007905A8">
        <w:t>(P0</w:t>
      </w:r>
      <w:r w:rsidR="00C55BBB">
        <w:t>1</w:t>
      </w:r>
      <w:r w:rsidR="007905A8">
        <w:t>.</w:t>
      </w:r>
      <w:r w:rsidR="00C55BBB">
        <w:t>12</w:t>
      </w:r>
      <w:r w:rsidR="007905A8">
        <w:t>)</w:t>
      </w:r>
    </w:p>
    <w:p w14:paraId="5C0B6312" w14:textId="14A18C8C" w:rsidR="007A68E3" w:rsidRPr="00917A7A" w:rsidRDefault="00C55BBB" w:rsidP="00AC5592">
      <w:pPr>
        <w:pStyle w:val="Odstavecseseznamem"/>
        <w:numPr>
          <w:ilvl w:val="0"/>
          <w:numId w:val="22"/>
        </w:numPr>
        <w:spacing w:after="0" w:line="240" w:lineRule="auto"/>
        <w:ind w:left="1276" w:hanging="556"/>
        <w:rPr>
          <w:color w:val="FF0000"/>
        </w:rPr>
      </w:pPr>
      <w:r w:rsidRPr="00917A7A">
        <w:rPr>
          <w:color w:val="FF0000"/>
        </w:rPr>
        <w:t xml:space="preserve">rozvodna </w:t>
      </w:r>
      <w:r w:rsidR="00AC5592" w:rsidRPr="00917A7A">
        <w:rPr>
          <w:color w:val="FF0000"/>
        </w:rPr>
        <w:t xml:space="preserve">a sklad </w:t>
      </w:r>
      <w:r w:rsidRPr="00917A7A">
        <w:rPr>
          <w:color w:val="FF0000"/>
        </w:rPr>
        <w:t>(P01.13</w:t>
      </w:r>
      <w:r w:rsidR="00AC5592" w:rsidRPr="00917A7A">
        <w:rPr>
          <w:color w:val="FF0000"/>
        </w:rPr>
        <w:t xml:space="preserve"> a P01.14</w:t>
      </w:r>
      <w:r w:rsidRPr="00917A7A">
        <w:rPr>
          <w:color w:val="FF0000"/>
        </w:rPr>
        <w:t>)</w:t>
      </w:r>
    </w:p>
    <w:p w14:paraId="3BE47EF5" w14:textId="25AC9055" w:rsidR="007A68E3" w:rsidRPr="00917A7A" w:rsidRDefault="00AC5592" w:rsidP="00AC5592">
      <w:pPr>
        <w:pStyle w:val="Odstavecseseznamem"/>
        <w:numPr>
          <w:ilvl w:val="0"/>
          <w:numId w:val="22"/>
        </w:numPr>
        <w:spacing w:after="0" w:line="240" w:lineRule="auto"/>
        <w:ind w:left="1276" w:hanging="556"/>
        <w:rPr>
          <w:color w:val="FF0000"/>
        </w:rPr>
      </w:pPr>
      <w:r w:rsidRPr="00917A7A">
        <w:rPr>
          <w:color w:val="FF0000"/>
        </w:rPr>
        <w:t>strojovna VZT a strojovna SOZ</w:t>
      </w:r>
      <w:r w:rsidR="00C55BBB" w:rsidRPr="00917A7A">
        <w:rPr>
          <w:color w:val="FF0000"/>
        </w:rPr>
        <w:t xml:space="preserve"> (P01.1</w:t>
      </w:r>
      <w:r w:rsidRPr="00917A7A">
        <w:rPr>
          <w:color w:val="FF0000"/>
        </w:rPr>
        <w:t>5 a P01.16</w:t>
      </w:r>
      <w:r w:rsidR="00C55BBB" w:rsidRPr="00917A7A">
        <w:rPr>
          <w:color w:val="FF0000"/>
        </w:rPr>
        <w:t>)</w:t>
      </w:r>
    </w:p>
    <w:p w14:paraId="47E7598A" w14:textId="77777777" w:rsidR="007905A8" w:rsidRPr="00CB3C2D" w:rsidRDefault="007905A8" w:rsidP="007905A8">
      <w:pPr>
        <w:pStyle w:val="Odstavec"/>
        <w:rPr>
          <w:sz w:val="10"/>
          <w:szCs w:val="10"/>
          <w:lang w:eastAsia="en-US"/>
        </w:rPr>
      </w:pPr>
    </w:p>
    <w:p w14:paraId="1162E97D" w14:textId="77777777" w:rsidR="007905A8" w:rsidRDefault="007905A8" w:rsidP="007A68E3">
      <w:pPr>
        <w:pStyle w:val="Odstavecseseznamem"/>
        <w:numPr>
          <w:ilvl w:val="0"/>
          <w:numId w:val="22"/>
        </w:numPr>
        <w:spacing w:after="0" w:line="240" w:lineRule="auto"/>
        <w:ind w:left="1276" w:hanging="556"/>
      </w:pPr>
      <w:r>
        <w:t xml:space="preserve">1. NP – </w:t>
      </w:r>
      <w:r w:rsidR="007A68E3">
        <w:t xml:space="preserve">sál, hlediště </w:t>
      </w:r>
      <w:r>
        <w:t>(N01.</w:t>
      </w:r>
      <w:r w:rsidR="007A68E3">
        <w:t>03/N02</w:t>
      </w:r>
      <w:r>
        <w:t>)</w:t>
      </w:r>
    </w:p>
    <w:p w14:paraId="1AA41889" w14:textId="77777777" w:rsidR="007A68E3" w:rsidRDefault="007A68E3" w:rsidP="007A68E3">
      <w:pPr>
        <w:pStyle w:val="Odstavecseseznamem"/>
        <w:numPr>
          <w:ilvl w:val="0"/>
          <w:numId w:val="22"/>
        </w:numPr>
        <w:spacing w:after="0" w:line="240" w:lineRule="auto"/>
        <w:ind w:left="1276" w:hanging="556"/>
      </w:pPr>
      <w:r>
        <w:t>1. NP – sál, jeviště (N01.03/N02)</w:t>
      </w:r>
    </w:p>
    <w:p w14:paraId="244DF51F" w14:textId="77777777" w:rsidR="007A68E3" w:rsidRDefault="007A68E3" w:rsidP="007A68E3">
      <w:pPr>
        <w:pStyle w:val="Odstavecseseznamem"/>
        <w:numPr>
          <w:ilvl w:val="0"/>
          <w:numId w:val="22"/>
        </w:numPr>
        <w:spacing w:after="0" w:line="240" w:lineRule="auto"/>
        <w:ind w:left="1276" w:hanging="556"/>
      </w:pPr>
      <w:r>
        <w:t>1. NP – sál, tlumočníci, promítárna (N01.03/N02)</w:t>
      </w:r>
    </w:p>
    <w:p w14:paraId="5DC16653" w14:textId="77777777" w:rsidR="007A68E3" w:rsidRDefault="007A68E3" w:rsidP="007A68E3">
      <w:pPr>
        <w:pStyle w:val="Odstavecseseznamem"/>
        <w:numPr>
          <w:ilvl w:val="0"/>
          <w:numId w:val="22"/>
        </w:numPr>
        <w:spacing w:after="0" w:line="240" w:lineRule="auto"/>
        <w:ind w:left="1276" w:hanging="556"/>
      </w:pPr>
      <w:r>
        <w:t>1. NP – sál, osvětlovací balkon (N01.03/N02)</w:t>
      </w:r>
    </w:p>
    <w:p w14:paraId="5F7F639B" w14:textId="77777777" w:rsidR="007A68E3" w:rsidRPr="00CB3C2D" w:rsidRDefault="007A68E3" w:rsidP="007A68E3">
      <w:pPr>
        <w:pStyle w:val="Odstavec"/>
        <w:rPr>
          <w:sz w:val="10"/>
          <w:szCs w:val="10"/>
          <w:lang w:eastAsia="en-US"/>
        </w:rPr>
      </w:pPr>
    </w:p>
    <w:p w14:paraId="351D08E7" w14:textId="77777777" w:rsidR="007A68E3" w:rsidRDefault="007A68E3" w:rsidP="007A68E3">
      <w:pPr>
        <w:pStyle w:val="Odstavecseseznamem"/>
        <w:numPr>
          <w:ilvl w:val="0"/>
          <w:numId w:val="22"/>
        </w:numPr>
        <w:spacing w:after="0" w:line="240" w:lineRule="auto"/>
        <w:ind w:left="1276" w:hanging="556"/>
      </w:pPr>
      <w:r>
        <w:t>1. NP – šatna (N01.10)</w:t>
      </w:r>
    </w:p>
    <w:p w14:paraId="35EB465B" w14:textId="77777777" w:rsidR="007905A8" w:rsidRDefault="007905A8" w:rsidP="007A68E3">
      <w:pPr>
        <w:pStyle w:val="Odstavecseseznamem"/>
        <w:numPr>
          <w:ilvl w:val="0"/>
          <w:numId w:val="22"/>
        </w:numPr>
        <w:spacing w:after="0" w:line="240" w:lineRule="auto"/>
        <w:ind w:left="1276" w:hanging="556"/>
      </w:pPr>
      <w:r>
        <w:t xml:space="preserve">1. NP – </w:t>
      </w:r>
      <w:r w:rsidR="007A68E3">
        <w:t>pokladna</w:t>
      </w:r>
      <w:r>
        <w:t xml:space="preserve"> (N01.04</w:t>
      </w:r>
      <w:r w:rsidR="007A68E3">
        <w:t>/N02</w:t>
      </w:r>
      <w:r>
        <w:t>)</w:t>
      </w:r>
    </w:p>
    <w:p w14:paraId="1DF6F2FE" w14:textId="77777777" w:rsidR="007A68E3" w:rsidRDefault="007A68E3" w:rsidP="007A68E3">
      <w:pPr>
        <w:pStyle w:val="Odstavecseseznamem"/>
        <w:numPr>
          <w:ilvl w:val="0"/>
          <w:numId w:val="22"/>
        </w:numPr>
        <w:spacing w:after="0" w:line="240" w:lineRule="auto"/>
        <w:ind w:left="1276" w:hanging="556"/>
      </w:pPr>
      <w:r>
        <w:lastRenderedPageBreak/>
        <w:t xml:space="preserve">1. NP – chodba </w:t>
      </w:r>
      <w:r w:rsidR="00242219">
        <w:t xml:space="preserve">1. NP </w:t>
      </w:r>
      <w:r>
        <w:t>(N01.04/N02)</w:t>
      </w:r>
    </w:p>
    <w:p w14:paraId="25D4BD43" w14:textId="77777777" w:rsidR="007A68E3" w:rsidRDefault="007A68E3" w:rsidP="007A68E3">
      <w:pPr>
        <w:pStyle w:val="Odstavecseseznamem"/>
        <w:numPr>
          <w:ilvl w:val="0"/>
          <w:numId w:val="22"/>
        </w:numPr>
        <w:spacing w:after="0" w:line="240" w:lineRule="auto"/>
        <w:ind w:left="1276" w:hanging="556"/>
      </w:pPr>
      <w:r>
        <w:t>1. NP – kavárna 1 (N01.04/N02)</w:t>
      </w:r>
    </w:p>
    <w:p w14:paraId="6D6D75A6" w14:textId="77777777" w:rsidR="007A68E3" w:rsidRDefault="007A68E3" w:rsidP="007A68E3">
      <w:pPr>
        <w:pStyle w:val="Odstavecseseznamem"/>
        <w:numPr>
          <w:ilvl w:val="0"/>
          <w:numId w:val="22"/>
        </w:numPr>
        <w:spacing w:after="0" w:line="240" w:lineRule="auto"/>
        <w:ind w:left="1276" w:hanging="556"/>
      </w:pPr>
      <w:r>
        <w:t>1. NP – kavárna 2 (N01.04/N02)</w:t>
      </w:r>
    </w:p>
    <w:p w14:paraId="1B4757FE" w14:textId="77777777" w:rsidR="007905A8" w:rsidRDefault="007905A8" w:rsidP="007A68E3">
      <w:pPr>
        <w:pStyle w:val="Odstavecseseznamem"/>
        <w:numPr>
          <w:ilvl w:val="0"/>
          <w:numId w:val="22"/>
        </w:numPr>
        <w:spacing w:after="0" w:line="240" w:lineRule="auto"/>
        <w:ind w:left="1276" w:hanging="556"/>
      </w:pPr>
      <w:r>
        <w:t xml:space="preserve">1. NP – </w:t>
      </w:r>
      <w:r w:rsidR="007A68E3">
        <w:t xml:space="preserve">sklad baru </w:t>
      </w:r>
      <w:r>
        <w:t>(N01.</w:t>
      </w:r>
      <w:r w:rsidR="007A68E3">
        <w:t>05</w:t>
      </w:r>
      <w:r>
        <w:t>)</w:t>
      </w:r>
    </w:p>
    <w:p w14:paraId="1B077A53" w14:textId="77777777" w:rsidR="007A68E3" w:rsidRDefault="007A68E3" w:rsidP="007A68E3">
      <w:pPr>
        <w:pStyle w:val="Odstavecseseznamem"/>
        <w:numPr>
          <w:ilvl w:val="0"/>
          <w:numId w:val="22"/>
        </w:numPr>
        <w:spacing w:after="0" w:line="240" w:lineRule="auto"/>
        <w:ind w:left="1276" w:hanging="556"/>
      </w:pPr>
      <w:r>
        <w:t>1. NP – sklad (N01.06)</w:t>
      </w:r>
    </w:p>
    <w:p w14:paraId="08EC8DD5" w14:textId="77777777" w:rsidR="007A68E3" w:rsidRDefault="007A68E3" w:rsidP="007A68E3">
      <w:pPr>
        <w:pStyle w:val="Odstavecseseznamem"/>
        <w:numPr>
          <w:ilvl w:val="0"/>
          <w:numId w:val="22"/>
        </w:numPr>
        <w:spacing w:after="0" w:line="240" w:lineRule="auto"/>
        <w:ind w:left="1276" w:hanging="556"/>
      </w:pPr>
      <w:r>
        <w:t>1. NP – sklad (N01.07)</w:t>
      </w:r>
    </w:p>
    <w:p w14:paraId="7609E963" w14:textId="77777777" w:rsidR="007A68E3" w:rsidRDefault="007A68E3" w:rsidP="007A68E3">
      <w:pPr>
        <w:pStyle w:val="Odstavecseseznamem"/>
        <w:numPr>
          <w:ilvl w:val="0"/>
          <w:numId w:val="22"/>
        </w:numPr>
        <w:spacing w:after="0" w:line="240" w:lineRule="auto"/>
        <w:ind w:left="1276" w:hanging="556"/>
      </w:pPr>
      <w:r>
        <w:t>1. NP – šatny umělců (N01.07)</w:t>
      </w:r>
    </w:p>
    <w:p w14:paraId="754B5FF7" w14:textId="77777777" w:rsidR="007A68E3" w:rsidRDefault="007A68E3" w:rsidP="007A68E3">
      <w:pPr>
        <w:pStyle w:val="Odstavecseseznamem"/>
        <w:numPr>
          <w:ilvl w:val="0"/>
          <w:numId w:val="22"/>
        </w:numPr>
        <w:spacing w:after="0" w:line="240" w:lineRule="auto"/>
        <w:ind w:left="1276" w:hanging="556"/>
      </w:pPr>
      <w:r>
        <w:t>1. NP – sklad (N01.08)</w:t>
      </w:r>
    </w:p>
    <w:p w14:paraId="67AD813C" w14:textId="77777777" w:rsidR="007A68E3" w:rsidRDefault="007A68E3" w:rsidP="007A68E3">
      <w:pPr>
        <w:pStyle w:val="Odstavecseseznamem"/>
        <w:numPr>
          <w:ilvl w:val="0"/>
          <w:numId w:val="22"/>
        </w:numPr>
        <w:spacing w:after="0" w:line="240" w:lineRule="auto"/>
        <w:ind w:left="1276" w:hanging="556"/>
      </w:pPr>
      <w:r>
        <w:t>1. NP – sklad (N01.09)</w:t>
      </w:r>
    </w:p>
    <w:p w14:paraId="0643DA67" w14:textId="77777777" w:rsidR="007A68E3" w:rsidRPr="00F77340" w:rsidRDefault="007A68E3" w:rsidP="007A68E3">
      <w:pPr>
        <w:pStyle w:val="Odstavec"/>
        <w:rPr>
          <w:sz w:val="10"/>
          <w:szCs w:val="10"/>
          <w:lang w:eastAsia="en-US"/>
        </w:rPr>
      </w:pPr>
    </w:p>
    <w:p w14:paraId="741E61B4" w14:textId="77777777" w:rsidR="007905A8" w:rsidRDefault="007905A8" w:rsidP="001E011E">
      <w:pPr>
        <w:pStyle w:val="Odstavecseseznamem"/>
        <w:numPr>
          <w:ilvl w:val="0"/>
          <w:numId w:val="22"/>
        </w:numPr>
        <w:spacing w:after="0" w:line="240" w:lineRule="auto"/>
        <w:ind w:left="1276" w:hanging="556"/>
      </w:pPr>
      <w:r>
        <w:t xml:space="preserve">2. NP – </w:t>
      </w:r>
      <w:r w:rsidR="001E011E">
        <w:t>administrativa</w:t>
      </w:r>
      <w:r>
        <w:t xml:space="preserve"> (N02.</w:t>
      </w:r>
      <w:r w:rsidR="001E011E">
        <w:t>11</w:t>
      </w:r>
      <w:r>
        <w:t>)</w:t>
      </w:r>
    </w:p>
    <w:p w14:paraId="4C9730C0" w14:textId="77777777" w:rsidR="007905A8" w:rsidRDefault="007905A8" w:rsidP="001E011E">
      <w:pPr>
        <w:pStyle w:val="Odstavecseseznamem"/>
        <w:numPr>
          <w:ilvl w:val="0"/>
          <w:numId w:val="22"/>
        </w:numPr>
        <w:spacing w:after="0" w:line="240" w:lineRule="auto"/>
        <w:ind w:left="1276" w:hanging="556"/>
      </w:pPr>
      <w:r>
        <w:t xml:space="preserve">2. NP – </w:t>
      </w:r>
      <w:r w:rsidR="001E011E">
        <w:t>chodba 2. NP (N01.04/N02)</w:t>
      </w:r>
    </w:p>
    <w:p w14:paraId="142AE3C8" w14:textId="77777777" w:rsidR="00C55BBB" w:rsidRPr="00CB3C2D" w:rsidRDefault="00C55BBB" w:rsidP="00C55BBB">
      <w:pPr>
        <w:pStyle w:val="Odstavec"/>
        <w:rPr>
          <w:sz w:val="10"/>
          <w:szCs w:val="10"/>
          <w:lang w:eastAsia="en-US"/>
        </w:rPr>
      </w:pPr>
    </w:p>
    <w:p w14:paraId="2A32AE7A" w14:textId="77777777" w:rsidR="00C55BBB" w:rsidRDefault="00C55BBB" w:rsidP="00C55BBB">
      <w:pPr>
        <w:pStyle w:val="Odstavecseseznamem"/>
        <w:numPr>
          <w:ilvl w:val="0"/>
          <w:numId w:val="22"/>
        </w:numPr>
        <w:spacing w:after="0" w:line="240" w:lineRule="auto"/>
        <w:ind w:left="1276" w:hanging="556"/>
      </w:pPr>
      <w:r>
        <w:t>potrubí VZT kinosálu</w:t>
      </w:r>
    </w:p>
    <w:p w14:paraId="755C37F0" w14:textId="77777777" w:rsidR="00C55BBB" w:rsidRPr="007A68E3" w:rsidRDefault="00C55BBB" w:rsidP="00C55BBB">
      <w:pPr>
        <w:pStyle w:val="Odstavecseseznamem"/>
        <w:numPr>
          <w:ilvl w:val="0"/>
          <w:numId w:val="22"/>
        </w:numPr>
        <w:spacing w:after="0" w:line="240" w:lineRule="auto"/>
        <w:ind w:left="1276" w:hanging="556"/>
      </w:pPr>
      <w:r>
        <w:t xml:space="preserve">potrubí VZT kavárny  </w:t>
      </w:r>
    </w:p>
    <w:p w14:paraId="5F36010D" w14:textId="77777777" w:rsidR="007905A8" w:rsidRPr="00CB3C2D" w:rsidRDefault="007905A8" w:rsidP="007905A8">
      <w:pPr>
        <w:pStyle w:val="Odstavec"/>
        <w:rPr>
          <w:sz w:val="10"/>
          <w:szCs w:val="10"/>
          <w:lang w:eastAsia="en-US"/>
        </w:rPr>
      </w:pPr>
    </w:p>
    <w:p w14:paraId="35D33E9E" w14:textId="77777777" w:rsidR="001E011E" w:rsidRDefault="007905A8" w:rsidP="00763980">
      <w:pPr>
        <w:pStyle w:val="Odstavecseseznamem"/>
        <w:numPr>
          <w:ilvl w:val="0"/>
          <w:numId w:val="22"/>
        </w:numPr>
        <w:spacing w:after="0" w:line="240" w:lineRule="auto"/>
        <w:ind w:left="1276" w:hanging="567"/>
      </w:pPr>
      <w:r>
        <w:t xml:space="preserve">tlačítkové hlásiče EPS, </w:t>
      </w:r>
      <w:r w:rsidR="001E011E">
        <w:t>CHÚC A</w:t>
      </w:r>
    </w:p>
    <w:p w14:paraId="041606A6" w14:textId="77777777" w:rsidR="007905A8" w:rsidRDefault="007905A8" w:rsidP="001E011E">
      <w:pPr>
        <w:pStyle w:val="Odstavecseseznamem"/>
        <w:numPr>
          <w:ilvl w:val="0"/>
          <w:numId w:val="22"/>
        </w:numPr>
        <w:spacing w:after="0" w:line="240" w:lineRule="auto"/>
        <w:ind w:left="1276" w:hanging="567"/>
      </w:pPr>
      <w:r>
        <w:t>tlačítkové hlásiče EPS, 1. PP</w:t>
      </w:r>
      <w:r w:rsidR="001E011E">
        <w:t>, sklad</w:t>
      </w:r>
    </w:p>
    <w:p w14:paraId="5C09BA36" w14:textId="77777777" w:rsidR="007905A8" w:rsidRDefault="007905A8" w:rsidP="001E011E">
      <w:pPr>
        <w:pStyle w:val="Odstavecseseznamem"/>
        <w:numPr>
          <w:ilvl w:val="0"/>
          <w:numId w:val="22"/>
        </w:numPr>
        <w:spacing w:after="0" w:line="240" w:lineRule="auto"/>
        <w:ind w:left="1276" w:hanging="567"/>
      </w:pPr>
      <w:r>
        <w:t xml:space="preserve">tlačítkové hlásiče EPS, </w:t>
      </w:r>
      <w:r w:rsidR="001E011E">
        <w:t>1. PP, strojovna VZT</w:t>
      </w:r>
    </w:p>
    <w:p w14:paraId="7C399463" w14:textId="77777777" w:rsidR="007905A8" w:rsidRDefault="007905A8" w:rsidP="001E011E">
      <w:pPr>
        <w:pStyle w:val="Odstavecseseznamem"/>
        <w:numPr>
          <w:ilvl w:val="0"/>
          <w:numId w:val="22"/>
        </w:numPr>
        <w:spacing w:after="0" w:line="240" w:lineRule="auto"/>
        <w:ind w:left="1276" w:hanging="567"/>
      </w:pPr>
      <w:r>
        <w:t xml:space="preserve">tlačítkové hlásiče EPS, 1. NP – </w:t>
      </w:r>
      <w:r w:rsidR="001E011E">
        <w:t>sál</w:t>
      </w:r>
    </w:p>
    <w:p w14:paraId="47FE93F3" w14:textId="77777777" w:rsidR="007905A8" w:rsidRDefault="007905A8" w:rsidP="001E011E">
      <w:pPr>
        <w:pStyle w:val="Odstavecseseznamem"/>
        <w:numPr>
          <w:ilvl w:val="0"/>
          <w:numId w:val="22"/>
        </w:numPr>
        <w:spacing w:after="0" w:line="240" w:lineRule="auto"/>
        <w:ind w:left="1276" w:hanging="567"/>
      </w:pPr>
      <w:r>
        <w:t xml:space="preserve">tlačítkové hlásiče EPS, 1. NP – </w:t>
      </w:r>
      <w:r w:rsidR="001E011E">
        <w:t>CHÚC</w:t>
      </w:r>
    </w:p>
    <w:p w14:paraId="0C7EA008" w14:textId="77777777" w:rsidR="007905A8" w:rsidRDefault="007905A8" w:rsidP="001E011E">
      <w:pPr>
        <w:pStyle w:val="Odstavecseseznamem"/>
        <w:numPr>
          <w:ilvl w:val="0"/>
          <w:numId w:val="22"/>
        </w:numPr>
        <w:spacing w:after="0" w:line="240" w:lineRule="auto"/>
        <w:ind w:left="1276" w:hanging="567"/>
      </w:pPr>
      <w:r>
        <w:t xml:space="preserve">tlačítkové hlásiče EPS, </w:t>
      </w:r>
      <w:r w:rsidR="001E011E">
        <w:t>2</w:t>
      </w:r>
      <w:r>
        <w:t>. NP –</w:t>
      </w:r>
      <w:r w:rsidR="001E011E">
        <w:t xml:space="preserve"> sál </w:t>
      </w:r>
    </w:p>
    <w:p w14:paraId="70CE02B5" w14:textId="77777777" w:rsidR="007905A8" w:rsidRDefault="007905A8" w:rsidP="007905A8">
      <w:pPr>
        <w:pStyle w:val="Odstavecseseznamem"/>
        <w:spacing w:after="200" w:line="252" w:lineRule="auto"/>
        <w:ind w:left="720" w:firstLine="0"/>
        <w:contextualSpacing/>
      </w:pPr>
    </w:p>
    <w:p w14:paraId="2A4AD59D" w14:textId="77777777" w:rsidR="007905A8" w:rsidRDefault="007905A8" w:rsidP="007905A8">
      <w:pPr>
        <w:pStyle w:val="Odstavecseseznamem"/>
        <w:spacing w:after="200" w:line="252" w:lineRule="auto"/>
        <w:ind w:left="720" w:firstLine="0"/>
        <w:contextualSpacing/>
      </w:pPr>
      <w:r>
        <w:t>To znamená, že v dálkovém přenosu bude patrno, v které detekční zóně došlo k aktivaci hlásiče, ale evakuace bude hromadná, z celého objektu najednou. Signalizace proběhne i na hlavní a vedlejší ústředně (signalizačním panelu).</w:t>
      </w:r>
    </w:p>
    <w:p w14:paraId="13F1A541" w14:textId="0E2E6C06" w:rsidR="007905A8" w:rsidRDefault="008F223D" w:rsidP="008F223D">
      <w:pPr>
        <w:pStyle w:val="Odstavecseseznamem"/>
        <w:numPr>
          <w:ilvl w:val="0"/>
          <w:numId w:val="23"/>
        </w:numPr>
        <w:spacing w:after="200" w:line="252" w:lineRule="auto"/>
        <w:contextualSpacing/>
      </w:pPr>
      <w:r w:rsidRPr="008F223D">
        <w:t xml:space="preserve">Zařízení dálkového přenosu </w:t>
      </w:r>
      <w:r>
        <w:t>j</w:t>
      </w:r>
      <w:r w:rsidRPr="008F223D">
        <w:t>e v objektu stávající a bude ponecháno bez úprav, pouze v rámci realizace stavby budou doplněny skupiny hlásičů a rozšíření systému EPS v zájmové lokalitě objektu.</w:t>
      </w:r>
      <w:r w:rsidR="007905A8">
        <w:t xml:space="preserve"> </w:t>
      </w:r>
    </w:p>
    <w:p w14:paraId="385D7173" w14:textId="5F1FA353" w:rsidR="007905A8" w:rsidRDefault="0028388F" w:rsidP="00402BF7">
      <w:pPr>
        <w:pStyle w:val="Odstavecseseznamem"/>
        <w:numPr>
          <w:ilvl w:val="0"/>
          <w:numId w:val="23"/>
        </w:numPr>
        <w:spacing w:after="200" w:line="252" w:lineRule="auto"/>
        <w:contextualSpacing/>
      </w:pPr>
      <w:r>
        <w:t>Řešená část objektu</w:t>
      </w:r>
      <w:r w:rsidR="007905A8">
        <w:t xml:space="preserve"> bude pro snazší detekci rozdělen do hlásicích zón; jsou uvedeny v bodu h). </w:t>
      </w:r>
    </w:p>
    <w:p w14:paraId="73D62383" w14:textId="77777777" w:rsidR="007905A8" w:rsidRDefault="007905A8" w:rsidP="007905A8">
      <w:pPr>
        <w:pStyle w:val="Odstavecseseznamem"/>
        <w:numPr>
          <w:ilvl w:val="0"/>
          <w:numId w:val="23"/>
        </w:numPr>
        <w:spacing w:after="200" w:line="252" w:lineRule="auto"/>
        <w:contextualSpacing/>
      </w:pPr>
      <w:r>
        <w:t>Grafická nadstavba ani tiskárna není navržena, EPS je vybavena ZDP.</w:t>
      </w:r>
    </w:p>
    <w:p w14:paraId="791D5784" w14:textId="77777777" w:rsidR="007905A8" w:rsidRPr="0026646C" w:rsidRDefault="007905A8" w:rsidP="007905A8">
      <w:pPr>
        <w:pStyle w:val="Odstavecseseznamem"/>
        <w:numPr>
          <w:ilvl w:val="0"/>
          <w:numId w:val="23"/>
        </w:numPr>
        <w:spacing w:after="200" w:line="252" w:lineRule="auto"/>
        <w:contextualSpacing/>
      </w:pPr>
      <w:r w:rsidRPr="0026646C">
        <w:t xml:space="preserve">Minimální doba funkčnosti EPS je </w:t>
      </w:r>
      <w:r>
        <w:t>15</w:t>
      </w:r>
      <w:r w:rsidRPr="0026646C">
        <w:t xml:space="preserve"> minut</w:t>
      </w:r>
      <w:r>
        <w:t xml:space="preserve">. </w:t>
      </w:r>
      <w:r w:rsidRPr="0026646C">
        <w:t xml:space="preserve">Funkční integritu, tedy zajištěnou funkčnost i během požáru, musejí mít kabely: </w:t>
      </w:r>
    </w:p>
    <w:p w14:paraId="75B357C3" w14:textId="77777777" w:rsidR="007905A8" w:rsidRPr="008D4AA3" w:rsidRDefault="007905A8" w:rsidP="007905A8">
      <w:pPr>
        <w:pStyle w:val="Odstavecseseznamem"/>
        <w:numPr>
          <w:ilvl w:val="1"/>
          <w:numId w:val="24"/>
        </w:numPr>
        <w:spacing w:after="200" w:line="252" w:lineRule="auto"/>
        <w:contextualSpacing/>
      </w:pPr>
      <w:r w:rsidRPr="008D4AA3">
        <w:t>napájející EPS od rozvaděče;</w:t>
      </w:r>
    </w:p>
    <w:p w14:paraId="7C3ADAEF" w14:textId="77777777" w:rsidR="007905A8" w:rsidRDefault="007905A8" w:rsidP="007905A8">
      <w:pPr>
        <w:pStyle w:val="Odstavecseseznamem"/>
        <w:numPr>
          <w:ilvl w:val="1"/>
          <w:numId w:val="24"/>
        </w:numPr>
        <w:spacing w:after="200" w:line="252" w:lineRule="auto"/>
        <w:contextualSpacing/>
      </w:pPr>
      <w:r w:rsidRPr="008D4AA3">
        <w:t>vedoucí od EPS k náhradnímu zdroji el. energie;</w:t>
      </w:r>
    </w:p>
    <w:p w14:paraId="78EDEFD7" w14:textId="77777777" w:rsidR="007905A8" w:rsidRPr="00301A8A" w:rsidRDefault="007905A8" w:rsidP="007905A8">
      <w:pPr>
        <w:pStyle w:val="Odstavecseseznamem"/>
        <w:numPr>
          <w:ilvl w:val="1"/>
          <w:numId w:val="24"/>
        </w:numPr>
        <w:spacing w:after="200" w:line="252" w:lineRule="auto"/>
        <w:contextualSpacing/>
      </w:pPr>
      <w:r>
        <w:t>vedoucí k prvkům akustické signalizace;</w:t>
      </w:r>
    </w:p>
    <w:p w14:paraId="5B171665" w14:textId="0D40860B" w:rsidR="007905A8" w:rsidRPr="007409D3" w:rsidRDefault="007905A8" w:rsidP="00417EEE">
      <w:pPr>
        <w:pStyle w:val="Odstavecseseznamem"/>
        <w:spacing w:after="200" w:line="252" w:lineRule="auto"/>
        <w:ind w:left="720" w:firstLine="0"/>
        <w:contextualSpacing/>
      </w:pPr>
      <w:r w:rsidRPr="0026646C">
        <w:t>Ostatní kabely (např. propojující hlavní ústřednu EPS s čidly EPS) nemusejí mít zajištěnou funkční integritu</w:t>
      </w:r>
      <w:r>
        <w:t xml:space="preserve">, jelikož dojde k vyhlášení poplachu i v případě zkratu na el. vedení. </w:t>
      </w:r>
      <w:r w:rsidRPr="0026646C">
        <w:t xml:space="preserve">Funkční integrita je zajištěna i tehdy, jsou-li kabely vedeny v drážkách ve zdi, a </w:t>
      </w:r>
      <w:r w:rsidRPr="007409D3">
        <w:t xml:space="preserve">kryty tedy vrstvou omítky. Linky jsou navrženy v kruhové topologii s oddělovači v každém prvku. </w:t>
      </w:r>
    </w:p>
    <w:p w14:paraId="1FC3144F" w14:textId="77777777" w:rsidR="007905A8" w:rsidRPr="007409D3" w:rsidRDefault="007905A8" w:rsidP="007905A8">
      <w:pPr>
        <w:pStyle w:val="Odstavecseseznamem"/>
        <w:numPr>
          <w:ilvl w:val="0"/>
          <w:numId w:val="23"/>
        </w:numPr>
        <w:spacing w:after="200" w:line="252" w:lineRule="auto"/>
        <w:contextualSpacing/>
      </w:pPr>
      <w:r w:rsidRPr="007409D3">
        <w:t xml:space="preserve">Neřešeno. Stanoviště trvalé obsluhy není vytvořeno. </w:t>
      </w:r>
    </w:p>
    <w:p w14:paraId="19EED898" w14:textId="77777777" w:rsidR="007905A8" w:rsidRPr="007409D3" w:rsidRDefault="007905A8" w:rsidP="007905A8">
      <w:pPr>
        <w:pStyle w:val="Odstavecseseznamem"/>
        <w:numPr>
          <w:ilvl w:val="0"/>
          <w:numId w:val="23"/>
        </w:numPr>
        <w:spacing w:after="200" w:line="252" w:lineRule="auto"/>
        <w:contextualSpacing/>
      </w:pPr>
      <w:r w:rsidRPr="007409D3">
        <w:t xml:space="preserve">Viz bod d). </w:t>
      </w:r>
    </w:p>
    <w:p w14:paraId="7AF7F40A" w14:textId="77777777" w:rsidR="007905A8" w:rsidRDefault="007905A8" w:rsidP="007905A8">
      <w:pPr>
        <w:pStyle w:val="Odstavecseseznamem"/>
        <w:numPr>
          <w:ilvl w:val="0"/>
          <w:numId w:val="23"/>
        </w:numPr>
        <w:spacing w:after="200" w:line="252" w:lineRule="auto"/>
        <w:contextualSpacing/>
      </w:pPr>
      <w:r w:rsidRPr="007409D3">
        <w:t>EPS jako vyhrazené PBZ musí být pravidelně kontrolováno a revidováno. Zkouška celého systému</w:t>
      </w:r>
      <w:r w:rsidRPr="0026646C">
        <w:t xml:space="preserve"> musí být provedena před uvedením stavby do provozu a pak ve stanovených pravidelných intervalech. Ke dni kolaudace musí být doloženy všechny doklady o montáži, o oprávnění osob k montáži, o kontrole provozuschopnosti, o provedené funkční zkoušce/revizi atd</w:t>
      </w:r>
      <w:r>
        <w:t>.</w:t>
      </w:r>
    </w:p>
    <w:p w14:paraId="155A2603" w14:textId="7E263284" w:rsidR="007905A8" w:rsidRDefault="007905A8" w:rsidP="003D1C70">
      <w:pPr>
        <w:pStyle w:val="Odstavecseseznamem"/>
        <w:numPr>
          <w:ilvl w:val="0"/>
          <w:numId w:val="23"/>
        </w:numPr>
        <w:spacing w:after="200" w:line="252" w:lineRule="auto"/>
        <w:contextualSpacing/>
      </w:pPr>
      <w:r>
        <w:t>Panelem OPPO bude možno vypnout akustický signál evakuace (pole 5 dle přílohy E ČSN 34 2710). Pole se v souladu s normou bude jmenovat „Akustické signály vypnuty“.</w:t>
      </w:r>
      <w:r w:rsidR="00127EA6">
        <w:t xml:space="preserve"> </w:t>
      </w:r>
    </w:p>
    <w:p w14:paraId="3E70F6AA" w14:textId="77777777" w:rsidR="007905A8" w:rsidRDefault="007905A8" w:rsidP="007905A8">
      <w:pPr>
        <w:pStyle w:val="Odstavecseseznamem"/>
        <w:numPr>
          <w:ilvl w:val="0"/>
          <w:numId w:val="23"/>
        </w:numPr>
        <w:spacing w:after="200" w:line="252" w:lineRule="auto"/>
        <w:contextualSpacing/>
      </w:pPr>
      <w:r>
        <w:t>Blokové schéma bude zpracováno v projektové dokumentaci EPS.</w:t>
      </w:r>
    </w:p>
    <w:p w14:paraId="0EB3ACBB" w14:textId="77777777" w:rsidR="007905A8" w:rsidRPr="0026646C" w:rsidRDefault="007905A8" w:rsidP="007905A8">
      <w:pPr>
        <w:pStyle w:val="Nadpis1"/>
        <w:numPr>
          <w:ilvl w:val="0"/>
          <w:numId w:val="26"/>
        </w:numPr>
        <w:ind w:left="709" w:hanging="709"/>
        <w:rPr>
          <w:color w:val="auto"/>
          <w:sz w:val="22"/>
          <w:szCs w:val="22"/>
        </w:rPr>
      </w:pPr>
      <w:bookmarkStart w:id="36" w:name="_Toc396137214"/>
      <w:bookmarkStart w:id="37" w:name="_Toc453488065"/>
      <w:bookmarkStart w:id="38" w:name="_Toc456267266"/>
      <w:r w:rsidRPr="0026646C">
        <w:rPr>
          <w:color w:val="auto"/>
          <w:sz w:val="22"/>
          <w:szCs w:val="22"/>
        </w:rPr>
        <w:t>nouzové osvětlení</w:t>
      </w:r>
      <w:bookmarkEnd w:id="36"/>
      <w:bookmarkEnd w:id="37"/>
      <w:bookmarkEnd w:id="38"/>
    </w:p>
    <w:p w14:paraId="094F101D" w14:textId="2597D625" w:rsidR="007905A8" w:rsidRDefault="007905A8" w:rsidP="00F77340">
      <w:r w:rsidRPr="0026646C">
        <w:t xml:space="preserve">V prostorech ÚC </w:t>
      </w:r>
      <w:r>
        <w:t xml:space="preserve">(CHÚC, sál, chodby apod.) </w:t>
      </w:r>
      <w:r w:rsidRPr="0026646C">
        <w:t xml:space="preserve">musí být instalováno nouzové osvětlení o minimální době funkčnosti </w:t>
      </w:r>
      <w:r>
        <w:t>60</w:t>
      </w:r>
      <w:r w:rsidRPr="0026646C">
        <w:t xml:space="preserve"> minut</w:t>
      </w:r>
      <w:r>
        <w:t xml:space="preserve"> (dle ČSN EN 1838)</w:t>
      </w:r>
      <w:r w:rsidRPr="0026646C">
        <w:t xml:space="preserve">. Nouzové osvětlení se musí spustit při výpadku proudu. </w:t>
      </w:r>
      <w:r w:rsidR="00241046">
        <w:t>Orientační u</w:t>
      </w:r>
      <w:r w:rsidRPr="0026646C">
        <w:t>místění nouzových svítidel je patrno ve výkresové části</w:t>
      </w:r>
      <w:r w:rsidR="00241046">
        <w:t>, konkrétní rozmístění, viz projekt silnoproudí elektrotechniky</w:t>
      </w:r>
      <w:r w:rsidRPr="0026646C">
        <w:t>. Všechny jednotky nouzového osvětlení budou napojeny na vyhodnocovací jednotku v blízkosti EPS a kontrola funkčnosti nouzového osvětlení bude zajištěna central testem.</w:t>
      </w:r>
    </w:p>
    <w:p w14:paraId="3929DE69" w14:textId="77777777" w:rsidR="00241046" w:rsidRPr="0026646C" w:rsidRDefault="00241046" w:rsidP="00241046">
      <w:pPr>
        <w:pStyle w:val="Nadpis1"/>
        <w:numPr>
          <w:ilvl w:val="0"/>
          <w:numId w:val="26"/>
        </w:numPr>
        <w:ind w:left="709" w:hanging="709"/>
        <w:rPr>
          <w:color w:val="auto"/>
          <w:sz w:val="22"/>
          <w:szCs w:val="22"/>
        </w:rPr>
      </w:pPr>
      <w:bookmarkStart w:id="39" w:name="_Toc456267267"/>
      <w:r>
        <w:rPr>
          <w:color w:val="auto"/>
          <w:sz w:val="22"/>
          <w:szCs w:val="22"/>
        </w:rPr>
        <w:lastRenderedPageBreak/>
        <w:t>protipanikové</w:t>
      </w:r>
      <w:r w:rsidRPr="0026646C">
        <w:rPr>
          <w:color w:val="auto"/>
          <w:sz w:val="22"/>
          <w:szCs w:val="22"/>
        </w:rPr>
        <w:t xml:space="preserve"> osvětlení</w:t>
      </w:r>
      <w:bookmarkEnd w:id="39"/>
    </w:p>
    <w:p w14:paraId="16462CA0" w14:textId="77777777" w:rsidR="00241046" w:rsidRDefault="00241046" w:rsidP="00241046">
      <w:r w:rsidRPr="0026646C">
        <w:t xml:space="preserve">V prostorech </w:t>
      </w:r>
      <w:r>
        <w:t xml:space="preserve">sálu, kde lze očekávat provoz s plným zatemněním, </w:t>
      </w:r>
      <w:r w:rsidRPr="0026646C">
        <w:t xml:space="preserve">musí být instalováno </w:t>
      </w:r>
      <w:r>
        <w:t xml:space="preserve">protipanikové </w:t>
      </w:r>
      <w:r w:rsidRPr="0026646C">
        <w:t xml:space="preserve">osvětlení o minimální době funkčnosti </w:t>
      </w:r>
      <w:r>
        <w:t xml:space="preserve">60 </w:t>
      </w:r>
      <w:r w:rsidRPr="0026646C">
        <w:t>minut</w:t>
      </w:r>
      <w:r>
        <w:t xml:space="preserve"> (dle ČSN EN 1838)</w:t>
      </w:r>
      <w:r w:rsidRPr="0026646C">
        <w:t xml:space="preserve">. </w:t>
      </w:r>
      <w:r>
        <w:t xml:space="preserve">Jde o </w:t>
      </w:r>
      <w:r w:rsidRPr="00E27D08">
        <w:t>povšechné osvětlení celého prostoru bílé b</w:t>
      </w:r>
      <w:r>
        <w:t xml:space="preserve">arvy a stálé intenzity. Protipanikové </w:t>
      </w:r>
      <w:r w:rsidRPr="0026646C">
        <w:t>osvětlení se musí spustit při výpadku proudu.</w:t>
      </w:r>
    </w:p>
    <w:p w14:paraId="1D2ABEBC" w14:textId="77777777" w:rsidR="007905A8" w:rsidRPr="0026646C" w:rsidRDefault="007905A8" w:rsidP="007905A8">
      <w:pPr>
        <w:pStyle w:val="Nadpis1"/>
        <w:numPr>
          <w:ilvl w:val="0"/>
          <w:numId w:val="26"/>
        </w:numPr>
        <w:ind w:left="709" w:hanging="709"/>
        <w:rPr>
          <w:color w:val="auto"/>
          <w:sz w:val="22"/>
          <w:szCs w:val="22"/>
        </w:rPr>
      </w:pPr>
      <w:bookmarkStart w:id="40" w:name="_Toc396137215"/>
      <w:bookmarkStart w:id="41" w:name="_Toc453488066"/>
      <w:bookmarkStart w:id="42" w:name="_Toc456267268"/>
      <w:r w:rsidRPr="0026646C">
        <w:rPr>
          <w:color w:val="auto"/>
          <w:sz w:val="22"/>
          <w:szCs w:val="22"/>
        </w:rPr>
        <w:t>zvuková zařízení</w:t>
      </w:r>
      <w:bookmarkEnd w:id="40"/>
      <w:bookmarkEnd w:id="41"/>
      <w:bookmarkEnd w:id="42"/>
    </w:p>
    <w:p w14:paraId="0BE3E627" w14:textId="77777777" w:rsidR="007905A8" w:rsidRDefault="007905A8" w:rsidP="000A5542">
      <w:r w:rsidRPr="0026646C">
        <w:t xml:space="preserve">V prostorech budovy bude pro </w:t>
      </w:r>
      <w:r>
        <w:t>případ vyhlášení poplachu instalována akustická signalizace (požární siréna). Elektrické vedení zajišťující funkci této signalizace musí být s funkční integritou po dobu alespoň 15 minut. Certifikovaný evakuační rozhlas není ve shromažďovacím prostoru 2SP/VP1 vyžadován.</w:t>
      </w:r>
    </w:p>
    <w:p w14:paraId="41010DF5" w14:textId="77777777" w:rsidR="00081443" w:rsidRPr="0026646C" w:rsidRDefault="00081443" w:rsidP="00D80BBA">
      <w:r>
        <w:t>Při vyhlášení poplachu bude vypnut</w:t>
      </w:r>
      <w:r w:rsidR="00D80BBA">
        <w:t xml:space="preserve">a ostatní běžná reprodukce. </w:t>
      </w:r>
    </w:p>
    <w:p w14:paraId="608134C9" w14:textId="77777777" w:rsidR="007905A8" w:rsidRPr="00080BEF" w:rsidRDefault="007905A8" w:rsidP="007905A8">
      <w:pPr>
        <w:pStyle w:val="Nadpis1"/>
        <w:numPr>
          <w:ilvl w:val="0"/>
          <w:numId w:val="26"/>
        </w:numPr>
        <w:ind w:left="709" w:hanging="709"/>
        <w:rPr>
          <w:color w:val="auto"/>
          <w:sz w:val="22"/>
          <w:szCs w:val="22"/>
        </w:rPr>
      </w:pPr>
      <w:bookmarkStart w:id="43" w:name="_Toc453488068"/>
      <w:bookmarkStart w:id="44" w:name="_Toc456267269"/>
      <w:r>
        <w:rPr>
          <w:color w:val="auto"/>
          <w:sz w:val="22"/>
          <w:szCs w:val="22"/>
        </w:rPr>
        <w:t>požární větrání chráněných únikových cest</w:t>
      </w:r>
      <w:bookmarkEnd w:id="43"/>
      <w:bookmarkEnd w:id="44"/>
    </w:p>
    <w:p w14:paraId="57D2F97B" w14:textId="77777777" w:rsidR="00732AF7" w:rsidRPr="001C08BF" w:rsidRDefault="007905A8" w:rsidP="00F810F1">
      <w:r>
        <w:t xml:space="preserve">Chráněná úniková cesta A-P01.02/N03 bude </w:t>
      </w:r>
      <w:r w:rsidR="00732AF7">
        <w:rPr>
          <w:szCs w:val="18"/>
        </w:rPr>
        <w:t>přirozeným větráním zajištěným samočinně otvíravým přívodním otvorem v nejnižším podlaží (východové dveře) o ploše alespoň 2,0 m</w:t>
      </w:r>
      <w:r w:rsidR="00732AF7" w:rsidRPr="00D53EAA">
        <w:rPr>
          <w:szCs w:val="18"/>
          <w:vertAlign w:val="superscript"/>
        </w:rPr>
        <w:t>2</w:t>
      </w:r>
      <w:r w:rsidR="00732AF7">
        <w:rPr>
          <w:szCs w:val="18"/>
        </w:rPr>
        <w:t xml:space="preserve"> a stejně velkým samočinně otvíravým odvodním otvorem v nejvyšším podlaží. V CHÚC budou umístěna čidla EPS a tlačítkové hlásiče </w:t>
      </w:r>
      <w:r w:rsidR="00732AF7" w:rsidRPr="001C08BF">
        <w:rPr>
          <w:szCs w:val="18"/>
        </w:rPr>
        <w:t>požárního větrání, obojí v každém podlaží.</w:t>
      </w:r>
      <w:r w:rsidR="00F810F1" w:rsidRPr="001C08BF">
        <w:rPr>
          <w:szCs w:val="18"/>
        </w:rPr>
        <w:t xml:space="preserve"> </w:t>
      </w:r>
    </w:p>
    <w:p w14:paraId="53B9C431" w14:textId="77777777" w:rsidR="007905A8" w:rsidRPr="00BB187F" w:rsidRDefault="007905A8" w:rsidP="00450EC9">
      <w:pPr>
        <w:pStyle w:val="Nadpis1"/>
        <w:numPr>
          <w:ilvl w:val="0"/>
          <w:numId w:val="26"/>
        </w:numPr>
        <w:ind w:left="709" w:hanging="709"/>
        <w:rPr>
          <w:color w:val="auto"/>
          <w:sz w:val="22"/>
          <w:szCs w:val="22"/>
        </w:rPr>
      </w:pPr>
      <w:bookmarkStart w:id="45" w:name="_Toc451425643"/>
      <w:bookmarkStart w:id="46" w:name="_Toc453488069"/>
      <w:bookmarkStart w:id="47" w:name="_Toc456267270"/>
      <w:r w:rsidRPr="00BB187F">
        <w:rPr>
          <w:color w:val="auto"/>
          <w:sz w:val="22"/>
          <w:szCs w:val="22"/>
        </w:rPr>
        <w:t xml:space="preserve">zařízení pro odvod kouře a tepla / samočinné </w:t>
      </w:r>
      <w:r w:rsidR="00450EC9" w:rsidRPr="00BB187F">
        <w:rPr>
          <w:color w:val="auto"/>
          <w:sz w:val="22"/>
          <w:szCs w:val="22"/>
        </w:rPr>
        <w:t>odvětrací</w:t>
      </w:r>
      <w:r w:rsidRPr="00BB187F">
        <w:rPr>
          <w:color w:val="auto"/>
          <w:sz w:val="22"/>
          <w:szCs w:val="22"/>
        </w:rPr>
        <w:t xml:space="preserve"> zařízení</w:t>
      </w:r>
      <w:bookmarkEnd w:id="45"/>
      <w:bookmarkEnd w:id="46"/>
      <w:bookmarkEnd w:id="47"/>
    </w:p>
    <w:p w14:paraId="23ED8CDA" w14:textId="7C830A7E" w:rsidR="00F27218" w:rsidRPr="00BB187F" w:rsidRDefault="00F27218" w:rsidP="00F27218">
      <w:r w:rsidRPr="00BB187F">
        <w:t xml:space="preserve">Výpočty pro kouřovou sekci KS1 jsou provedeny na základě ČSN P CEN/TR 12 101-5.  Dle požárně bezpečnostního řešení stavby je požární úsek N01.03/N02 zařazen do II. SPB. V objektu je kromě SOZ instalovaná i elektrická požární signalizace (EPS). Množství uvolněného tepla sdíleného prouděním </w:t>
      </w:r>
      <w:r w:rsidR="00013CDB" w:rsidRPr="00BB187F">
        <w:t>bylo stanoveno v souladu s PBŘ,</w:t>
      </w:r>
      <w:r w:rsidRPr="00BB187F">
        <w:t xml:space="preserve"> a to na dobu funkčnosti 10 minut (dojezd jednotky HZS) na celkovou hodnotu Qc = 4,4 MW (v souladu s ČSN 73 0802). V kouřové sekci budou umístěny 4 ks požárních ventilátorů s přímým odsáváním z prostoru </w:t>
      </w:r>
      <w:r w:rsidR="00013CDB" w:rsidRPr="00BB187F">
        <w:t>sálu</w:t>
      </w:r>
      <w:r w:rsidRPr="00BB187F">
        <w:t>. Pro zajištění tepelně izolačních a akustických vlastností budou ventilátory na straně sání opatřeny kouřovou klapkou. Vzhledem k instalaci podhledu v prostoru víceúčelového sálu musí být v podhledu otvory o ploše min</w:t>
      </w:r>
      <w:r w:rsidR="00013CDB" w:rsidRPr="00BB187F">
        <w:t>.</w:t>
      </w:r>
      <w:r w:rsidRPr="00BB187F">
        <w:t xml:space="preserve"> 25</w:t>
      </w:r>
      <w:r w:rsidR="00013CDB" w:rsidRPr="00BB187F">
        <w:t xml:space="preserve"> </w:t>
      </w:r>
      <w:r w:rsidRPr="00BB187F">
        <w:t>% půdorysné plochy kouřové sekce pro zajištění volného proudění zplodin hoření.</w:t>
      </w:r>
    </w:p>
    <w:p w14:paraId="00F7AF30" w14:textId="571203DE" w:rsidR="00F27218" w:rsidRPr="00BB187F" w:rsidRDefault="00F27218" w:rsidP="00013CDB">
      <w:pPr>
        <w:spacing w:line="240" w:lineRule="auto"/>
      </w:pPr>
      <w:r w:rsidRPr="00BB187F">
        <w:t xml:space="preserve">V rámci návrhu SOZ jsou pro kouřovou sekci KS1 navrženy axiální požární </w:t>
      </w:r>
      <w:r w:rsidR="00013CDB" w:rsidRPr="00BB187F">
        <w:t xml:space="preserve">ventilátory určené pro umístění </w:t>
      </w:r>
      <w:r w:rsidRPr="00BB187F">
        <w:t xml:space="preserve">do střechy o těchto vzduchových výkonech: </w:t>
      </w:r>
      <w:r w:rsidRPr="00BB187F">
        <w:rPr>
          <w:color w:val="FF0000"/>
        </w:rPr>
        <w:t>ACN-</w:t>
      </w:r>
      <w:r w:rsidR="00013CDB" w:rsidRPr="00BB187F">
        <w:rPr>
          <w:color w:val="FF0000"/>
        </w:rPr>
        <w:t>9</w:t>
      </w:r>
      <w:r w:rsidRPr="00BB187F">
        <w:rPr>
          <w:color w:val="FF0000"/>
        </w:rPr>
        <w:t>00/</w:t>
      </w:r>
      <w:r w:rsidR="00013CDB" w:rsidRPr="00BB187F">
        <w:rPr>
          <w:color w:val="FF0000"/>
        </w:rPr>
        <w:t>33</w:t>
      </w:r>
      <w:r w:rsidRPr="00BB187F">
        <w:rPr>
          <w:color w:val="FF0000"/>
        </w:rPr>
        <w:t>0</w:t>
      </w:r>
      <w:r w:rsidR="00013CDB" w:rsidRPr="00BB187F">
        <w:rPr>
          <w:color w:val="FF0000"/>
        </w:rPr>
        <w:t>-10</w:t>
      </w:r>
      <w:r w:rsidRPr="00BB187F">
        <w:rPr>
          <w:color w:val="FF0000"/>
        </w:rPr>
        <w:t xml:space="preserve"> = 6,6 m</w:t>
      </w:r>
      <w:r w:rsidRPr="00BB187F">
        <w:rPr>
          <w:color w:val="FF0000"/>
          <w:vertAlign w:val="superscript"/>
        </w:rPr>
        <w:t>3</w:t>
      </w:r>
      <w:r w:rsidRPr="00BB187F">
        <w:rPr>
          <w:color w:val="FF0000"/>
        </w:rPr>
        <w:t>.s</w:t>
      </w:r>
      <w:r w:rsidRPr="00BB187F">
        <w:rPr>
          <w:color w:val="FF0000"/>
          <w:vertAlign w:val="superscript"/>
        </w:rPr>
        <w:t>-1</w:t>
      </w:r>
      <w:r w:rsidRPr="00BB187F">
        <w:rPr>
          <w:color w:val="FF0000"/>
        </w:rPr>
        <w:t xml:space="preserve">, </w:t>
      </w:r>
      <w:r w:rsidR="00013CDB" w:rsidRPr="00BB187F">
        <w:rPr>
          <w:color w:val="FF0000"/>
        </w:rPr>
        <w:t>∆</w:t>
      </w:r>
      <w:r w:rsidRPr="00BB187F">
        <w:rPr>
          <w:color w:val="FF0000"/>
        </w:rPr>
        <w:t xml:space="preserve">p ~ </w:t>
      </w:r>
      <w:r w:rsidR="00013CDB" w:rsidRPr="00BB187F">
        <w:rPr>
          <w:color w:val="FF0000"/>
        </w:rPr>
        <w:t>315</w:t>
      </w:r>
      <w:r w:rsidRPr="00BB187F">
        <w:rPr>
          <w:color w:val="FF0000"/>
        </w:rPr>
        <w:t xml:space="preserve"> Pa (ext. tot. tlak), </w:t>
      </w:r>
      <w:r w:rsidRPr="00BB187F">
        <w:t xml:space="preserve">P = 3,0 kW, teplotní deklarace F300°C/60 min v celkovém počtu 4 ks na sekci. </w:t>
      </w:r>
    </w:p>
    <w:p w14:paraId="70B639C2" w14:textId="6983633D" w:rsidR="00F27218" w:rsidRPr="00BB187F" w:rsidRDefault="00F27218" w:rsidP="00F27218">
      <w:r w:rsidRPr="00BB187F">
        <w:t xml:space="preserve">Požární ventilátory </w:t>
      </w:r>
      <w:r w:rsidRPr="00BB187F">
        <w:rPr>
          <w:color w:val="FF0000"/>
        </w:rPr>
        <w:t>ACN-</w:t>
      </w:r>
      <w:r w:rsidR="00013CDB" w:rsidRPr="00BB187F">
        <w:rPr>
          <w:color w:val="FF0000"/>
        </w:rPr>
        <w:t>9</w:t>
      </w:r>
      <w:r w:rsidRPr="00BB187F">
        <w:rPr>
          <w:color w:val="FF0000"/>
        </w:rPr>
        <w:t>00/</w:t>
      </w:r>
      <w:r w:rsidR="00013CDB" w:rsidRPr="00BB187F">
        <w:rPr>
          <w:color w:val="FF0000"/>
        </w:rPr>
        <w:t>330-10</w:t>
      </w:r>
      <w:r w:rsidRPr="00BB187F">
        <w:t>, včetně příslušenství budou osazeny do stěn objektu pod střešní konstrukcí, které převyšují ostatní úrovně střech navazujících prostor.  Sestava se skládá z: kouřová klapka, požární ventilátor, přechodový kus, fasádní žaluzie – sestava bude umístěna horizontálně osazená na ocelové konstrukci na silentblocích. Pro spouštění ventilátorů je povoleno postupné spouštění ventilátorů cca po 10 s tak, aby do 60 s byly spuštěny všechny ventilátory v kouřové sekci v max. otáčkách.</w:t>
      </w:r>
    </w:p>
    <w:p w14:paraId="663FFF2F" w14:textId="1BA3EB2E" w:rsidR="00BB187F" w:rsidRPr="00BB187F" w:rsidRDefault="00F27218" w:rsidP="00F27218">
      <w:r w:rsidRPr="00BB187F">
        <w:rPr>
          <w:color w:val="FF0000"/>
        </w:rPr>
        <w:t>Pro zajištění správné funkce zařízení pro odvod kouře a tepla musí být zajištěn přívod náhradního vzduchu. Je předpokládán nucený přívod vzduchu potrubím s ventilátorem, které bude nasávat vzduch z venkovního prosto</w:t>
      </w:r>
      <w:r w:rsidR="00013CDB" w:rsidRPr="00BB187F">
        <w:rPr>
          <w:color w:val="FF0000"/>
        </w:rPr>
        <w:t>r</w:t>
      </w:r>
      <w:r w:rsidRPr="00BB187F">
        <w:rPr>
          <w:color w:val="FF0000"/>
        </w:rPr>
        <w:t xml:space="preserve">u. </w:t>
      </w:r>
      <w:r w:rsidR="00BB187F" w:rsidRPr="00BB187F">
        <w:rPr>
          <w:color w:val="FF0000"/>
        </w:rPr>
        <w:t>Ventilátory pro přívod vzduchu budou umístěny v úrovni 1. PP v prostoru vjezdu do garáží, m.č. 009. Ventilátory budou umístěny ve stěně objektu a budou přímo napojeny na směšovací komoru. Na fasádě objektu budou ventilátory opatřeny žaluziovými klapkami ovládanými servopohony na 24 V. Potrubní rozvody budou vedeny potrubím a šachtou do úrovně 1. NP a poté pod hledištěm odvětrávaného prostoru. Toto potrubí pro přívod vzduchu bude v provedení EI120(h</w:t>
      </w:r>
      <w:r w:rsidR="00BB187F" w:rsidRPr="00BB187F">
        <w:rPr>
          <w:color w:val="FF0000"/>
          <w:vertAlign w:val="subscript"/>
        </w:rPr>
        <w:t>o</w:t>
      </w:r>
      <w:r w:rsidR="00BB187F" w:rsidRPr="00BB187F">
        <w:rPr>
          <w:color w:val="FF0000"/>
        </w:rPr>
        <w:t>)S1500</w:t>
      </w:r>
      <w:r w:rsidR="00BB187F" w:rsidRPr="00BB187F">
        <w:rPr>
          <w:color w:val="FF0000"/>
          <w:vertAlign w:val="subscript"/>
        </w:rPr>
        <w:t>multi</w:t>
      </w:r>
      <w:r w:rsidR="00BB187F" w:rsidRPr="00BB187F">
        <w:rPr>
          <w:color w:val="FF0000"/>
        </w:rPr>
        <w:t xml:space="preserve"> o rozměru 2050 x 850 mm (vnitřní rozměr). Vyústění potrubí bude provedeno pomocí otvorů pod sedadly </w:t>
      </w:r>
      <w:r w:rsidR="00A75599">
        <w:rPr>
          <w:color w:val="FF0000"/>
        </w:rPr>
        <w:br/>
      </w:r>
      <w:r w:rsidR="00BB187F" w:rsidRPr="00BB187F">
        <w:rPr>
          <w:color w:val="FF0000"/>
        </w:rPr>
        <w:t>v hlediště – průtočná plocha otvorů pod sedadly činí 3,5 m</w:t>
      </w:r>
      <w:r w:rsidR="00BB187F" w:rsidRPr="00BB187F">
        <w:rPr>
          <w:color w:val="FF0000"/>
          <w:vertAlign w:val="superscript"/>
        </w:rPr>
        <w:t>2</w:t>
      </w:r>
      <w:r w:rsidR="00BB187F" w:rsidRPr="00BB187F">
        <w:rPr>
          <w:color w:val="FF0000"/>
        </w:rPr>
        <w:t xml:space="preserve"> (úroveň osy výdechu cca +0,7 m). Jsou navrženy 2 ventilátory ACN-1000/380-12, 13,06 m</w:t>
      </w:r>
      <w:r w:rsidR="00BB187F" w:rsidRPr="00BB187F">
        <w:rPr>
          <w:color w:val="FF0000"/>
          <w:vertAlign w:val="superscript"/>
        </w:rPr>
        <w:t>3</w:t>
      </w:r>
      <w:r w:rsidR="00BB187F" w:rsidRPr="00BB187F">
        <w:rPr>
          <w:color w:val="FF0000"/>
        </w:rPr>
        <w:t>.s</w:t>
      </w:r>
      <w:r w:rsidR="00BB187F" w:rsidRPr="00BB187F">
        <w:rPr>
          <w:color w:val="FF0000"/>
          <w:vertAlign w:val="superscript"/>
        </w:rPr>
        <w:t>-1</w:t>
      </w:r>
      <w:r w:rsidR="00BB187F" w:rsidRPr="00BB187F">
        <w:rPr>
          <w:color w:val="FF0000"/>
        </w:rPr>
        <w:t xml:space="preserve">, ∆p ~ 605 Pa, P = 11 kW, bez teplotní deklarace. </w:t>
      </w:r>
      <w:r w:rsidR="00BB187F" w:rsidRPr="00BB187F">
        <w:t>Pro zajištění vyhovujících tlakových poměrů v prostoru víceúčelového sálu při požáru bude v potrubní trase potrubí pro přívod vzduchu osazen regulační prvek (regulační klapka popř. bude jeden z ventilátorů ovládán frekvenčním měničem).</w:t>
      </w:r>
    </w:p>
    <w:p w14:paraId="37D88144" w14:textId="114F6409" w:rsidR="007905A8" w:rsidRPr="00BB187F" w:rsidRDefault="00F27218" w:rsidP="00F27218">
      <w:r w:rsidRPr="00BB187F">
        <w:lastRenderedPageBreak/>
        <w:t>Výše uvedený přívod vzduchu bude ovládán EPS v návaznosti na spuštění systému SOZ a jeho napájení musí být zajištěno ze dvou na sobě nezávislých zdrojů el. energie a musí zůstat funkční  minimálně po dobu požadované funkčnosti SOZ tj. 30 minut. Kabeláž pro napájení a ovládání systémem EPS, včetně nosných systémů musí splňovat klasifikaci P 30-R dle ČSN 73 0848. Ventilátor pro přívod vzduchu musí být spuštěn do 30 s od přijetí signálu od EPS. Umístění sestavy pro přívod vzduchu patrné z výkresu SOZ.</w:t>
      </w:r>
    </w:p>
    <w:p w14:paraId="2DBD6E3C" w14:textId="019DD7B2" w:rsidR="00BB187F" w:rsidRPr="00BB187F" w:rsidRDefault="00BB187F" w:rsidP="00BB187F">
      <w:r w:rsidRPr="00BB187F">
        <w:t>Víceúčelový sál tvoří jednu kouřovou sekci. Kouřové zástěny jsou tvořeny vlastními obvodovými konstrukcemi sálu splňující požadavek na požární odolností min. E 15 (dle ČSN 73 0810) nebo třídu kouřové zástěny D</w:t>
      </w:r>
      <w:r w:rsidRPr="00BB187F">
        <w:rPr>
          <w:vertAlign w:val="subscript"/>
        </w:rPr>
        <w:t>600</w:t>
      </w:r>
      <w:r w:rsidRPr="00BB187F">
        <w:t>30.</w:t>
      </w:r>
    </w:p>
    <w:p w14:paraId="07E3D2F1" w14:textId="77777777" w:rsidR="007905A8" w:rsidRDefault="007905A8" w:rsidP="00660422">
      <w:r w:rsidRPr="00BB187F">
        <w:t xml:space="preserve">ZOKT musí být funkční být alespoň po dobu bezpečné evakuace všech osob z prostoru sálu, minimálně však </w:t>
      </w:r>
      <w:r w:rsidR="00763980" w:rsidRPr="00BB187F">
        <w:t>do příjezdu HZS</w:t>
      </w:r>
      <w:r w:rsidR="00660422" w:rsidRPr="00BB187F">
        <w:t xml:space="preserve">. Čas byl s ohledem na plošné pokrytí jednotkami HZS určen na </w:t>
      </w:r>
      <w:r w:rsidRPr="00BB187F">
        <w:t>1</w:t>
      </w:r>
      <w:r w:rsidR="00763980" w:rsidRPr="00BB187F">
        <w:t>0</w:t>
      </w:r>
      <w:r w:rsidRPr="00BB187F">
        <w:t xml:space="preserve"> minut</w:t>
      </w:r>
      <w:r w:rsidR="00660422" w:rsidRPr="00BB187F">
        <w:t xml:space="preserve"> (Tachov má přes 12 tisíc obyvatel, K</w:t>
      </w:r>
      <w:r w:rsidR="00660422" w:rsidRPr="00BB187F">
        <w:rPr>
          <w:vertAlign w:val="subscript"/>
        </w:rPr>
        <w:t>c</w:t>
      </w:r>
      <w:r w:rsidR="00660422" w:rsidRPr="00BB187F">
        <w:t xml:space="preserve"> = K</w:t>
      </w:r>
      <w:r w:rsidR="00660422" w:rsidRPr="00BB187F">
        <w:rPr>
          <w:vertAlign w:val="subscript"/>
        </w:rPr>
        <w:t>o</w:t>
      </w:r>
      <w:r w:rsidR="00660422" w:rsidRPr="00BB187F">
        <w:t>+K</w:t>
      </w:r>
      <w:r w:rsidR="00660422" w:rsidRPr="00BB187F">
        <w:rPr>
          <w:vertAlign w:val="subscript"/>
        </w:rPr>
        <w:t>ui</w:t>
      </w:r>
      <w:r w:rsidR="00660422" w:rsidRPr="00BB187F">
        <w:t>+</w:t>
      </w:r>
      <w:r w:rsidR="00660422" w:rsidRPr="00BB187F">
        <w:rPr>
          <w:vertAlign w:val="subscript"/>
        </w:rPr>
        <w:t>Kz</w:t>
      </w:r>
      <w:r w:rsidR="00660422" w:rsidRPr="00BB187F">
        <w:t xml:space="preserve"> = 14+0+0 = 14, stupeň nebezpečí objektu je tedy II B</w:t>
      </w:r>
      <w:r w:rsidR="00763980" w:rsidRPr="00BB187F">
        <w:t>)</w:t>
      </w:r>
      <w:r w:rsidRPr="00BB187F">
        <w:t>. Součinnost s SHZ se neuvažuje.</w:t>
      </w:r>
    </w:p>
    <w:p w14:paraId="4A2014BB" w14:textId="2F39936E" w:rsidR="000B7A71" w:rsidRDefault="000B7A71" w:rsidP="000B7A71">
      <w:pPr>
        <w:pStyle w:val="Nadpis1"/>
      </w:pPr>
      <w:bookmarkStart w:id="48" w:name="_Toc374724768"/>
      <w:bookmarkStart w:id="49" w:name="_Toc456267271"/>
      <w:r>
        <w:t>výstražné a bezpečnostní značky a tabulky</w:t>
      </w:r>
      <w:bookmarkEnd w:id="48"/>
      <w:bookmarkEnd w:id="49"/>
    </w:p>
    <w:p w14:paraId="4BC83814" w14:textId="77777777" w:rsidR="006F1569" w:rsidRPr="0026646C" w:rsidRDefault="006F1569" w:rsidP="00E11A84">
      <w:r w:rsidRPr="0026646C">
        <w:t xml:space="preserve">Tabulky </w:t>
      </w:r>
      <w:r>
        <w:t xml:space="preserve">v dotčené části objektu </w:t>
      </w:r>
      <w:r w:rsidRPr="0026646C">
        <w:t>musí být umístěny všude tam, kde není východ na volné prostranství přímo viditelný, kde se mění směr úniku nebo kde dochází ke křížení komunikací či změně výškové úrovně. Jsou navrženy fotoluminiscenční tabulky odpovídající ČSN ISO 3864-1</w:t>
      </w:r>
      <w:r>
        <w:t>, popřípadě jde o kombinaci nouzové</w:t>
      </w:r>
      <w:r w:rsidR="00E11A84">
        <w:t>h</w:t>
      </w:r>
      <w:r>
        <w:t>o svítidla s piktogramem</w:t>
      </w:r>
      <w:r w:rsidRPr="0026646C">
        <w:t>. Umístění výstražných značek je patrno ve výkresové části, navrženo je:</w:t>
      </w:r>
    </w:p>
    <w:p w14:paraId="5B1C318E" w14:textId="02D10756" w:rsidR="006F1569" w:rsidRDefault="00E11A84" w:rsidP="006848D3">
      <w:pPr>
        <w:pStyle w:val="Odstavecseseznamem"/>
        <w:numPr>
          <w:ilvl w:val="0"/>
          <w:numId w:val="4"/>
        </w:numPr>
        <w:spacing w:after="0" w:line="240" w:lineRule="auto"/>
        <w:ind w:left="714" w:hanging="357"/>
      </w:pPr>
      <w:r>
        <w:t>2</w:t>
      </w:r>
      <w:r w:rsidR="006848D3">
        <w:t>7</w:t>
      </w:r>
      <w:r w:rsidR="006F1569">
        <w:t>x</w:t>
      </w:r>
      <w:r w:rsidR="006F1569" w:rsidRPr="00BD7C5A">
        <w:t xml:space="preserve"> směr „Únikový východ“ (do dveří</w:t>
      </w:r>
      <w:r>
        <w:t>, řešeno jako nouzové osvětlení s piktogramem</w:t>
      </w:r>
      <w:r w:rsidR="006F1569" w:rsidRPr="00BD7C5A">
        <w:t>);</w:t>
      </w:r>
    </w:p>
    <w:p w14:paraId="63A5E9B4" w14:textId="77777777" w:rsidR="006F1569" w:rsidRDefault="00964069" w:rsidP="006F1569">
      <w:pPr>
        <w:pStyle w:val="Odstavecseseznamem"/>
        <w:numPr>
          <w:ilvl w:val="0"/>
          <w:numId w:val="4"/>
        </w:numPr>
        <w:spacing w:after="0" w:line="240" w:lineRule="auto"/>
        <w:ind w:left="714" w:hanging="357"/>
      </w:pPr>
      <w:r>
        <w:t>6</w:t>
      </w:r>
      <w:r w:rsidR="006F1569" w:rsidRPr="00BD7C5A">
        <w:t>x „Únikový východ vlevo“</w:t>
      </w:r>
      <w:r w:rsidR="006F1569">
        <w:t>;</w:t>
      </w:r>
    </w:p>
    <w:p w14:paraId="6F03856A" w14:textId="77777777" w:rsidR="006F1569" w:rsidRPr="00BD7C5A" w:rsidRDefault="00964069" w:rsidP="006F1569">
      <w:pPr>
        <w:pStyle w:val="Odstavecseseznamem"/>
        <w:numPr>
          <w:ilvl w:val="0"/>
          <w:numId w:val="4"/>
        </w:numPr>
        <w:spacing w:after="0" w:line="240" w:lineRule="auto"/>
        <w:ind w:left="714" w:hanging="357"/>
      </w:pPr>
      <w:r>
        <w:t>6</w:t>
      </w:r>
      <w:r w:rsidR="006F1569">
        <w:t>x</w:t>
      </w:r>
      <w:r w:rsidR="006F1569" w:rsidRPr="00BD7C5A">
        <w:t xml:space="preserve"> „Únikový východ </w:t>
      </w:r>
      <w:r w:rsidR="006F1569">
        <w:t>vpravo</w:t>
      </w:r>
      <w:r w:rsidR="006F1569" w:rsidRPr="00BD7C5A">
        <w:t>“</w:t>
      </w:r>
      <w:r w:rsidR="006F1569">
        <w:t>;</w:t>
      </w:r>
    </w:p>
    <w:p w14:paraId="75222A57" w14:textId="77777777" w:rsidR="006F1569" w:rsidRPr="00BD7C5A" w:rsidRDefault="00964069" w:rsidP="006F1569">
      <w:pPr>
        <w:pStyle w:val="Odstavecseseznamem"/>
        <w:numPr>
          <w:ilvl w:val="0"/>
          <w:numId w:val="4"/>
        </w:numPr>
        <w:spacing w:after="0" w:line="240" w:lineRule="auto"/>
        <w:ind w:left="714" w:hanging="357"/>
      </w:pPr>
      <w:r>
        <w:t>6</w:t>
      </w:r>
      <w:r w:rsidR="006F1569" w:rsidRPr="00BD7C5A">
        <w:t>x „Únikový východ po schodech vlevo“;</w:t>
      </w:r>
    </w:p>
    <w:p w14:paraId="3ABF4F1B" w14:textId="77777777" w:rsidR="006F1569" w:rsidRPr="00BD7C5A" w:rsidRDefault="00964069" w:rsidP="006F1569">
      <w:pPr>
        <w:pStyle w:val="Odstavecseseznamem"/>
        <w:numPr>
          <w:ilvl w:val="0"/>
          <w:numId w:val="4"/>
        </w:numPr>
        <w:spacing w:after="0" w:line="240" w:lineRule="auto"/>
        <w:ind w:left="714" w:hanging="357"/>
      </w:pPr>
      <w:r>
        <w:t>2</w:t>
      </w:r>
      <w:r w:rsidR="006F1569" w:rsidRPr="00BD7C5A">
        <w:t>x „Únikový východ po schodech vpravo“.</w:t>
      </w:r>
    </w:p>
    <w:p w14:paraId="584A9041" w14:textId="77777777" w:rsidR="006F1569" w:rsidRPr="007D1158" w:rsidRDefault="006F1569" w:rsidP="006F1569">
      <w:pPr>
        <w:pStyle w:val="Odstavec"/>
        <w:rPr>
          <w:highlight w:val="yellow"/>
          <w:lang w:eastAsia="en-US"/>
        </w:rPr>
      </w:pPr>
    </w:p>
    <w:p w14:paraId="3F8CF876" w14:textId="77777777" w:rsidR="006F1569" w:rsidRPr="000D005A" w:rsidRDefault="006F1569" w:rsidP="006F1569">
      <w:r w:rsidRPr="000D005A">
        <w:t>Dále budou osazeny tyto tabulky:</w:t>
      </w:r>
    </w:p>
    <w:p w14:paraId="1E24A175" w14:textId="77777777" w:rsidR="006F1569" w:rsidRPr="000D005A" w:rsidRDefault="006F1569" w:rsidP="006F1569">
      <w:pPr>
        <w:pStyle w:val="Odstavecseseznamem"/>
        <w:numPr>
          <w:ilvl w:val="0"/>
          <w:numId w:val="4"/>
        </w:numPr>
        <w:spacing w:after="0" w:line="240" w:lineRule="auto"/>
        <w:ind w:left="714" w:hanging="357"/>
      </w:pPr>
      <w:r w:rsidRPr="000D005A">
        <w:t>hlavní vypínač opatřen značkou 31 „HLAVNÍ VYPÍNAČ“,</w:t>
      </w:r>
    </w:p>
    <w:p w14:paraId="7E52D021" w14:textId="77777777" w:rsidR="006F1569" w:rsidRPr="000D005A" w:rsidRDefault="006F1569" w:rsidP="006F1569">
      <w:pPr>
        <w:pStyle w:val="Odstavecseseznamem"/>
        <w:numPr>
          <w:ilvl w:val="0"/>
          <w:numId w:val="4"/>
        </w:numPr>
        <w:spacing w:after="0" w:line="240" w:lineRule="auto"/>
        <w:ind w:left="714" w:hanging="357"/>
      </w:pPr>
      <w:r w:rsidRPr="000D005A">
        <w:t>osobní výtah opatřen značkou „NEPOUŽÍVAT V PŘÍPADĚ POŽÁRU“, a to jak na každém podlaží, tak v kleci výtahu,</w:t>
      </w:r>
    </w:p>
    <w:p w14:paraId="4A077EE5" w14:textId="77777777" w:rsidR="006F1569" w:rsidRPr="000D005A" w:rsidRDefault="006F1569" w:rsidP="006F1569">
      <w:pPr>
        <w:pStyle w:val="Odstavecseseznamem"/>
        <w:numPr>
          <w:ilvl w:val="0"/>
          <w:numId w:val="4"/>
        </w:numPr>
        <w:spacing w:after="0" w:line="240" w:lineRule="auto"/>
        <w:ind w:left="714" w:hanging="357"/>
      </w:pPr>
      <w:r w:rsidRPr="000D005A">
        <w:t>evakuační výtah značkou „EVAKUAČNÍ VÝTAH“, a to jak na každém podlaží, tak v kleci výtahu,</w:t>
      </w:r>
    </w:p>
    <w:p w14:paraId="1C9BE93E" w14:textId="77777777" w:rsidR="006F1569" w:rsidRPr="000D005A" w:rsidRDefault="006F1569" w:rsidP="006F1569">
      <w:pPr>
        <w:pStyle w:val="Odstavecseseznamem"/>
        <w:numPr>
          <w:ilvl w:val="0"/>
          <w:numId w:val="4"/>
        </w:numPr>
        <w:spacing w:after="0" w:line="240" w:lineRule="auto"/>
        <w:ind w:left="714" w:hanging="357"/>
      </w:pPr>
      <w:r w:rsidRPr="000D005A">
        <w:t>rozvaděče budou opatřeny značkou NB.3.01 a nápisem 01 „POZOR – ELEKTRICKÉ ZAŘÍZENÍ“ a značkou B.1.4 „ZÁKAZ POUŽITÍ VODY PRO HAŠENÍ“,</w:t>
      </w:r>
    </w:p>
    <w:p w14:paraId="244F9F08" w14:textId="77777777" w:rsidR="006F1569" w:rsidRPr="000D005A" w:rsidRDefault="006F1569" w:rsidP="006F1569">
      <w:pPr>
        <w:pStyle w:val="Odstavecseseznamem"/>
        <w:numPr>
          <w:ilvl w:val="0"/>
          <w:numId w:val="4"/>
        </w:numPr>
        <w:spacing w:after="0" w:line="240" w:lineRule="auto"/>
        <w:ind w:left="714" w:hanging="357"/>
      </w:pPr>
      <w:r w:rsidRPr="000D005A">
        <w:t>vnitřní odběrní místa požární vody NE.01 „HYDRANT“,</w:t>
      </w:r>
    </w:p>
    <w:p w14:paraId="1D94AF87" w14:textId="77777777" w:rsidR="006F1569" w:rsidRDefault="006F1569" w:rsidP="00FB688B">
      <w:pPr>
        <w:pStyle w:val="Odstavecseseznamem"/>
        <w:numPr>
          <w:ilvl w:val="0"/>
          <w:numId w:val="4"/>
        </w:numPr>
        <w:spacing w:after="0" w:line="240" w:lineRule="auto"/>
        <w:ind w:left="714" w:hanging="357"/>
      </w:pPr>
      <w:r w:rsidRPr="000D005A">
        <w:t>míst</w:t>
      </w:r>
      <w:r>
        <w:t>a s PHP NE.05 „HASICÍ PŘÍSTROJ“.</w:t>
      </w:r>
    </w:p>
    <w:p w14:paraId="5E1DD4ED" w14:textId="77777777" w:rsidR="00A75599" w:rsidRDefault="00A75599">
      <w:pPr>
        <w:spacing w:after="200"/>
        <w:jc w:val="left"/>
        <w:rPr>
          <w:rFonts w:ascii="Tw Cen MT" w:hAnsi="Tw Cen MT"/>
          <w:caps/>
          <w:color w:val="39302B" w:themeColor="accent2" w:themeShade="80"/>
          <w:spacing w:val="20"/>
          <w:sz w:val="24"/>
          <w:szCs w:val="28"/>
        </w:rPr>
      </w:pPr>
      <w:bookmarkStart w:id="50" w:name="_Toc374724769"/>
      <w:bookmarkStart w:id="51" w:name="_Toc456267272"/>
      <w:r>
        <w:br w:type="page"/>
      </w:r>
    </w:p>
    <w:p w14:paraId="6C1E9BAB" w14:textId="07B5A23E" w:rsidR="00061E6F" w:rsidRDefault="00061E6F" w:rsidP="00061E6F">
      <w:pPr>
        <w:pStyle w:val="Nadpis1"/>
      </w:pPr>
      <w:r>
        <w:lastRenderedPageBreak/>
        <w:t>závěr</w:t>
      </w:r>
      <w:bookmarkEnd w:id="50"/>
      <w:bookmarkEnd w:id="51"/>
    </w:p>
    <w:p w14:paraId="6D46CFDA" w14:textId="77777777" w:rsidR="006F1569" w:rsidRPr="000B397B" w:rsidRDefault="006F1569" w:rsidP="006F1569">
      <w:r w:rsidRPr="000B397B">
        <w:t>Projektová dokumentace byla vypracována dle platných norem ČSN a vyhovuje všem požadavkům v nich stanovených.</w:t>
      </w:r>
      <w:r>
        <w:t xml:space="preserve"> </w:t>
      </w:r>
      <w:r w:rsidRPr="000B397B">
        <w:t>Při převzetí stavby musí být předloženy následující doklady (jednotné doklady ke stavbě):</w:t>
      </w:r>
    </w:p>
    <w:tbl>
      <w:tblPr>
        <w:tblStyle w:val="Mkatabulky"/>
        <w:tblW w:w="0" w:type="auto"/>
        <w:tblLayout w:type="fixed"/>
        <w:tblLook w:val="04A0" w:firstRow="1" w:lastRow="0" w:firstColumn="1" w:lastColumn="0" w:noHBand="0" w:noVBand="1"/>
      </w:tblPr>
      <w:tblGrid>
        <w:gridCol w:w="7366"/>
        <w:gridCol w:w="282"/>
        <w:gridCol w:w="283"/>
        <w:gridCol w:w="283"/>
        <w:gridCol w:w="282"/>
        <w:gridCol w:w="283"/>
        <w:gridCol w:w="283"/>
      </w:tblGrid>
      <w:tr w:rsidR="006F1569" w:rsidRPr="000B397B" w14:paraId="102BB99E" w14:textId="77777777" w:rsidTr="00763980">
        <w:tc>
          <w:tcPr>
            <w:tcW w:w="7366" w:type="dxa"/>
          </w:tcPr>
          <w:p w14:paraId="50A0CB37" w14:textId="77777777" w:rsidR="006F1569" w:rsidRPr="000B397B" w:rsidRDefault="006F1569" w:rsidP="00CB3C2D">
            <w:pPr>
              <w:spacing w:after="0"/>
            </w:pPr>
          </w:p>
        </w:tc>
        <w:tc>
          <w:tcPr>
            <w:tcW w:w="282" w:type="dxa"/>
            <w:vAlign w:val="center"/>
          </w:tcPr>
          <w:p w14:paraId="43A0E1E9" w14:textId="77777777" w:rsidR="006F1569" w:rsidRPr="000B397B" w:rsidRDefault="006F1569" w:rsidP="00CB3C2D">
            <w:pPr>
              <w:spacing w:after="0"/>
            </w:pPr>
            <w:r w:rsidRPr="000B397B">
              <w:t>1</w:t>
            </w:r>
          </w:p>
        </w:tc>
        <w:tc>
          <w:tcPr>
            <w:tcW w:w="283" w:type="dxa"/>
            <w:vAlign w:val="center"/>
          </w:tcPr>
          <w:p w14:paraId="0E0774D3" w14:textId="77777777" w:rsidR="006F1569" w:rsidRPr="000B397B" w:rsidRDefault="006F1569" w:rsidP="00CB3C2D">
            <w:pPr>
              <w:spacing w:after="0"/>
            </w:pPr>
            <w:r w:rsidRPr="000B397B">
              <w:t>2</w:t>
            </w:r>
          </w:p>
        </w:tc>
        <w:tc>
          <w:tcPr>
            <w:tcW w:w="283" w:type="dxa"/>
            <w:vAlign w:val="center"/>
          </w:tcPr>
          <w:p w14:paraId="4F197993" w14:textId="77777777" w:rsidR="006F1569" w:rsidRPr="000B397B" w:rsidRDefault="006F1569" w:rsidP="00CB3C2D">
            <w:pPr>
              <w:spacing w:after="0"/>
            </w:pPr>
            <w:r w:rsidRPr="000B397B">
              <w:t>3</w:t>
            </w:r>
          </w:p>
        </w:tc>
        <w:tc>
          <w:tcPr>
            <w:tcW w:w="282" w:type="dxa"/>
            <w:vAlign w:val="center"/>
          </w:tcPr>
          <w:p w14:paraId="1F59DBB7" w14:textId="77777777" w:rsidR="006F1569" w:rsidRPr="000B397B" w:rsidRDefault="006F1569" w:rsidP="00CB3C2D">
            <w:pPr>
              <w:spacing w:after="0"/>
            </w:pPr>
            <w:r w:rsidRPr="000B397B">
              <w:t>4</w:t>
            </w:r>
          </w:p>
        </w:tc>
        <w:tc>
          <w:tcPr>
            <w:tcW w:w="283" w:type="dxa"/>
            <w:vAlign w:val="center"/>
          </w:tcPr>
          <w:p w14:paraId="554EB0C1" w14:textId="77777777" w:rsidR="006F1569" w:rsidRPr="000B397B" w:rsidRDefault="006F1569" w:rsidP="00CB3C2D">
            <w:pPr>
              <w:spacing w:after="0"/>
            </w:pPr>
            <w:r w:rsidRPr="000B397B">
              <w:t>5</w:t>
            </w:r>
          </w:p>
        </w:tc>
        <w:tc>
          <w:tcPr>
            <w:tcW w:w="283" w:type="dxa"/>
            <w:vAlign w:val="center"/>
          </w:tcPr>
          <w:p w14:paraId="46DFBB92" w14:textId="77777777" w:rsidR="006F1569" w:rsidRPr="000B397B" w:rsidRDefault="006F1569" w:rsidP="00CB3C2D">
            <w:pPr>
              <w:spacing w:after="0"/>
            </w:pPr>
            <w:r w:rsidRPr="000B397B">
              <w:t>6</w:t>
            </w:r>
          </w:p>
        </w:tc>
      </w:tr>
      <w:tr w:rsidR="006F1569" w:rsidRPr="000B397B" w14:paraId="03AA3762" w14:textId="77777777" w:rsidTr="00763980">
        <w:tc>
          <w:tcPr>
            <w:tcW w:w="7366" w:type="dxa"/>
          </w:tcPr>
          <w:p w14:paraId="787C9340" w14:textId="77777777" w:rsidR="006F1569" w:rsidRPr="000B397B" w:rsidRDefault="006F1569" w:rsidP="00CB3C2D">
            <w:pPr>
              <w:spacing w:after="0"/>
            </w:pPr>
            <w:r w:rsidRPr="000B397B">
              <w:t>stavební konstrukce (nosné a požárně dělicí konstrukce)</w:t>
            </w:r>
          </w:p>
        </w:tc>
        <w:tc>
          <w:tcPr>
            <w:tcW w:w="282" w:type="dxa"/>
            <w:vAlign w:val="center"/>
          </w:tcPr>
          <w:p w14:paraId="5E29E892" w14:textId="77777777" w:rsidR="006F1569" w:rsidRPr="000B397B" w:rsidRDefault="006F1569" w:rsidP="00CB3C2D">
            <w:pPr>
              <w:spacing w:after="0"/>
              <w:jc w:val="center"/>
            </w:pPr>
            <w:r w:rsidRPr="000B397B">
              <w:t>x</w:t>
            </w:r>
          </w:p>
        </w:tc>
        <w:tc>
          <w:tcPr>
            <w:tcW w:w="283" w:type="dxa"/>
            <w:vAlign w:val="center"/>
          </w:tcPr>
          <w:p w14:paraId="08CC1FA7" w14:textId="77777777" w:rsidR="006F1569" w:rsidRPr="000B397B" w:rsidRDefault="006F1569" w:rsidP="00CB3C2D">
            <w:pPr>
              <w:spacing w:after="0"/>
              <w:jc w:val="center"/>
            </w:pPr>
            <w:r w:rsidRPr="000B397B">
              <w:t>x</w:t>
            </w:r>
          </w:p>
        </w:tc>
        <w:tc>
          <w:tcPr>
            <w:tcW w:w="283" w:type="dxa"/>
            <w:vAlign w:val="center"/>
          </w:tcPr>
          <w:p w14:paraId="19E711C0" w14:textId="77777777" w:rsidR="006F1569" w:rsidRPr="000B397B" w:rsidRDefault="006F1569" w:rsidP="00CB3C2D">
            <w:pPr>
              <w:spacing w:after="0"/>
              <w:jc w:val="center"/>
            </w:pPr>
          </w:p>
        </w:tc>
        <w:tc>
          <w:tcPr>
            <w:tcW w:w="282" w:type="dxa"/>
            <w:vAlign w:val="center"/>
          </w:tcPr>
          <w:p w14:paraId="50A0C28C" w14:textId="77777777" w:rsidR="006F1569" w:rsidRPr="000B397B" w:rsidRDefault="006F1569" w:rsidP="00CB3C2D">
            <w:pPr>
              <w:spacing w:after="0"/>
              <w:jc w:val="center"/>
            </w:pPr>
          </w:p>
        </w:tc>
        <w:tc>
          <w:tcPr>
            <w:tcW w:w="283" w:type="dxa"/>
            <w:vAlign w:val="center"/>
          </w:tcPr>
          <w:p w14:paraId="42545FDB" w14:textId="77777777" w:rsidR="006F1569" w:rsidRPr="000B397B" w:rsidRDefault="006F1569" w:rsidP="00CB3C2D">
            <w:pPr>
              <w:spacing w:after="0"/>
              <w:jc w:val="center"/>
            </w:pPr>
            <w:r w:rsidRPr="000B397B">
              <w:t>x</w:t>
            </w:r>
          </w:p>
        </w:tc>
        <w:tc>
          <w:tcPr>
            <w:tcW w:w="283" w:type="dxa"/>
            <w:vAlign w:val="center"/>
          </w:tcPr>
          <w:p w14:paraId="39EE3D16" w14:textId="77777777" w:rsidR="006F1569" w:rsidRPr="000B397B" w:rsidRDefault="006F1569" w:rsidP="00CB3C2D">
            <w:pPr>
              <w:spacing w:after="0"/>
              <w:jc w:val="center"/>
            </w:pPr>
          </w:p>
        </w:tc>
      </w:tr>
      <w:tr w:rsidR="006F1569" w:rsidRPr="000B397B" w14:paraId="582219A9" w14:textId="77777777" w:rsidTr="00763980">
        <w:tc>
          <w:tcPr>
            <w:tcW w:w="7366" w:type="dxa"/>
          </w:tcPr>
          <w:p w14:paraId="341B5B88" w14:textId="77777777" w:rsidR="006F1569" w:rsidRPr="000B397B" w:rsidRDefault="006F1569" w:rsidP="00CB3C2D">
            <w:pPr>
              <w:spacing w:after="0"/>
            </w:pPr>
            <w:r w:rsidRPr="000B397B">
              <w:t>elektrická požární signalizace</w:t>
            </w:r>
          </w:p>
        </w:tc>
        <w:tc>
          <w:tcPr>
            <w:tcW w:w="282" w:type="dxa"/>
            <w:vAlign w:val="center"/>
          </w:tcPr>
          <w:p w14:paraId="18933B56" w14:textId="77777777" w:rsidR="006F1569" w:rsidRPr="000B397B" w:rsidRDefault="006F1569" w:rsidP="00CB3C2D">
            <w:pPr>
              <w:spacing w:after="0"/>
              <w:jc w:val="center"/>
            </w:pPr>
            <w:r w:rsidRPr="000B397B">
              <w:t>x</w:t>
            </w:r>
          </w:p>
        </w:tc>
        <w:tc>
          <w:tcPr>
            <w:tcW w:w="283" w:type="dxa"/>
            <w:vAlign w:val="center"/>
          </w:tcPr>
          <w:p w14:paraId="63581E4B" w14:textId="77777777" w:rsidR="006F1569" w:rsidRPr="000B397B" w:rsidRDefault="006F1569" w:rsidP="00CB3C2D">
            <w:pPr>
              <w:spacing w:after="0"/>
              <w:jc w:val="center"/>
            </w:pPr>
            <w:r w:rsidRPr="000B397B">
              <w:t>x</w:t>
            </w:r>
          </w:p>
        </w:tc>
        <w:tc>
          <w:tcPr>
            <w:tcW w:w="283" w:type="dxa"/>
            <w:vAlign w:val="center"/>
          </w:tcPr>
          <w:p w14:paraId="468F0B19" w14:textId="77777777" w:rsidR="006F1569" w:rsidRPr="000B397B" w:rsidRDefault="006F1569" w:rsidP="00CB3C2D">
            <w:pPr>
              <w:spacing w:after="0"/>
              <w:jc w:val="center"/>
            </w:pPr>
            <w:r w:rsidRPr="000B397B">
              <w:t>x</w:t>
            </w:r>
          </w:p>
        </w:tc>
        <w:tc>
          <w:tcPr>
            <w:tcW w:w="282" w:type="dxa"/>
            <w:vAlign w:val="center"/>
          </w:tcPr>
          <w:p w14:paraId="78A98E7A" w14:textId="77777777" w:rsidR="006F1569" w:rsidRPr="000B397B" w:rsidRDefault="006F1569" w:rsidP="00CB3C2D">
            <w:pPr>
              <w:spacing w:after="0"/>
              <w:jc w:val="center"/>
            </w:pPr>
            <w:r w:rsidRPr="000B397B">
              <w:t>x</w:t>
            </w:r>
          </w:p>
        </w:tc>
        <w:tc>
          <w:tcPr>
            <w:tcW w:w="283" w:type="dxa"/>
            <w:vAlign w:val="center"/>
          </w:tcPr>
          <w:p w14:paraId="1BCBDAB4" w14:textId="77777777" w:rsidR="006F1569" w:rsidRPr="000B397B" w:rsidRDefault="006F1569" w:rsidP="00CB3C2D">
            <w:pPr>
              <w:spacing w:after="0"/>
              <w:jc w:val="center"/>
            </w:pPr>
            <w:r w:rsidRPr="000B397B">
              <w:t>x</w:t>
            </w:r>
          </w:p>
        </w:tc>
        <w:tc>
          <w:tcPr>
            <w:tcW w:w="283" w:type="dxa"/>
            <w:vAlign w:val="center"/>
          </w:tcPr>
          <w:p w14:paraId="7691F2F2" w14:textId="77777777" w:rsidR="006F1569" w:rsidRPr="000B397B" w:rsidRDefault="006F1569" w:rsidP="00CB3C2D">
            <w:pPr>
              <w:spacing w:after="0"/>
              <w:jc w:val="center"/>
            </w:pPr>
          </w:p>
        </w:tc>
      </w:tr>
      <w:tr w:rsidR="006F1569" w:rsidRPr="000B397B" w14:paraId="6635CA38" w14:textId="77777777" w:rsidTr="00763980">
        <w:tc>
          <w:tcPr>
            <w:tcW w:w="7366" w:type="dxa"/>
          </w:tcPr>
          <w:p w14:paraId="2F3F4A07" w14:textId="77777777" w:rsidR="006F1569" w:rsidRPr="000B397B" w:rsidRDefault="006F1569" w:rsidP="00CB3C2D">
            <w:pPr>
              <w:spacing w:after="0"/>
            </w:pPr>
            <w:r w:rsidRPr="000B397B">
              <w:t>zařízení dálkového přenosu</w:t>
            </w:r>
          </w:p>
        </w:tc>
        <w:tc>
          <w:tcPr>
            <w:tcW w:w="282" w:type="dxa"/>
            <w:vAlign w:val="center"/>
          </w:tcPr>
          <w:p w14:paraId="2A07BC05" w14:textId="77777777" w:rsidR="006F1569" w:rsidRPr="000B397B" w:rsidRDefault="006F1569" w:rsidP="00CB3C2D">
            <w:pPr>
              <w:spacing w:after="0"/>
              <w:jc w:val="center"/>
            </w:pPr>
            <w:r w:rsidRPr="000B397B">
              <w:t>x</w:t>
            </w:r>
          </w:p>
        </w:tc>
        <w:tc>
          <w:tcPr>
            <w:tcW w:w="283" w:type="dxa"/>
            <w:vAlign w:val="center"/>
          </w:tcPr>
          <w:p w14:paraId="05C4DE9E" w14:textId="77777777" w:rsidR="006F1569" w:rsidRPr="000B397B" w:rsidRDefault="006F1569" w:rsidP="00CB3C2D">
            <w:pPr>
              <w:spacing w:after="0"/>
              <w:jc w:val="center"/>
            </w:pPr>
            <w:r w:rsidRPr="000B397B">
              <w:t>x</w:t>
            </w:r>
          </w:p>
        </w:tc>
        <w:tc>
          <w:tcPr>
            <w:tcW w:w="283" w:type="dxa"/>
            <w:vAlign w:val="center"/>
          </w:tcPr>
          <w:p w14:paraId="6C9CFBDB" w14:textId="77777777" w:rsidR="006F1569" w:rsidRPr="000B397B" w:rsidRDefault="006F1569" w:rsidP="00CB3C2D">
            <w:pPr>
              <w:spacing w:after="0"/>
              <w:jc w:val="center"/>
            </w:pPr>
            <w:r w:rsidRPr="000B397B">
              <w:t>x</w:t>
            </w:r>
          </w:p>
        </w:tc>
        <w:tc>
          <w:tcPr>
            <w:tcW w:w="282" w:type="dxa"/>
            <w:vAlign w:val="center"/>
          </w:tcPr>
          <w:p w14:paraId="5D77040E" w14:textId="77777777" w:rsidR="006F1569" w:rsidRPr="000B397B" w:rsidRDefault="006F1569" w:rsidP="00CB3C2D">
            <w:pPr>
              <w:spacing w:after="0"/>
              <w:jc w:val="center"/>
            </w:pPr>
            <w:r w:rsidRPr="000B397B">
              <w:t>x</w:t>
            </w:r>
          </w:p>
        </w:tc>
        <w:tc>
          <w:tcPr>
            <w:tcW w:w="283" w:type="dxa"/>
            <w:vAlign w:val="center"/>
          </w:tcPr>
          <w:p w14:paraId="39E384E6" w14:textId="77777777" w:rsidR="006F1569" w:rsidRPr="000B397B" w:rsidRDefault="006F1569" w:rsidP="00CB3C2D">
            <w:pPr>
              <w:spacing w:after="0"/>
              <w:jc w:val="center"/>
            </w:pPr>
            <w:r w:rsidRPr="000B397B">
              <w:t>x</w:t>
            </w:r>
          </w:p>
        </w:tc>
        <w:tc>
          <w:tcPr>
            <w:tcW w:w="283" w:type="dxa"/>
            <w:vAlign w:val="center"/>
          </w:tcPr>
          <w:p w14:paraId="686E3009" w14:textId="77777777" w:rsidR="006F1569" w:rsidRPr="000B397B" w:rsidRDefault="006F1569" w:rsidP="00CB3C2D">
            <w:pPr>
              <w:spacing w:after="0"/>
              <w:jc w:val="center"/>
            </w:pPr>
          </w:p>
        </w:tc>
      </w:tr>
      <w:tr w:rsidR="006F1569" w:rsidRPr="000B397B" w14:paraId="3D916B5F" w14:textId="77777777" w:rsidTr="00763980">
        <w:tc>
          <w:tcPr>
            <w:tcW w:w="7366" w:type="dxa"/>
          </w:tcPr>
          <w:p w14:paraId="389BB756" w14:textId="77777777" w:rsidR="006F1569" w:rsidRPr="000B397B" w:rsidRDefault="006F1569" w:rsidP="00CB3C2D">
            <w:pPr>
              <w:spacing w:after="0"/>
            </w:pPr>
            <w:r w:rsidRPr="000B397B">
              <w:t>ruční požárně poplachové zařízení</w:t>
            </w:r>
          </w:p>
        </w:tc>
        <w:tc>
          <w:tcPr>
            <w:tcW w:w="282" w:type="dxa"/>
            <w:vAlign w:val="center"/>
          </w:tcPr>
          <w:p w14:paraId="48D534C9" w14:textId="77777777" w:rsidR="006F1569" w:rsidRPr="000B397B" w:rsidRDefault="006F1569" w:rsidP="00CB3C2D">
            <w:pPr>
              <w:spacing w:after="0"/>
              <w:jc w:val="center"/>
            </w:pPr>
            <w:r w:rsidRPr="000B397B">
              <w:t>x</w:t>
            </w:r>
          </w:p>
        </w:tc>
        <w:tc>
          <w:tcPr>
            <w:tcW w:w="283" w:type="dxa"/>
            <w:vAlign w:val="center"/>
          </w:tcPr>
          <w:p w14:paraId="3656D4FE" w14:textId="77777777" w:rsidR="006F1569" w:rsidRPr="000B397B" w:rsidRDefault="006F1569" w:rsidP="00CB3C2D">
            <w:pPr>
              <w:spacing w:after="0"/>
              <w:jc w:val="center"/>
            </w:pPr>
            <w:r w:rsidRPr="000B397B">
              <w:t>x</w:t>
            </w:r>
          </w:p>
        </w:tc>
        <w:tc>
          <w:tcPr>
            <w:tcW w:w="283" w:type="dxa"/>
            <w:vAlign w:val="center"/>
          </w:tcPr>
          <w:p w14:paraId="3C35E32C" w14:textId="77777777" w:rsidR="006F1569" w:rsidRPr="000B397B" w:rsidRDefault="006F1569" w:rsidP="00CB3C2D">
            <w:pPr>
              <w:spacing w:after="0"/>
              <w:jc w:val="center"/>
            </w:pPr>
            <w:r w:rsidRPr="000B397B">
              <w:t>x</w:t>
            </w:r>
          </w:p>
        </w:tc>
        <w:tc>
          <w:tcPr>
            <w:tcW w:w="282" w:type="dxa"/>
            <w:vAlign w:val="center"/>
          </w:tcPr>
          <w:p w14:paraId="7A58F316" w14:textId="77777777" w:rsidR="006F1569" w:rsidRPr="000B397B" w:rsidRDefault="006F1569" w:rsidP="00CB3C2D">
            <w:pPr>
              <w:spacing w:after="0"/>
              <w:jc w:val="center"/>
            </w:pPr>
            <w:r w:rsidRPr="000B397B">
              <w:t>x</w:t>
            </w:r>
          </w:p>
        </w:tc>
        <w:tc>
          <w:tcPr>
            <w:tcW w:w="283" w:type="dxa"/>
            <w:vAlign w:val="center"/>
          </w:tcPr>
          <w:p w14:paraId="4172869B" w14:textId="77777777" w:rsidR="006F1569" w:rsidRPr="000B397B" w:rsidRDefault="006F1569" w:rsidP="00CB3C2D">
            <w:pPr>
              <w:spacing w:after="0"/>
              <w:jc w:val="center"/>
            </w:pPr>
            <w:r w:rsidRPr="000B397B">
              <w:t>x</w:t>
            </w:r>
          </w:p>
        </w:tc>
        <w:tc>
          <w:tcPr>
            <w:tcW w:w="283" w:type="dxa"/>
            <w:vAlign w:val="center"/>
          </w:tcPr>
          <w:p w14:paraId="61A2CCA3" w14:textId="77777777" w:rsidR="006F1569" w:rsidRPr="000B397B" w:rsidRDefault="006F1569" w:rsidP="00CB3C2D">
            <w:pPr>
              <w:spacing w:after="0"/>
              <w:jc w:val="center"/>
            </w:pPr>
          </w:p>
        </w:tc>
      </w:tr>
      <w:tr w:rsidR="006F1569" w:rsidRPr="000B397B" w14:paraId="595C4697" w14:textId="77777777" w:rsidTr="00763980">
        <w:tc>
          <w:tcPr>
            <w:tcW w:w="7366" w:type="dxa"/>
          </w:tcPr>
          <w:p w14:paraId="0ED0F368" w14:textId="77777777" w:rsidR="006F1569" w:rsidRPr="000B397B" w:rsidRDefault="006F1569" w:rsidP="00CB3C2D">
            <w:pPr>
              <w:spacing w:after="0"/>
            </w:pPr>
            <w:r w:rsidRPr="000B397B">
              <w:t>evakuační výtah</w:t>
            </w:r>
          </w:p>
        </w:tc>
        <w:tc>
          <w:tcPr>
            <w:tcW w:w="282" w:type="dxa"/>
            <w:vAlign w:val="center"/>
          </w:tcPr>
          <w:p w14:paraId="011692BC" w14:textId="77777777" w:rsidR="006F1569" w:rsidRPr="000B397B" w:rsidRDefault="006F1569" w:rsidP="00CB3C2D">
            <w:pPr>
              <w:spacing w:after="0"/>
              <w:jc w:val="center"/>
            </w:pPr>
            <w:r w:rsidRPr="000B397B">
              <w:t>x</w:t>
            </w:r>
          </w:p>
        </w:tc>
        <w:tc>
          <w:tcPr>
            <w:tcW w:w="283" w:type="dxa"/>
            <w:vAlign w:val="center"/>
          </w:tcPr>
          <w:p w14:paraId="5A07E161" w14:textId="77777777" w:rsidR="006F1569" w:rsidRPr="000B397B" w:rsidRDefault="006F1569" w:rsidP="00CB3C2D">
            <w:pPr>
              <w:spacing w:after="0"/>
              <w:jc w:val="center"/>
            </w:pPr>
            <w:r w:rsidRPr="000B397B">
              <w:t>x</w:t>
            </w:r>
          </w:p>
        </w:tc>
        <w:tc>
          <w:tcPr>
            <w:tcW w:w="283" w:type="dxa"/>
            <w:vAlign w:val="center"/>
          </w:tcPr>
          <w:p w14:paraId="7B5E3115" w14:textId="77777777" w:rsidR="006F1569" w:rsidRPr="000B397B" w:rsidRDefault="006F1569" w:rsidP="00CB3C2D">
            <w:pPr>
              <w:spacing w:after="0"/>
              <w:jc w:val="center"/>
            </w:pPr>
            <w:r w:rsidRPr="000B397B">
              <w:t>x</w:t>
            </w:r>
          </w:p>
        </w:tc>
        <w:tc>
          <w:tcPr>
            <w:tcW w:w="282" w:type="dxa"/>
            <w:vAlign w:val="center"/>
          </w:tcPr>
          <w:p w14:paraId="678DFF0B" w14:textId="77777777" w:rsidR="006F1569" w:rsidRPr="000B397B" w:rsidRDefault="006F1569" w:rsidP="00CB3C2D">
            <w:pPr>
              <w:spacing w:after="0"/>
              <w:jc w:val="center"/>
            </w:pPr>
            <w:r w:rsidRPr="000B397B">
              <w:t>x</w:t>
            </w:r>
          </w:p>
        </w:tc>
        <w:tc>
          <w:tcPr>
            <w:tcW w:w="283" w:type="dxa"/>
            <w:vAlign w:val="center"/>
          </w:tcPr>
          <w:p w14:paraId="4D7E321F" w14:textId="77777777" w:rsidR="006F1569" w:rsidRPr="000B397B" w:rsidRDefault="006F1569" w:rsidP="00CB3C2D">
            <w:pPr>
              <w:spacing w:after="0"/>
              <w:jc w:val="center"/>
            </w:pPr>
            <w:r w:rsidRPr="000B397B">
              <w:t>x</w:t>
            </w:r>
          </w:p>
        </w:tc>
        <w:tc>
          <w:tcPr>
            <w:tcW w:w="283" w:type="dxa"/>
            <w:vAlign w:val="center"/>
          </w:tcPr>
          <w:p w14:paraId="7D55A307" w14:textId="77777777" w:rsidR="006F1569" w:rsidRPr="000B397B" w:rsidRDefault="006F1569" w:rsidP="00CB3C2D">
            <w:pPr>
              <w:spacing w:after="0"/>
              <w:jc w:val="center"/>
            </w:pPr>
          </w:p>
        </w:tc>
      </w:tr>
      <w:tr w:rsidR="006F1569" w:rsidRPr="000B397B" w14:paraId="7FC1BAAC" w14:textId="77777777" w:rsidTr="00763980">
        <w:tc>
          <w:tcPr>
            <w:tcW w:w="7366" w:type="dxa"/>
          </w:tcPr>
          <w:p w14:paraId="440D0338" w14:textId="77777777" w:rsidR="006F1569" w:rsidRPr="000B397B" w:rsidRDefault="006F1569" w:rsidP="00CB3C2D">
            <w:pPr>
              <w:spacing w:after="0"/>
            </w:pPr>
            <w:r w:rsidRPr="000B397B">
              <w:t>nouzové osvětlení</w:t>
            </w:r>
          </w:p>
        </w:tc>
        <w:tc>
          <w:tcPr>
            <w:tcW w:w="282" w:type="dxa"/>
            <w:vAlign w:val="center"/>
          </w:tcPr>
          <w:p w14:paraId="4241588E" w14:textId="77777777" w:rsidR="006F1569" w:rsidRPr="000B397B" w:rsidRDefault="006F1569" w:rsidP="00CB3C2D">
            <w:pPr>
              <w:spacing w:after="0"/>
              <w:jc w:val="center"/>
            </w:pPr>
            <w:r w:rsidRPr="000B397B">
              <w:t>x</w:t>
            </w:r>
          </w:p>
        </w:tc>
        <w:tc>
          <w:tcPr>
            <w:tcW w:w="283" w:type="dxa"/>
            <w:vAlign w:val="center"/>
          </w:tcPr>
          <w:p w14:paraId="5FEF17ED" w14:textId="77777777" w:rsidR="006F1569" w:rsidRPr="000B397B" w:rsidRDefault="006F1569" w:rsidP="00CB3C2D">
            <w:pPr>
              <w:spacing w:after="0"/>
              <w:jc w:val="center"/>
            </w:pPr>
            <w:r w:rsidRPr="000B397B">
              <w:t>x</w:t>
            </w:r>
          </w:p>
        </w:tc>
        <w:tc>
          <w:tcPr>
            <w:tcW w:w="283" w:type="dxa"/>
            <w:vAlign w:val="center"/>
          </w:tcPr>
          <w:p w14:paraId="7275BEDA" w14:textId="77777777" w:rsidR="006F1569" w:rsidRPr="000B397B" w:rsidRDefault="006F1569" w:rsidP="00CB3C2D">
            <w:pPr>
              <w:spacing w:after="0"/>
              <w:jc w:val="center"/>
            </w:pPr>
            <w:r w:rsidRPr="000B397B">
              <w:t>x</w:t>
            </w:r>
          </w:p>
        </w:tc>
        <w:tc>
          <w:tcPr>
            <w:tcW w:w="282" w:type="dxa"/>
            <w:vAlign w:val="center"/>
          </w:tcPr>
          <w:p w14:paraId="2A27B6A5" w14:textId="77777777" w:rsidR="006F1569" w:rsidRPr="000B397B" w:rsidRDefault="006F1569" w:rsidP="00CB3C2D">
            <w:pPr>
              <w:spacing w:after="0"/>
              <w:jc w:val="center"/>
            </w:pPr>
            <w:r w:rsidRPr="000B397B">
              <w:t>x</w:t>
            </w:r>
          </w:p>
        </w:tc>
        <w:tc>
          <w:tcPr>
            <w:tcW w:w="283" w:type="dxa"/>
            <w:vAlign w:val="center"/>
          </w:tcPr>
          <w:p w14:paraId="50969EBF" w14:textId="77777777" w:rsidR="006F1569" w:rsidRPr="000B397B" w:rsidRDefault="006F1569" w:rsidP="00CB3C2D">
            <w:pPr>
              <w:spacing w:after="0"/>
              <w:jc w:val="center"/>
            </w:pPr>
            <w:r w:rsidRPr="000B397B">
              <w:t>x</w:t>
            </w:r>
          </w:p>
        </w:tc>
        <w:tc>
          <w:tcPr>
            <w:tcW w:w="283" w:type="dxa"/>
            <w:vAlign w:val="center"/>
          </w:tcPr>
          <w:p w14:paraId="3D54F82D" w14:textId="77777777" w:rsidR="006F1569" w:rsidRPr="000B397B" w:rsidRDefault="006F1569" w:rsidP="00CB3C2D">
            <w:pPr>
              <w:spacing w:after="0"/>
              <w:jc w:val="center"/>
            </w:pPr>
          </w:p>
        </w:tc>
      </w:tr>
      <w:tr w:rsidR="006F1569" w:rsidRPr="000B397B" w14:paraId="7EBFD894" w14:textId="77777777" w:rsidTr="00763980">
        <w:tc>
          <w:tcPr>
            <w:tcW w:w="7366" w:type="dxa"/>
          </w:tcPr>
          <w:p w14:paraId="46236101" w14:textId="77777777" w:rsidR="006F1569" w:rsidRPr="000B397B" w:rsidRDefault="006F1569" w:rsidP="00CB3C2D">
            <w:pPr>
              <w:spacing w:after="0"/>
            </w:pPr>
            <w:r w:rsidRPr="000B397B">
              <w:t>bezpečnostní a výstražné zařízení</w:t>
            </w:r>
          </w:p>
        </w:tc>
        <w:tc>
          <w:tcPr>
            <w:tcW w:w="282" w:type="dxa"/>
            <w:vAlign w:val="center"/>
          </w:tcPr>
          <w:p w14:paraId="564D3B67" w14:textId="77777777" w:rsidR="006F1569" w:rsidRPr="000B397B" w:rsidRDefault="006F1569" w:rsidP="00CB3C2D">
            <w:pPr>
              <w:spacing w:after="0"/>
              <w:jc w:val="center"/>
            </w:pPr>
            <w:r w:rsidRPr="000B397B">
              <w:t>x</w:t>
            </w:r>
          </w:p>
        </w:tc>
        <w:tc>
          <w:tcPr>
            <w:tcW w:w="283" w:type="dxa"/>
            <w:vAlign w:val="center"/>
          </w:tcPr>
          <w:p w14:paraId="6BECC8AA" w14:textId="77777777" w:rsidR="006F1569" w:rsidRPr="000B397B" w:rsidRDefault="006F1569" w:rsidP="00CB3C2D">
            <w:pPr>
              <w:spacing w:after="0"/>
              <w:jc w:val="center"/>
            </w:pPr>
            <w:r w:rsidRPr="000B397B">
              <w:t>x</w:t>
            </w:r>
          </w:p>
        </w:tc>
        <w:tc>
          <w:tcPr>
            <w:tcW w:w="283" w:type="dxa"/>
            <w:vAlign w:val="center"/>
          </w:tcPr>
          <w:p w14:paraId="75DB1153" w14:textId="77777777" w:rsidR="006F1569" w:rsidRPr="000B397B" w:rsidRDefault="006F1569" w:rsidP="00CB3C2D">
            <w:pPr>
              <w:spacing w:after="0"/>
              <w:jc w:val="center"/>
            </w:pPr>
            <w:r w:rsidRPr="000B397B">
              <w:t>x</w:t>
            </w:r>
          </w:p>
        </w:tc>
        <w:tc>
          <w:tcPr>
            <w:tcW w:w="282" w:type="dxa"/>
            <w:vAlign w:val="center"/>
          </w:tcPr>
          <w:p w14:paraId="703488D2" w14:textId="77777777" w:rsidR="006F1569" w:rsidRPr="000B397B" w:rsidRDefault="006F1569" w:rsidP="00CB3C2D">
            <w:pPr>
              <w:spacing w:after="0"/>
              <w:jc w:val="center"/>
            </w:pPr>
            <w:r w:rsidRPr="000B397B">
              <w:t>x</w:t>
            </w:r>
          </w:p>
        </w:tc>
        <w:tc>
          <w:tcPr>
            <w:tcW w:w="283" w:type="dxa"/>
            <w:vAlign w:val="center"/>
          </w:tcPr>
          <w:p w14:paraId="2A71E13E" w14:textId="77777777" w:rsidR="006F1569" w:rsidRPr="000B397B" w:rsidRDefault="006F1569" w:rsidP="00CB3C2D">
            <w:pPr>
              <w:spacing w:after="0"/>
              <w:jc w:val="center"/>
            </w:pPr>
            <w:r w:rsidRPr="000B397B">
              <w:t>x</w:t>
            </w:r>
          </w:p>
        </w:tc>
        <w:tc>
          <w:tcPr>
            <w:tcW w:w="283" w:type="dxa"/>
            <w:vAlign w:val="center"/>
          </w:tcPr>
          <w:p w14:paraId="6DDAD239" w14:textId="77777777" w:rsidR="006F1569" w:rsidRPr="000B397B" w:rsidRDefault="006F1569" w:rsidP="00CB3C2D">
            <w:pPr>
              <w:spacing w:after="0"/>
              <w:jc w:val="center"/>
            </w:pPr>
          </w:p>
        </w:tc>
      </w:tr>
      <w:tr w:rsidR="006F1569" w:rsidRPr="000B397B" w14:paraId="6E73ADF1" w14:textId="77777777" w:rsidTr="00763980">
        <w:tc>
          <w:tcPr>
            <w:tcW w:w="7366" w:type="dxa"/>
          </w:tcPr>
          <w:p w14:paraId="20E499FB" w14:textId="77777777" w:rsidR="006F1569" w:rsidRPr="000B397B" w:rsidRDefault="006F1569" w:rsidP="00CB3C2D">
            <w:pPr>
              <w:spacing w:after="0"/>
            </w:pPr>
            <w:r w:rsidRPr="000B397B">
              <w:t>vnitřní požární vodovod vč. nástěnných hydrantů</w:t>
            </w:r>
          </w:p>
        </w:tc>
        <w:tc>
          <w:tcPr>
            <w:tcW w:w="282" w:type="dxa"/>
            <w:vAlign w:val="center"/>
          </w:tcPr>
          <w:p w14:paraId="7CF40187" w14:textId="77777777" w:rsidR="006F1569" w:rsidRPr="000B397B" w:rsidRDefault="006F1569" w:rsidP="00CB3C2D">
            <w:pPr>
              <w:spacing w:after="0"/>
              <w:jc w:val="center"/>
            </w:pPr>
            <w:r w:rsidRPr="000B397B">
              <w:t>x</w:t>
            </w:r>
          </w:p>
        </w:tc>
        <w:tc>
          <w:tcPr>
            <w:tcW w:w="283" w:type="dxa"/>
            <w:vAlign w:val="center"/>
          </w:tcPr>
          <w:p w14:paraId="37EBA5F5" w14:textId="77777777" w:rsidR="006F1569" w:rsidRPr="000B397B" w:rsidRDefault="006F1569" w:rsidP="00CB3C2D">
            <w:pPr>
              <w:spacing w:after="0"/>
              <w:jc w:val="center"/>
            </w:pPr>
            <w:r w:rsidRPr="000B397B">
              <w:t>x</w:t>
            </w:r>
          </w:p>
        </w:tc>
        <w:tc>
          <w:tcPr>
            <w:tcW w:w="283" w:type="dxa"/>
            <w:vAlign w:val="center"/>
          </w:tcPr>
          <w:p w14:paraId="664A830A" w14:textId="77777777" w:rsidR="006F1569" w:rsidRPr="000B397B" w:rsidRDefault="006F1569" w:rsidP="00CB3C2D">
            <w:pPr>
              <w:spacing w:after="0"/>
              <w:jc w:val="center"/>
            </w:pPr>
            <w:r w:rsidRPr="000B397B">
              <w:t>x</w:t>
            </w:r>
          </w:p>
        </w:tc>
        <w:tc>
          <w:tcPr>
            <w:tcW w:w="282" w:type="dxa"/>
            <w:vAlign w:val="center"/>
          </w:tcPr>
          <w:p w14:paraId="53920B12" w14:textId="77777777" w:rsidR="006F1569" w:rsidRPr="000B397B" w:rsidRDefault="006F1569" w:rsidP="00CB3C2D">
            <w:pPr>
              <w:spacing w:after="0"/>
              <w:jc w:val="center"/>
            </w:pPr>
            <w:r w:rsidRPr="000B397B">
              <w:t>x</w:t>
            </w:r>
          </w:p>
        </w:tc>
        <w:tc>
          <w:tcPr>
            <w:tcW w:w="283" w:type="dxa"/>
            <w:vAlign w:val="center"/>
          </w:tcPr>
          <w:p w14:paraId="24BF95B8" w14:textId="77777777" w:rsidR="006F1569" w:rsidRPr="000B397B" w:rsidRDefault="006F1569" w:rsidP="00CB3C2D">
            <w:pPr>
              <w:spacing w:after="0"/>
              <w:jc w:val="center"/>
            </w:pPr>
            <w:r w:rsidRPr="000B397B">
              <w:t>x</w:t>
            </w:r>
          </w:p>
        </w:tc>
        <w:tc>
          <w:tcPr>
            <w:tcW w:w="283" w:type="dxa"/>
            <w:vAlign w:val="center"/>
          </w:tcPr>
          <w:p w14:paraId="64DF8810" w14:textId="77777777" w:rsidR="006F1569" w:rsidRPr="000B397B" w:rsidRDefault="006F1569" w:rsidP="00CB3C2D">
            <w:pPr>
              <w:spacing w:after="0"/>
              <w:jc w:val="center"/>
            </w:pPr>
          </w:p>
        </w:tc>
      </w:tr>
      <w:tr w:rsidR="006F1569" w:rsidRPr="000B397B" w14:paraId="017E02B9" w14:textId="77777777" w:rsidTr="00763980">
        <w:tc>
          <w:tcPr>
            <w:tcW w:w="7366" w:type="dxa"/>
          </w:tcPr>
          <w:p w14:paraId="66E4F879" w14:textId="77777777" w:rsidR="006F1569" w:rsidRPr="000B397B" w:rsidRDefault="006F1569" w:rsidP="00CB3C2D">
            <w:pPr>
              <w:spacing w:after="0"/>
            </w:pPr>
            <w:r w:rsidRPr="000B397B">
              <w:t>požární dveře a jiné uzávěry včetně jejich zavíracích zařízení</w:t>
            </w:r>
          </w:p>
        </w:tc>
        <w:tc>
          <w:tcPr>
            <w:tcW w:w="282" w:type="dxa"/>
            <w:vAlign w:val="center"/>
          </w:tcPr>
          <w:p w14:paraId="791D38F5" w14:textId="77777777" w:rsidR="006F1569" w:rsidRPr="000B397B" w:rsidRDefault="006F1569" w:rsidP="00CB3C2D">
            <w:pPr>
              <w:spacing w:after="0"/>
              <w:jc w:val="center"/>
            </w:pPr>
            <w:r w:rsidRPr="000B397B">
              <w:t>x</w:t>
            </w:r>
          </w:p>
        </w:tc>
        <w:tc>
          <w:tcPr>
            <w:tcW w:w="283" w:type="dxa"/>
            <w:vAlign w:val="center"/>
          </w:tcPr>
          <w:p w14:paraId="711F0AA2" w14:textId="77777777" w:rsidR="006F1569" w:rsidRPr="000B397B" w:rsidRDefault="006F1569" w:rsidP="00CB3C2D">
            <w:pPr>
              <w:spacing w:after="0"/>
              <w:jc w:val="center"/>
            </w:pPr>
            <w:r w:rsidRPr="000B397B">
              <w:t>x</w:t>
            </w:r>
          </w:p>
        </w:tc>
        <w:tc>
          <w:tcPr>
            <w:tcW w:w="283" w:type="dxa"/>
            <w:vAlign w:val="center"/>
          </w:tcPr>
          <w:p w14:paraId="4EE7DDF7" w14:textId="77777777" w:rsidR="006F1569" w:rsidRPr="000B397B" w:rsidRDefault="006F1569" w:rsidP="00CB3C2D">
            <w:pPr>
              <w:spacing w:after="0"/>
              <w:jc w:val="center"/>
            </w:pPr>
            <w:r w:rsidRPr="000B397B">
              <w:t>x</w:t>
            </w:r>
          </w:p>
        </w:tc>
        <w:tc>
          <w:tcPr>
            <w:tcW w:w="282" w:type="dxa"/>
            <w:vAlign w:val="center"/>
          </w:tcPr>
          <w:p w14:paraId="303B22F9" w14:textId="77777777" w:rsidR="006F1569" w:rsidRPr="000B397B" w:rsidRDefault="006F1569" w:rsidP="00CB3C2D">
            <w:pPr>
              <w:spacing w:after="0"/>
              <w:jc w:val="center"/>
            </w:pPr>
            <w:r w:rsidRPr="000B397B">
              <w:t>x</w:t>
            </w:r>
          </w:p>
        </w:tc>
        <w:tc>
          <w:tcPr>
            <w:tcW w:w="283" w:type="dxa"/>
            <w:vAlign w:val="center"/>
          </w:tcPr>
          <w:p w14:paraId="67B986EB" w14:textId="77777777" w:rsidR="006F1569" w:rsidRPr="000B397B" w:rsidRDefault="006F1569" w:rsidP="00CB3C2D">
            <w:pPr>
              <w:spacing w:after="0"/>
              <w:jc w:val="center"/>
            </w:pPr>
            <w:r w:rsidRPr="000B397B">
              <w:t>x</w:t>
            </w:r>
          </w:p>
        </w:tc>
        <w:tc>
          <w:tcPr>
            <w:tcW w:w="283" w:type="dxa"/>
            <w:vAlign w:val="center"/>
          </w:tcPr>
          <w:p w14:paraId="5379C4C1" w14:textId="77777777" w:rsidR="006F1569" w:rsidRPr="000B397B" w:rsidRDefault="006F1569" w:rsidP="00CB3C2D">
            <w:pPr>
              <w:spacing w:after="0"/>
              <w:jc w:val="center"/>
            </w:pPr>
          </w:p>
        </w:tc>
      </w:tr>
      <w:tr w:rsidR="006F1569" w:rsidRPr="000B397B" w14:paraId="0291D9EA" w14:textId="77777777" w:rsidTr="00763980">
        <w:tc>
          <w:tcPr>
            <w:tcW w:w="7366" w:type="dxa"/>
          </w:tcPr>
          <w:p w14:paraId="5A3B282E" w14:textId="77777777" w:rsidR="006F1569" w:rsidRPr="000B397B" w:rsidRDefault="006F1569" w:rsidP="00CB3C2D">
            <w:pPr>
              <w:spacing w:after="0"/>
            </w:pPr>
            <w:r w:rsidRPr="000B397B">
              <w:t>kouřotěsnost dveří</w:t>
            </w:r>
          </w:p>
        </w:tc>
        <w:tc>
          <w:tcPr>
            <w:tcW w:w="282" w:type="dxa"/>
            <w:vAlign w:val="center"/>
          </w:tcPr>
          <w:p w14:paraId="2A8156AA" w14:textId="77777777" w:rsidR="006F1569" w:rsidRPr="000B397B" w:rsidRDefault="006F1569" w:rsidP="00CB3C2D">
            <w:pPr>
              <w:spacing w:after="0"/>
              <w:jc w:val="center"/>
            </w:pPr>
            <w:r w:rsidRPr="000B397B">
              <w:t>x</w:t>
            </w:r>
          </w:p>
        </w:tc>
        <w:tc>
          <w:tcPr>
            <w:tcW w:w="283" w:type="dxa"/>
            <w:vAlign w:val="center"/>
          </w:tcPr>
          <w:p w14:paraId="3EE6708E" w14:textId="77777777" w:rsidR="006F1569" w:rsidRPr="000B397B" w:rsidRDefault="006F1569" w:rsidP="00CB3C2D">
            <w:pPr>
              <w:spacing w:after="0"/>
              <w:jc w:val="center"/>
            </w:pPr>
            <w:r w:rsidRPr="000B397B">
              <w:t>x</w:t>
            </w:r>
          </w:p>
        </w:tc>
        <w:tc>
          <w:tcPr>
            <w:tcW w:w="283" w:type="dxa"/>
            <w:vAlign w:val="center"/>
          </w:tcPr>
          <w:p w14:paraId="2978C54A" w14:textId="77777777" w:rsidR="006F1569" w:rsidRPr="000B397B" w:rsidRDefault="006F1569" w:rsidP="00CB3C2D">
            <w:pPr>
              <w:spacing w:after="0"/>
              <w:jc w:val="center"/>
            </w:pPr>
            <w:r w:rsidRPr="000B397B">
              <w:t>x</w:t>
            </w:r>
          </w:p>
        </w:tc>
        <w:tc>
          <w:tcPr>
            <w:tcW w:w="282" w:type="dxa"/>
            <w:vAlign w:val="center"/>
          </w:tcPr>
          <w:p w14:paraId="19356939" w14:textId="77777777" w:rsidR="006F1569" w:rsidRPr="000B397B" w:rsidRDefault="006F1569" w:rsidP="00CB3C2D">
            <w:pPr>
              <w:spacing w:after="0"/>
              <w:jc w:val="center"/>
            </w:pPr>
            <w:r w:rsidRPr="000B397B">
              <w:t>x</w:t>
            </w:r>
          </w:p>
        </w:tc>
        <w:tc>
          <w:tcPr>
            <w:tcW w:w="283" w:type="dxa"/>
            <w:vAlign w:val="center"/>
          </w:tcPr>
          <w:p w14:paraId="3112722B" w14:textId="77777777" w:rsidR="006F1569" w:rsidRPr="000B397B" w:rsidRDefault="006F1569" w:rsidP="00CB3C2D">
            <w:pPr>
              <w:spacing w:after="0"/>
              <w:jc w:val="center"/>
            </w:pPr>
            <w:r w:rsidRPr="000B397B">
              <w:t>x</w:t>
            </w:r>
          </w:p>
        </w:tc>
        <w:tc>
          <w:tcPr>
            <w:tcW w:w="283" w:type="dxa"/>
            <w:vAlign w:val="center"/>
          </w:tcPr>
          <w:p w14:paraId="2BB2B9E2" w14:textId="77777777" w:rsidR="006F1569" w:rsidRPr="000B397B" w:rsidRDefault="006F1569" w:rsidP="00CB3C2D">
            <w:pPr>
              <w:spacing w:after="0"/>
              <w:jc w:val="center"/>
            </w:pPr>
          </w:p>
        </w:tc>
      </w:tr>
      <w:tr w:rsidR="006F1569" w:rsidRPr="000B397B" w14:paraId="60FB5BB1" w14:textId="77777777" w:rsidTr="00763980">
        <w:tc>
          <w:tcPr>
            <w:tcW w:w="7366" w:type="dxa"/>
          </w:tcPr>
          <w:p w14:paraId="30618C13" w14:textId="77777777" w:rsidR="006F1569" w:rsidRPr="000B397B" w:rsidRDefault="006F1569" w:rsidP="00CB3C2D">
            <w:pPr>
              <w:spacing w:after="0"/>
            </w:pPr>
            <w:r w:rsidRPr="000B397B">
              <w:t>požární klapky</w:t>
            </w:r>
          </w:p>
        </w:tc>
        <w:tc>
          <w:tcPr>
            <w:tcW w:w="282" w:type="dxa"/>
            <w:vAlign w:val="center"/>
          </w:tcPr>
          <w:p w14:paraId="294772DF" w14:textId="77777777" w:rsidR="006F1569" w:rsidRPr="000B397B" w:rsidRDefault="006F1569" w:rsidP="00CB3C2D">
            <w:pPr>
              <w:spacing w:after="0"/>
              <w:jc w:val="center"/>
            </w:pPr>
            <w:r w:rsidRPr="000B397B">
              <w:t>x</w:t>
            </w:r>
          </w:p>
        </w:tc>
        <w:tc>
          <w:tcPr>
            <w:tcW w:w="283" w:type="dxa"/>
            <w:vAlign w:val="center"/>
          </w:tcPr>
          <w:p w14:paraId="350EA7CF" w14:textId="77777777" w:rsidR="006F1569" w:rsidRPr="000B397B" w:rsidRDefault="006F1569" w:rsidP="00CB3C2D">
            <w:pPr>
              <w:spacing w:after="0"/>
              <w:jc w:val="center"/>
            </w:pPr>
            <w:r w:rsidRPr="000B397B">
              <w:t>x</w:t>
            </w:r>
          </w:p>
        </w:tc>
        <w:tc>
          <w:tcPr>
            <w:tcW w:w="283" w:type="dxa"/>
            <w:vAlign w:val="center"/>
          </w:tcPr>
          <w:p w14:paraId="0E487F07" w14:textId="77777777" w:rsidR="006F1569" w:rsidRPr="000B397B" w:rsidRDefault="006F1569" w:rsidP="00CB3C2D">
            <w:pPr>
              <w:spacing w:after="0"/>
              <w:jc w:val="center"/>
            </w:pPr>
            <w:r w:rsidRPr="000B397B">
              <w:t>x</w:t>
            </w:r>
          </w:p>
        </w:tc>
        <w:tc>
          <w:tcPr>
            <w:tcW w:w="282" w:type="dxa"/>
            <w:vAlign w:val="center"/>
          </w:tcPr>
          <w:p w14:paraId="0E3DE652" w14:textId="77777777" w:rsidR="006F1569" w:rsidRPr="000B397B" w:rsidRDefault="006F1569" w:rsidP="00CB3C2D">
            <w:pPr>
              <w:spacing w:after="0"/>
              <w:jc w:val="center"/>
            </w:pPr>
          </w:p>
        </w:tc>
        <w:tc>
          <w:tcPr>
            <w:tcW w:w="283" w:type="dxa"/>
            <w:vAlign w:val="center"/>
          </w:tcPr>
          <w:p w14:paraId="77B982CB" w14:textId="77777777" w:rsidR="006F1569" w:rsidRPr="000B397B" w:rsidRDefault="006F1569" w:rsidP="00CB3C2D">
            <w:pPr>
              <w:spacing w:after="0"/>
              <w:jc w:val="center"/>
            </w:pPr>
            <w:r w:rsidRPr="000B397B">
              <w:t>x</w:t>
            </w:r>
          </w:p>
        </w:tc>
        <w:tc>
          <w:tcPr>
            <w:tcW w:w="283" w:type="dxa"/>
            <w:vAlign w:val="center"/>
          </w:tcPr>
          <w:p w14:paraId="22DBAFFE" w14:textId="77777777" w:rsidR="006F1569" w:rsidRPr="000B397B" w:rsidRDefault="006F1569" w:rsidP="00CB3C2D">
            <w:pPr>
              <w:spacing w:after="0"/>
              <w:jc w:val="center"/>
            </w:pPr>
          </w:p>
        </w:tc>
      </w:tr>
      <w:tr w:rsidR="006F1569" w:rsidRPr="000B397B" w14:paraId="3E8F90C6" w14:textId="77777777" w:rsidTr="00763980">
        <w:tc>
          <w:tcPr>
            <w:tcW w:w="7366" w:type="dxa"/>
          </w:tcPr>
          <w:p w14:paraId="25F98CE3" w14:textId="77777777" w:rsidR="006F1569" w:rsidRPr="000B397B" w:rsidRDefault="006F1569" w:rsidP="00CB3C2D">
            <w:pPr>
              <w:spacing w:after="0"/>
            </w:pPr>
            <w:r w:rsidRPr="000B397B">
              <w:t>požární ucpávky</w:t>
            </w:r>
          </w:p>
        </w:tc>
        <w:tc>
          <w:tcPr>
            <w:tcW w:w="282" w:type="dxa"/>
            <w:vAlign w:val="center"/>
          </w:tcPr>
          <w:p w14:paraId="719EB668" w14:textId="77777777" w:rsidR="006F1569" w:rsidRPr="000B397B" w:rsidRDefault="006F1569" w:rsidP="00CB3C2D">
            <w:pPr>
              <w:spacing w:after="0"/>
              <w:jc w:val="center"/>
            </w:pPr>
            <w:r w:rsidRPr="000B397B">
              <w:t>x</w:t>
            </w:r>
          </w:p>
        </w:tc>
        <w:tc>
          <w:tcPr>
            <w:tcW w:w="283" w:type="dxa"/>
            <w:vAlign w:val="center"/>
          </w:tcPr>
          <w:p w14:paraId="70C89ABB" w14:textId="77777777" w:rsidR="006F1569" w:rsidRPr="000B397B" w:rsidRDefault="006F1569" w:rsidP="00CB3C2D">
            <w:pPr>
              <w:spacing w:after="0"/>
              <w:jc w:val="center"/>
            </w:pPr>
            <w:r w:rsidRPr="000B397B">
              <w:t>x</w:t>
            </w:r>
          </w:p>
        </w:tc>
        <w:tc>
          <w:tcPr>
            <w:tcW w:w="283" w:type="dxa"/>
            <w:vAlign w:val="center"/>
          </w:tcPr>
          <w:p w14:paraId="5AE4E7F3" w14:textId="77777777" w:rsidR="006F1569" w:rsidRPr="000B397B" w:rsidRDefault="006F1569" w:rsidP="00CB3C2D">
            <w:pPr>
              <w:spacing w:after="0"/>
              <w:jc w:val="center"/>
            </w:pPr>
            <w:r w:rsidRPr="000B397B">
              <w:t>x</w:t>
            </w:r>
          </w:p>
        </w:tc>
        <w:tc>
          <w:tcPr>
            <w:tcW w:w="282" w:type="dxa"/>
            <w:vAlign w:val="center"/>
          </w:tcPr>
          <w:p w14:paraId="1AA34466" w14:textId="77777777" w:rsidR="006F1569" w:rsidRPr="000B397B" w:rsidRDefault="006F1569" w:rsidP="00CB3C2D">
            <w:pPr>
              <w:spacing w:after="0"/>
              <w:jc w:val="center"/>
            </w:pPr>
          </w:p>
        </w:tc>
        <w:tc>
          <w:tcPr>
            <w:tcW w:w="283" w:type="dxa"/>
            <w:vAlign w:val="center"/>
          </w:tcPr>
          <w:p w14:paraId="0483BED8" w14:textId="77777777" w:rsidR="006F1569" w:rsidRPr="000B397B" w:rsidRDefault="006F1569" w:rsidP="00CB3C2D">
            <w:pPr>
              <w:spacing w:after="0"/>
              <w:jc w:val="center"/>
            </w:pPr>
            <w:r w:rsidRPr="000B397B">
              <w:t>x</w:t>
            </w:r>
          </w:p>
        </w:tc>
        <w:tc>
          <w:tcPr>
            <w:tcW w:w="283" w:type="dxa"/>
            <w:vAlign w:val="center"/>
          </w:tcPr>
          <w:p w14:paraId="4D3D2A60" w14:textId="77777777" w:rsidR="006F1569" w:rsidRPr="000B397B" w:rsidRDefault="006F1569" w:rsidP="00CB3C2D">
            <w:pPr>
              <w:spacing w:after="0"/>
              <w:jc w:val="center"/>
            </w:pPr>
          </w:p>
        </w:tc>
      </w:tr>
      <w:tr w:rsidR="006F1569" w:rsidRPr="000B397B" w14:paraId="7F4732CA" w14:textId="77777777" w:rsidTr="00763980">
        <w:tc>
          <w:tcPr>
            <w:tcW w:w="7366" w:type="dxa"/>
          </w:tcPr>
          <w:p w14:paraId="24B1C4FD" w14:textId="77777777" w:rsidR="006F1569" w:rsidRPr="000B397B" w:rsidRDefault="006F1569" w:rsidP="00CB3C2D">
            <w:pPr>
              <w:spacing w:after="0"/>
            </w:pPr>
            <w:r w:rsidRPr="000B397B">
              <w:t>těsnění prostupů</w:t>
            </w:r>
          </w:p>
        </w:tc>
        <w:tc>
          <w:tcPr>
            <w:tcW w:w="282" w:type="dxa"/>
            <w:vAlign w:val="center"/>
          </w:tcPr>
          <w:p w14:paraId="52DED535" w14:textId="77777777" w:rsidR="006F1569" w:rsidRPr="000B397B" w:rsidRDefault="006F1569" w:rsidP="00CB3C2D">
            <w:pPr>
              <w:spacing w:after="0"/>
              <w:jc w:val="center"/>
            </w:pPr>
            <w:r w:rsidRPr="000B397B">
              <w:t>x</w:t>
            </w:r>
          </w:p>
        </w:tc>
        <w:tc>
          <w:tcPr>
            <w:tcW w:w="283" w:type="dxa"/>
            <w:vAlign w:val="center"/>
          </w:tcPr>
          <w:p w14:paraId="49A62E0A" w14:textId="77777777" w:rsidR="006F1569" w:rsidRPr="000B397B" w:rsidRDefault="006F1569" w:rsidP="00CB3C2D">
            <w:pPr>
              <w:spacing w:after="0"/>
              <w:jc w:val="center"/>
            </w:pPr>
            <w:r w:rsidRPr="000B397B">
              <w:t>x</w:t>
            </w:r>
          </w:p>
        </w:tc>
        <w:tc>
          <w:tcPr>
            <w:tcW w:w="283" w:type="dxa"/>
            <w:vAlign w:val="center"/>
          </w:tcPr>
          <w:p w14:paraId="07412308" w14:textId="77777777" w:rsidR="006F1569" w:rsidRPr="000B397B" w:rsidRDefault="006F1569" w:rsidP="00CB3C2D">
            <w:pPr>
              <w:spacing w:after="0"/>
              <w:jc w:val="center"/>
            </w:pPr>
            <w:r w:rsidRPr="000B397B">
              <w:t>x</w:t>
            </w:r>
          </w:p>
        </w:tc>
        <w:tc>
          <w:tcPr>
            <w:tcW w:w="282" w:type="dxa"/>
            <w:vAlign w:val="center"/>
          </w:tcPr>
          <w:p w14:paraId="68E9A4DF" w14:textId="77777777" w:rsidR="006F1569" w:rsidRPr="000B397B" w:rsidRDefault="006F1569" w:rsidP="00CB3C2D">
            <w:pPr>
              <w:spacing w:after="0"/>
              <w:jc w:val="center"/>
            </w:pPr>
          </w:p>
        </w:tc>
        <w:tc>
          <w:tcPr>
            <w:tcW w:w="283" w:type="dxa"/>
            <w:vAlign w:val="center"/>
          </w:tcPr>
          <w:p w14:paraId="6666FD57" w14:textId="77777777" w:rsidR="006F1569" w:rsidRPr="000B397B" w:rsidRDefault="006F1569" w:rsidP="00CB3C2D">
            <w:pPr>
              <w:spacing w:after="0"/>
              <w:jc w:val="center"/>
            </w:pPr>
            <w:r w:rsidRPr="000B397B">
              <w:t>x</w:t>
            </w:r>
          </w:p>
        </w:tc>
        <w:tc>
          <w:tcPr>
            <w:tcW w:w="283" w:type="dxa"/>
            <w:vAlign w:val="center"/>
          </w:tcPr>
          <w:p w14:paraId="1811D5E3" w14:textId="77777777" w:rsidR="006F1569" w:rsidRPr="000B397B" w:rsidRDefault="006F1569" w:rsidP="00CB3C2D">
            <w:pPr>
              <w:spacing w:after="0"/>
              <w:jc w:val="center"/>
            </w:pPr>
          </w:p>
        </w:tc>
      </w:tr>
      <w:tr w:rsidR="006F1569" w:rsidRPr="000B397B" w14:paraId="21DC3C66" w14:textId="77777777" w:rsidTr="00763980">
        <w:tc>
          <w:tcPr>
            <w:tcW w:w="7366" w:type="dxa"/>
          </w:tcPr>
          <w:p w14:paraId="69745A9A" w14:textId="77777777" w:rsidR="006F1569" w:rsidRPr="000B397B" w:rsidRDefault="006F1569" w:rsidP="00CB3C2D">
            <w:pPr>
              <w:spacing w:after="0"/>
            </w:pPr>
            <w:r w:rsidRPr="000B397B">
              <w:t>těsnění spar (např. napojení příček a stropu)</w:t>
            </w:r>
          </w:p>
        </w:tc>
        <w:tc>
          <w:tcPr>
            <w:tcW w:w="282" w:type="dxa"/>
            <w:vAlign w:val="center"/>
          </w:tcPr>
          <w:p w14:paraId="2FC4C374" w14:textId="77777777" w:rsidR="006F1569" w:rsidRPr="000B397B" w:rsidRDefault="006F1569" w:rsidP="00CB3C2D">
            <w:pPr>
              <w:spacing w:after="0"/>
              <w:jc w:val="center"/>
            </w:pPr>
            <w:r w:rsidRPr="000B397B">
              <w:t>x</w:t>
            </w:r>
          </w:p>
        </w:tc>
        <w:tc>
          <w:tcPr>
            <w:tcW w:w="283" w:type="dxa"/>
            <w:vAlign w:val="center"/>
          </w:tcPr>
          <w:p w14:paraId="2A8AF622" w14:textId="77777777" w:rsidR="006F1569" w:rsidRPr="000B397B" w:rsidRDefault="006F1569" w:rsidP="00CB3C2D">
            <w:pPr>
              <w:spacing w:after="0"/>
              <w:jc w:val="center"/>
            </w:pPr>
            <w:r w:rsidRPr="000B397B">
              <w:t>x</w:t>
            </w:r>
          </w:p>
        </w:tc>
        <w:tc>
          <w:tcPr>
            <w:tcW w:w="283" w:type="dxa"/>
            <w:vAlign w:val="center"/>
          </w:tcPr>
          <w:p w14:paraId="30114AA6" w14:textId="77777777" w:rsidR="006F1569" w:rsidRPr="000B397B" w:rsidRDefault="006F1569" w:rsidP="00CB3C2D">
            <w:pPr>
              <w:spacing w:after="0"/>
              <w:jc w:val="center"/>
            </w:pPr>
            <w:r w:rsidRPr="000B397B">
              <w:t>x</w:t>
            </w:r>
          </w:p>
        </w:tc>
        <w:tc>
          <w:tcPr>
            <w:tcW w:w="282" w:type="dxa"/>
            <w:vAlign w:val="center"/>
          </w:tcPr>
          <w:p w14:paraId="2269830B" w14:textId="77777777" w:rsidR="006F1569" w:rsidRPr="000B397B" w:rsidRDefault="006F1569" w:rsidP="00CB3C2D">
            <w:pPr>
              <w:spacing w:after="0"/>
              <w:jc w:val="center"/>
            </w:pPr>
          </w:p>
        </w:tc>
        <w:tc>
          <w:tcPr>
            <w:tcW w:w="283" w:type="dxa"/>
            <w:vAlign w:val="center"/>
          </w:tcPr>
          <w:p w14:paraId="44D51470" w14:textId="77777777" w:rsidR="006F1569" w:rsidRPr="000B397B" w:rsidRDefault="006F1569" w:rsidP="00CB3C2D">
            <w:pPr>
              <w:spacing w:after="0"/>
              <w:jc w:val="center"/>
            </w:pPr>
            <w:r w:rsidRPr="000B397B">
              <w:t>x</w:t>
            </w:r>
          </w:p>
        </w:tc>
        <w:tc>
          <w:tcPr>
            <w:tcW w:w="283" w:type="dxa"/>
            <w:vAlign w:val="center"/>
          </w:tcPr>
          <w:p w14:paraId="3D7DE58E" w14:textId="77777777" w:rsidR="006F1569" w:rsidRPr="000B397B" w:rsidRDefault="006F1569" w:rsidP="00CB3C2D">
            <w:pPr>
              <w:spacing w:after="0"/>
              <w:jc w:val="center"/>
            </w:pPr>
          </w:p>
        </w:tc>
      </w:tr>
      <w:tr w:rsidR="006F1569" w:rsidRPr="000B397B" w14:paraId="7F5BAA69" w14:textId="77777777" w:rsidTr="00763980">
        <w:tc>
          <w:tcPr>
            <w:tcW w:w="7366" w:type="dxa"/>
          </w:tcPr>
          <w:p w14:paraId="1905D74B" w14:textId="77777777" w:rsidR="006F1569" w:rsidRPr="000B397B" w:rsidRDefault="006F1569" w:rsidP="00CB3C2D">
            <w:pPr>
              <w:spacing w:after="0"/>
            </w:pPr>
            <w:r w:rsidRPr="000B397B">
              <w:t>náhradní zdroje (např. nouzového osvětlení)</w:t>
            </w:r>
          </w:p>
        </w:tc>
        <w:tc>
          <w:tcPr>
            <w:tcW w:w="282" w:type="dxa"/>
            <w:vAlign w:val="center"/>
          </w:tcPr>
          <w:p w14:paraId="1021219B" w14:textId="77777777" w:rsidR="006F1569" w:rsidRPr="000B397B" w:rsidRDefault="006F1569" w:rsidP="00CB3C2D">
            <w:pPr>
              <w:spacing w:after="0"/>
              <w:jc w:val="center"/>
            </w:pPr>
            <w:r w:rsidRPr="000B397B">
              <w:t>x</w:t>
            </w:r>
          </w:p>
        </w:tc>
        <w:tc>
          <w:tcPr>
            <w:tcW w:w="283" w:type="dxa"/>
            <w:vAlign w:val="center"/>
          </w:tcPr>
          <w:p w14:paraId="6212E41D" w14:textId="77777777" w:rsidR="006F1569" w:rsidRPr="000B397B" w:rsidRDefault="006F1569" w:rsidP="00CB3C2D">
            <w:pPr>
              <w:spacing w:after="0"/>
              <w:jc w:val="center"/>
            </w:pPr>
            <w:r w:rsidRPr="000B397B">
              <w:t>x</w:t>
            </w:r>
          </w:p>
        </w:tc>
        <w:tc>
          <w:tcPr>
            <w:tcW w:w="283" w:type="dxa"/>
            <w:vAlign w:val="center"/>
          </w:tcPr>
          <w:p w14:paraId="09C61E34" w14:textId="77777777" w:rsidR="006F1569" w:rsidRPr="000B397B" w:rsidRDefault="006F1569" w:rsidP="00CB3C2D">
            <w:pPr>
              <w:spacing w:after="0"/>
              <w:jc w:val="center"/>
            </w:pPr>
            <w:r w:rsidRPr="000B397B">
              <w:t>x</w:t>
            </w:r>
          </w:p>
        </w:tc>
        <w:tc>
          <w:tcPr>
            <w:tcW w:w="282" w:type="dxa"/>
            <w:vAlign w:val="center"/>
          </w:tcPr>
          <w:p w14:paraId="1081796D" w14:textId="77777777" w:rsidR="006F1569" w:rsidRPr="000B397B" w:rsidRDefault="006F1569" w:rsidP="00CB3C2D">
            <w:pPr>
              <w:spacing w:after="0"/>
              <w:jc w:val="center"/>
            </w:pPr>
            <w:r w:rsidRPr="000B397B">
              <w:t>x</w:t>
            </w:r>
          </w:p>
        </w:tc>
        <w:tc>
          <w:tcPr>
            <w:tcW w:w="283" w:type="dxa"/>
            <w:vAlign w:val="center"/>
          </w:tcPr>
          <w:p w14:paraId="521BF77B" w14:textId="77777777" w:rsidR="006F1569" w:rsidRPr="000B397B" w:rsidRDefault="006F1569" w:rsidP="00CB3C2D">
            <w:pPr>
              <w:spacing w:after="0"/>
              <w:jc w:val="center"/>
            </w:pPr>
            <w:r w:rsidRPr="000B397B">
              <w:t>x</w:t>
            </w:r>
          </w:p>
        </w:tc>
        <w:tc>
          <w:tcPr>
            <w:tcW w:w="283" w:type="dxa"/>
            <w:vAlign w:val="center"/>
          </w:tcPr>
          <w:p w14:paraId="15F1FBF5" w14:textId="77777777" w:rsidR="006F1569" w:rsidRPr="000B397B" w:rsidRDefault="006F1569" w:rsidP="00CB3C2D">
            <w:pPr>
              <w:spacing w:after="0"/>
              <w:jc w:val="center"/>
            </w:pPr>
          </w:p>
        </w:tc>
      </w:tr>
      <w:tr w:rsidR="006F1569" w:rsidRPr="000B397B" w14:paraId="5B523412" w14:textId="77777777" w:rsidTr="00763980">
        <w:tc>
          <w:tcPr>
            <w:tcW w:w="7366" w:type="dxa"/>
          </w:tcPr>
          <w:p w14:paraId="7AA57820" w14:textId="77777777" w:rsidR="006F1569" w:rsidRPr="000B397B" w:rsidRDefault="006F1569" w:rsidP="00CB3C2D">
            <w:pPr>
              <w:spacing w:after="0"/>
            </w:pPr>
            <w:r w:rsidRPr="000B397B">
              <w:t>přenosné hasicí přístroje</w:t>
            </w:r>
          </w:p>
        </w:tc>
        <w:tc>
          <w:tcPr>
            <w:tcW w:w="282" w:type="dxa"/>
            <w:vAlign w:val="center"/>
          </w:tcPr>
          <w:p w14:paraId="38FE58BD" w14:textId="77777777" w:rsidR="006F1569" w:rsidRPr="000B397B" w:rsidRDefault="006F1569" w:rsidP="00CB3C2D">
            <w:pPr>
              <w:spacing w:after="0"/>
              <w:jc w:val="center"/>
            </w:pPr>
          </w:p>
        </w:tc>
        <w:tc>
          <w:tcPr>
            <w:tcW w:w="283" w:type="dxa"/>
            <w:vAlign w:val="center"/>
          </w:tcPr>
          <w:p w14:paraId="109F20E8" w14:textId="77777777" w:rsidR="006F1569" w:rsidRPr="000B397B" w:rsidRDefault="006F1569" w:rsidP="00CB3C2D">
            <w:pPr>
              <w:spacing w:after="0"/>
              <w:jc w:val="center"/>
            </w:pPr>
          </w:p>
        </w:tc>
        <w:tc>
          <w:tcPr>
            <w:tcW w:w="283" w:type="dxa"/>
            <w:vAlign w:val="center"/>
          </w:tcPr>
          <w:p w14:paraId="43BE1A61" w14:textId="77777777" w:rsidR="006F1569" w:rsidRPr="000B397B" w:rsidRDefault="006F1569" w:rsidP="00CB3C2D">
            <w:pPr>
              <w:spacing w:after="0"/>
              <w:jc w:val="center"/>
            </w:pPr>
          </w:p>
        </w:tc>
        <w:tc>
          <w:tcPr>
            <w:tcW w:w="282" w:type="dxa"/>
            <w:vAlign w:val="center"/>
          </w:tcPr>
          <w:p w14:paraId="6F06DA9F" w14:textId="77777777" w:rsidR="006F1569" w:rsidRPr="000B397B" w:rsidRDefault="006F1569" w:rsidP="00CB3C2D">
            <w:pPr>
              <w:spacing w:after="0"/>
              <w:jc w:val="center"/>
            </w:pPr>
          </w:p>
        </w:tc>
        <w:tc>
          <w:tcPr>
            <w:tcW w:w="283" w:type="dxa"/>
            <w:vAlign w:val="center"/>
          </w:tcPr>
          <w:p w14:paraId="74FDE85D" w14:textId="77777777" w:rsidR="006F1569" w:rsidRPr="000B397B" w:rsidRDefault="006F1569" w:rsidP="00CB3C2D">
            <w:pPr>
              <w:spacing w:after="0"/>
              <w:jc w:val="center"/>
            </w:pPr>
          </w:p>
        </w:tc>
        <w:tc>
          <w:tcPr>
            <w:tcW w:w="283" w:type="dxa"/>
            <w:vAlign w:val="center"/>
          </w:tcPr>
          <w:p w14:paraId="4BC8397C" w14:textId="77777777" w:rsidR="006F1569" w:rsidRPr="000B397B" w:rsidRDefault="006F1569" w:rsidP="00CB3C2D">
            <w:pPr>
              <w:spacing w:after="0"/>
              <w:jc w:val="center"/>
            </w:pPr>
            <w:r w:rsidRPr="000B397B">
              <w:t>x</w:t>
            </w:r>
          </w:p>
        </w:tc>
      </w:tr>
      <w:tr w:rsidR="006F1569" w:rsidRPr="000B397B" w14:paraId="36A40259" w14:textId="77777777" w:rsidTr="00763980">
        <w:tc>
          <w:tcPr>
            <w:tcW w:w="9062" w:type="dxa"/>
            <w:gridSpan w:val="7"/>
          </w:tcPr>
          <w:p w14:paraId="7BA47133" w14:textId="77777777" w:rsidR="006F1569" w:rsidRPr="000B397B" w:rsidRDefault="006F1569" w:rsidP="00CB3C2D">
            <w:pPr>
              <w:spacing w:after="0"/>
              <w:rPr>
                <w:sz w:val="18"/>
                <w:szCs w:val="18"/>
              </w:rPr>
            </w:pPr>
            <w:r w:rsidRPr="000B397B">
              <w:rPr>
                <w:sz w:val="18"/>
                <w:szCs w:val="18"/>
              </w:rPr>
              <w:t>Legenda:</w:t>
            </w:r>
          </w:p>
          <w:p w14:paraId="6E97A97C" w14:textId="77777777" w:rsidR="006F1569" w:rsidRPr="000B397B" w:rsidRDefault="006F1569" w:rsidP="00CB3C2D">
            <w:pPr>
              <w:pStyle w:val="Odstavecseseznamem"/>
              <w:numPr>
                <w:ilvl w:val="0"/>
                <w:numId w:val="27"/>
              </w:numPr>
              <w:spacing w:after="0" w:line="240" w:lineRule="auto"/>
              <w:contextualSpacing/>
              <w:jc w:val="left"/>
              <w:rPr>
                <w:sz w:val="18"/>
                <w:szCs w:val="18"/>
              </w:rPr>
            </w:pPr>
            <w:r w:rsidRPr="000B397B">
              <w:rPr>
                <w:sz w:val="18"/>
                <w:szCs w:val="18"/>
              </w:rPr>
              <w:t>Doklad o montáži požárně bezpečnostních zařízení (PBZ)</w:t>
            </w:r>
          </w:p>
          <w:p w14:paraId="4B4DF2E8" w14:textId="77777777" w:rsidR="006F1569" w:rsidRPr="000B397B" w:rsidRDefault="006F1569" w:rsidP="00CB3C2D">
            <w:pPr>
              <w:pStyle w:val="Odstavecseseznamem"/>
              <w:numPr>
                <w:ilvl w:val="0"/>
                <w:numId w:val="27"/>
              </w:numPr>
              <w:spacing w:after="0" w:line="240" w:lineRule="auto"/>
              <w:contextualSpacing/>
              <w:jc w:val="left"/>
              <w:rPr>
                <w:sz w:val="18"/>
                <w:szCs w:val="18"/>
              </w:rPr>
            </w:pPr>
            <w:r w:rsidRPr="000B397B">
              <w:rPr>
                <w:sz w:val="18"/>
                <w:szCs w:val="18"/>
              </w:rPr>
              <w:t>Doklad o oprávnění osob k montáži PBZ</w:t>
            </w:r>
          </w:p>
          <w:p w14:paraId="086C87AD" w14:textId="77777777" w:rsidR="006F1569" w:rsidRPr="000B397B" w:rsidRDefault="006F1569" w:rsidP="00CB3C2D">
            <w:pPr>
              <w:pStyle w:val="Odstavecseseznamem"/>
              <w:numPr>
                <w:ilvl w:val="0"/>
                <w:numId w:val="27"/>
              </w:numPr>
              <w:spacing w:after="0" w:line="240" w:lineRule="auto"/>
              <w:contextualSpacing/>
              <w:jc w:val="left"/>
              <w:rPr>
                <w:sz w:val="18"/>
                <w:szCs w:val="18"/>
              </w:rPr>
            </w:pPr>
            <w:r w:rsidRPr="000B397B">
              <w:rPr>
                <w:sz w:val="18"/>
                <w:szCs w:val="18"/>
              </w:rPr>
              <w:t>Doklad o kontrole provozuschopnosti PBZ</w:t>
            </w:r>
          </w:p>
          <w:p w14:paraId="469D9FB6" w14:textId="77777777" w:rsidR="006F1569" w:rsidRPr="000B397B" w:rsidRDefault="006F1569" w:rsidP="00CB3C2D">
            <w:pPr>
              <w:pStyle w:val="Odstavecseseznamem"/>
              <w:numPr>
                <w:ilvl w:val="0"/>
                <w:numId w:val="27"/>
              </w:numPr>
              <w:spacing w:after="0" w:line="240" w:lineRule="auto"/>
              <w:contextualSpacing/>
              <w:jc w:val="left"/>
              <w:rPr>
                <w:sz w:val="18"/>
                <w:szCs w:val="18"/>
              </w:rPr>
            </w:pPr>
            <w:r w:rsidRPr="000B397B">
              <w:rPr>
                <w:sz w:val="18"/>
                <w:szCs w:val="18"/>
              </w:rPr>
              <w:t>Doklad o funkční zkoušce PBZ</w:t>
            </w:r>
          </w:p>
          <w:p w14:paraId="2804D4DF" w14:textId="77777777" w:rsidR="006F1569" w:rsidRPr="000B397B" w:rsidRDefault="006F1569" w:rsidP="00CB3C2D">
            <w:pPr>
              <w:pStyle w:val="Odstavecseseznamem"/>
              <w:numPr>
                <w:ilvl w:val="0"/>
                <w:numId w:val="27"/>
              </w:numPr>
              <w:spacing w:after="0" w:line="240" w:lineRule="auto"/>
              <w:contextualSpacing/>
              <w:jc w:val="left"/>
              <w:rPr>
                <w:sz w:val="18"/>
                <w:szCs w:val="18"/>
              </w:rPr>
            </w:pPr>
            <w:r w:rsidRPr="000B397B">
              <w:rPr>
                <w:sz w:val="18"/>
                <w:szCs w:val="18"/>
              </w:rPr>
              <w:t>Doklad potvrzující požadované vlastnosti z PBŘ</w:t>
            </w:r>
          </w:p>
          <w:p w14:paraId="5C673AFD" w14:textId="77777777" w:rsidR="006F1569" w:rsidRPr="000B397B" w:rsidRDefault="006F1569" w:rsidP="00CB3C2D">
            <w:pPr>
              <w:pStyle w:val="Odstavecseseznamem"/>
              <w:numPr>
                <w:ilvl w:val="0"/>
                <w:numId w:val="27"/>
              </w:numPr>
              <w:spacing w:after="0" w:line="240" w:lineRule="auto"/>
              <w:contextualSpacing/>
              <w:jc w:val="left"/>
              <w:rPr>
                <w:sz w:val="18"/>
                <w:szCs w:val="18"/>
              </w:rPr>
            </w:pPr>
            <w:r w:rsidRPr="000B397B">
              <w:rPr>
                <w:sz w:val="18"/>
                <w:szCs w:val="18"/>
              </w:rPr>
              <w:t>Doklad o umístění hasicích přístrojů + zápis o kontrole hasicích přístrojů</w:t>
            </w:r>
          </w:p>
          <w:p w14:paraId="7F4EDCCA" w14:textId="77777777" w:rsidR="006F1569" w:rsidRPr="000B397B" w:rsidRDefault="006F1569" w:rsidP="00CB3C2D">
            <w:pPr>
              <w:spacing w:after="0"/>
              <w:rPr>
                <w:sz w:val="18"/>
                <w:szCs w:val="18"/>
              </w:rPr>
            </w:pPr>
            <w:r w:rsidRPr="000B397B">
              <w:rPr>
                <w:sz w:val="18"/>
                <w:szCs w:val="18"/>
              </w:rPr>
              <w:t>Pozn: Tabulka je převzata z Jednotných dokladů ke stavbě dle PKPO a jsou zde uvedeny pouze ty položky, které se v dotčeném prostoru nacházejí.</w:t>
            </w:r>
          </w:p>
          <w:p w14:paraId="0F792C45" w14:textId="77777777" w:rsidR="006F1569" w:rsidRPr="000B397B" w:rsidRDefault="006F1569" w:rsidP="00CB3C2D">
            <w:pPr>
              <w:spacing w:after="0"/>
            </w:pPr>
            <w:r w:rsidRPr="000B397B">
              <w:rPr>
                <w:sz w:val="18"/>
                <w:szCs w:val="18"/>
              </w:rPr>
              <w:t>*) Požární ochranné nátěry bude instalováno pouze v případě nevyhovujícího návrhu ocelové nosné konstrukce.</w:t>
            </w:r>
          </w:p>
        </w:tc>
      </w:tr>
    </w:tbl>
    <w:p w14:paraId="0AF4F35F" w14:textId="77777777" w:rsidR="00F77340" w:rsidRDefault="00F77340" w:rsidP="006F1569">
      <w:pPr>
        <w:widowControl w:val="0"/>
      </w:pPr>
    </w:p>
    <w:p w14:paraId="4EC02522" w14:textId="77777777" w:rsidR="00AB6CF2" w:rsidRDefault="006F1569" w:rsidP="00427FBB">
      <w:pPr>
        <w:widowControl w:val="0"/>
      </w:pPr>
      <w:r w:rsidRPr="000B397B">
        <w:t>K tomu musí být dodáno prohlášení o vlastnostech použitých stavebních výrobků dle nařízení EU 305/2011, kde budou doloženy také jejich požárně technické charakteristiky.</w:t>
      </w:r>
      <w:r w:rsidR="00AB6CF2">
        <w:br w:type="page"/>
      </w:r>
    </w:p>
    <w:p w14:paraId="3C5D68F6" w14:textId="77777777" w:rsidR="00B62A9F" w:rsidRDefault="00B62A9F" w:rsidP="00B62A9F">
      <w:pPr>
        <w:pStyle w:val="Nadpis1"/>
      </w:pPr>
      <w:bookmarkStart w:id="52" w:name="_Toc456267273"/>
      <w:r>
        <w:lastRenderedPageBreak/>
        <w:t>výpočtová část</w:t>
      </w:r>
      <w:bookmarkEnd w:id="52"/>
    </w:p>
    <w:p w14:paraId="66907683" w14:textId="77777777" w:rsidR="00B62A9F" w:rsidRDefault="003B2600" w:rsidP="003B2600">
      <w:pPr>
        <w:tabs>
          <w:tab w:val="left" w:pos="3544"/>
        </w:tabs>
        <w:spacing w:after="0" w:line="240" w:lineRule="auto"/>
        <w:rPr>
          <w:b/>
        </w:rPr>
      </w:pPr>
      <w:r>
        <w:rPr>
          <w:b/>
        </w:rPr>
        <w:t>P</w:t>
      </w:r>
      <w:r w:rsidR="00864E00">
        <w:rPr>
          <w:b/>
        </w:rPr>
        <w:t>01.0</w:t>
      </w:r>
      <w:r>
        <w:rPr>
          <w:b/>
        </w:rPr>
        <w:t>2/N02</w:t>
      </w:r>
      <w:r w:rsidR="00864E00">
        <w:rPr>
          <w:b/>
        </w:rPr>
        <w:t xml:space="preserve"> </w:t>
      </w:r>
      <w:r>
        <w:rPr>
          <w:b/>
        </w:rPr>
        <w:t>–</w:t>
      </w:r>
      <w:r w:rsidR="00864E00">
        <w:rPr>
          <w:b/>
        </w:rPr>
        <w:t xml:space="preserve"> </w:t>
      </w:r>
      <w:r>
        <w:rPr>
          <w:b/>
        </w:rPr>
        <w:t>sklad</w:t>
      </w:r>
    </w:p>
    <w:tbl>
      <w:tblPr>
        <w:tblW w:w="7020" w:type="dxa"/>
        <w:tblCellMar>
          <w:left w:w="70" w:type="dxa"/>
          <w:right w:w="70" w:type="dxa"/>
        </w:tblCellMar>
        <w:tblLook w:val="04A0" w:firstRow="1" w:lastRow="0" w:firstColumn="1" w:lastColumn="0" w:noHBand="0" w:noVBand="1"/>
      </w:tblPr>
      <w:tblGrid>
        <w:gridCol w:w="460"/>
        <w:gridCol w:w="1780"/>
        <w:gridCol w:w="720"/>
        <w:gridCol w:w="400"/>
        <w:gridCol w:w="700"/>
        <w:gridCol w:w="640"/>
        <w:gridCol w:w="680"/>
        <w:gridCol w:w="600"/>
        <w:gridCol w:w="651"/>
        <w:gridCol w:w="494"/>
      </w:tblGrid>
      <w:tr w:rsidR="003B2600" w:rsidRPr="003B2600" w14:paraId="7F61EBE9" w14:textId="77777777" w:rsidTr="003B2600">
        <w:trPr>
          <w:trHeight w:val="300"/>
        </w:trPr>
        <w:tc>
          <w:tcPr>
            <w:tcW w:w="460" w:type="dxa"/>
            <w:tcBorders>
              <w:top w:val="single" w:sz="8" w:space="0" w:color="auto"/>
              <w:left w:val="single" w:sz="8" w:space="0" w:color="auto"/>
              <w:bottom w:val="nil"/>
              <w:right w:val="single" w:sz="8" w:space="0" w:color="auto"/>
            </w:tcBorders>
            <w:shd w:val="clear" w:color="000000" w:fill="F2F2F2"/>
            <w:noWrap/>
            <w:vAlign w:val="bottom"/>
            <w:hideMark/>
          </w:tcPr>
          <w:p w14:paraId="4F1F74ED"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w:t>
            </w:r>
          </w:p>
        </w:tc>
        <w:tc>
          <w:tcPr>
            <w:tcW w:w="1780" w:type="dxa"/>
            <w:tcBorders>
              <w:top w:val="single" w:sz="8" w:space="0" w:color="auto"/>
              <w:left w:val="nil"/>
              <w:bottom w:val="nil"/>
              <w:right w:val="single" w:sz="8" w:space="0" w:color="auto"/>
            </w:tcBorders>
            <w:shd w:val="clear" w:color="000000" w:fill="F2F2F2"/>
            <w:noWrap/>
            <w:vAlign w:val="bottom"/>
            <w:hideMark/>
          </w:tcPr>
          <w:p w14:paraId="04D5932D"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w:t>
            </w:r>
          </w:p>
        </w:tc>
        <w:tc>
          <w:tcPr>
            <w:tcW w:w="720" w:type="dxa"/>
            <w:tcBorders>
              <w:top w:val="single" w:sz="8" w:space="0" w:color="auto"/>
              <w:left w:val="nil"/>
              <w:bottom w:val="nil"/>
              <w:right w:val="nil"/>
            </w:tcBorders>
            <w:shd w:val="clear" w:color="000000" w:fill="F2F2F2"/>
            <w:noWrap/>
            <w:vAlign w:val="bottom"/>
            <w:hideMark/>
          </w:tcPr>
          <w:p w14:paraId="107BC81E"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v.místn.</w:t>
            </w:r>
          </w:p>
        </w:tc>
        <w:tc>
          <w:tcPr>
            <w:tcW w:w="40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77B8E529"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S*h</w:t>
            </w:r>
          </w:p>
        </w:tc>
        <w:tc>
          <w:tcPr>
            <w:tcW w:w="700" w:type="dxa"/>
            <w:tcBorders>
              <w:top w:val="single" w:sz="8" w:space="0" w:color="auto"/>
              <w:left w:val="nil"/>
              <w:bottom w:val="nil"/>
              <w:right w:val="nil"/>
            </w:tcBorders>
            <w:shd w:val="clear" w:color="000000" w:fill="F2F2F2"/>
            <w:noWrap/>
            <w:vAlign w:val="bottom"/>
            <w:hideMark/>
          </w:tcPr>
          <w:p w14:paraId="0B3C53ED"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položka</w:t>
            </w:r>
          </w:p>
        </w:tc>
        <w:tc>
          <w:tcPr>
            <w:tcW w:w="640" w:type="dxa"/>
            <w:tcBorders>
              <w:top w:val="single" w:sz="8" w:space="0" w:color="auto"/>
              <w:left w:val="single" w:sz="4" w:space="0" w:color="auto"/>
              <w:bottom w:val="nil"/>
              <w:right w:val="single" w:sz="4" w:space="0" w:color="auto"/>
            </w:tcBorders>
            <w:shd w:val="clear" w:color="000000" w:fill="F2F2F2"/>
            <w:noWrap/>
            <w:vAlign w:val="bottom"/>
            <w:hideMark/>
          </w:tcPr>
          <w:p w14:paraId="246C72A8"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plocha</w:t>
            </w:r>
          </w:p>
        </w:tc>
        <w:tc>
          <w:tcPr>
            <w:tcW w:w="680" w:type="dxa"/>
            <w:tcBorders>
              <w:top w:val="single" w:sz="8" w:space="0" w:color="auto"/>
              <w:left w:val="nil"/>
              <w:bottom w:val="nil"/>
              <w:right w:val="single" w:sz="4" w:space="0" w:color="auto"/>
            </w:tcBorders>
            <w:shd w:val="clear" w:color="000000" w:fill="F2F2F2"/>
            <w:noWrap/>
            <w:vAlign w:val="bottom"/>
            <w:hideMark/>
          </w:tcPr>
          <w:p w14:paraId="6F775C6A"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a</w:t>
            </w:r>
            <w:r w:rsidRPr="003B2600">
              <w:rPr>
                <w:rFonts w:ascii="Tw Cen MT" w:eastAsia="Times New Roman" w:hAnsi="Tw Cen MT" w:cs="Times New Roman"/>
                <w:i/>
                <w:iCs/>
                <w:color w:val="000000"/>
                <w:sz w:val="16"/>
                <w:szCs w:val="16"/>
                <w:vertAlign w:val="subscript"/>
                <w:lang w:eastAsia="cs-CZ"/>
              </w:rPr>
              <w:t>n</w:t>
            </w:r>
          </w:p>
        </w:tc>
        <w:tc>
          <w:tcPr>
            <w:tcW w:w="600" w:type="dxa"/>
            <w:tcBorders>
              <w:top w:val="single" w:sz="8" w:space="0" w:color="auto"/>
              <w:left w:val="nil"/>
              <w:bottom w:val="nil"/>
              <w:right w:val="nil"/>
            </w:tcBorders>
            <w:shd w:val="clear" w:color="000000" w:fill="F2F2F2"/>
            <w:noWrap/>
            <w:vAlign w:val="bottom"/>
            <w:hideMark/>
          </w:tcPr>
          <w:p w14:paraId="51212FFD"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w:t>
            </w:r>
            <w:r w:rsidRPr="003B2600">
              <w:rPr>
                <w:rFonts w:ascii="Tw Cen MT" w:eastAsia="Times New Roman" w:hAnsi="Tw Cen MT" w:cs="Times New Roman"/>
                <w:i/>
                <w:iCs/>
                <w:color w:val="000000"/>
                <w:sz w:val="16"/>
                <w:szCs w:val="16"/>
                <w:vertAlign w:val="subscript"/>
                <w:lang w:eastAsia="cs-CZ"/>
              </w:rPr>
              <w:t>n</w:t>
            </w:r>
          </w:p>
        </w:tc>
        <w:tc>
          <w:tcPr>
            <w:tcW w:w="560"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013AE2E4"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a</w:t>
            </w:r>
            <w:r w:rsidRPr="003B2600">
              <w:rPr>
                <w:rFonts w:ascii="Tw Cen MT" w:eastAsia="Times New Roman" w:hAnsi="Tw Cen MT" w:cs="Times New Roman"/>
                <w:i/>
                <w:iCs/>
                <w:color w:val="000000"/>
                <w:sz w:val="16"/>
                <w:szCs w:val="16"/>
                <w:vertAlign w:val="subscript"/>
                <w:lang w:eastAsia="cs-CZ"/>
              </w:rPr>
              <w:t>n</w:t>
            </w:r>
            <w:r w:rsidRPr="003B2600">
              <w:rPr>
                <w:rFonts w:ascii="Tw Cen MT" w:eastAsia="Times New Roman" w:hAnsi="Tw Cen MT" w:cs="Times New Roman"/>
                <w:i/>
                <w:iCs/>
                <w:color w:val="000000"/>
                <w:sz w:val="16"/>
                <w:szCs w:val="16"/>
                <w:lang w:eastAsia="cs-CZ"/>
              </w:rPr>
              <w:t>*pn*S</w:t>
            </w:r>
          </w:p>
        </w:tc>
        <w:tc>
          <w:tcPr>
            <w:tcW w:w="480" w:type="dxa"/>
            <w:vMerge w:val="restart"/>
            <w:tcBorders>
              <w:top w:val="single" w:sz="8" w:space="0" w:color="auto"/>
              <w:left w:val="single" w:sz="4" w:space="0" w:color="auto"/>
              <w:bottom w:val="single" w:sz="8" w:space="0" w:color="000000"/>
              <w:right w:val="single" w:sz="8" w:space="0" w:color="auto"/>
            </w:tcBorders>
            <w:shd w:val="clear" w:color="000000" w:fill="F2F2F2"/>
            <w:noWrap/>
            <w:vAlign w:val="center"/>
            <w:hideMark/>
          </w:tcPr>
          <w:p w14:paraId="4B1F0078"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pn*S</w:t>
            </w:r>
          </w:p>
        </w:tc>
      </w:tr>
      <w:tr w:rsidR="003B2600" w:rsidRPr="003B2600" w14:paraId="1B17E366" w14:textId="77777777" w:rsidTr="003B2600">
        <w:trPr>
          <w:trHeight w:val="240"/>
        </w:trPr>
        <w:tc>
          <w:tcPr>
            <w:tcW w:w="460" w:type="dxa"/>
            <w:tcBorders>
              <w:top w:val="nil"/>
              <w:left w:val="single" w:sz="8" w:space="0" w:color="auto"/>
              <w:bottom w:val="nil"/>
              <w:right w:val="single" w:sz="8" w:space="0" w:color="auto"/>
            </w:tcBorders>
            <w:shd w:val="clear" w:color="000000" w:fill="F2F2F2"/>
            <w:noWrap/>
            <w:vAlign w:val="bottom"/>
            <w:hideMark/>
          </w:tcPr>
          <w:p w14:paraId="6AA439A9"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č.m.</w:t>
            </w:r>
          </w:p>
        </w:tc>
        <w:tc>
          <w:tcPr>
            <w:tcW w:w="1780" w:type="dxa"/>
            <w:tcBorders>
              <w:top w:val="nil"/>
              <w:left w:val="nil"/>
              <w:bottom w:val="nil"/>
              <w:right w:val="single" w:sz="8" w:space="0" w:color="auto"/>
            </w:tcBorders>
            <w:shd w:val="clear" w:color="000000" w:fill="F2F2F2"/>
            <w:noWrap/>
            <w:vAlign w:val="bottom"/>
            <w:hideMark/>
          </w:tcPr>
          <w:p w14:paraId="3944F784"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účel místnosti</w:t>
            </w:r>
          </w:p>
        </w:tc>
        <w:tc>
          <w:tcPr>
            <w:tcW w:w="720" w:type="dxa"/>
            <w:tcBorders>
              <w:top w:val="nil"/>
              <w:left w:val="nil"/>
              <w:bottom w:val="nil"/>
              <w:right w:val="nil"/>
            </w:tcBorders>
            <w:shd w:val="clear" w:color="000000" w:fill="F2F2F2"/>
            <w:noWrap/>
            <w:vAlign w:val="bottom"/>
            <w:hideMark/>
          </w:tcPr>
          <w:p w14:paraId="25D844BE"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xml:space="preserve"> hs /m/</w:t>
            </w:r>
          </w:p>
        </w:tc>
        <w:tc>
          <w:tcPr>
            <w:tcW w:w="400" w:type="dxa"/>
            <w:vMerge/>
            <w:tcBorders>
              <w:top w:val="single" w:sz="8" w:space="0" w:color="auto"/>
              <w:left w:val="single" w:sz="8" w:space="0" w:color="auto"/>
              <w:bottom w:val="single" w:sz="8" w:space="0" w:color="000000"/>
              <w:right w:val="single" w:sz="8" w:space="0" w:color="auto"/>
            </w:tcBorders>
            <w:vAlign w:val="center"/>
            <w:hideMark/>
          </w:tcPr>
          <w:p w14:paraId="74D1F2EE"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p>
        </w:tc>
        <w:tc>
          <w:tcPr>
            <w:tcW w:w="700" w:type="dxa"/>
            <w:tcBorders>
              <w:top w:val="nil"/>
              <w:left w:val="nil"/>
              <w:bottom w:val="single" w:sz="8" w:space="0" w:color="auto"/>
              <w:right w:val="nil"/>
            </w:tcBorders>
            <w:shd w:val="clear" w:color="000000" w:fill="F2F2F2"/>
            <w:noWrap/>
            <w:vAlign w:val="bottom"/>
            <w:hideMark/>
          </w:tcPr>
          <w:p w14:paraId="3561805C"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tab. A.1</w:t>
            </w:r>
          </w:p>
        </w:tc>
        <w:tc>
          <w:tcPr>
            <w:tcW w:w="640" w:type="dxa"/>
            <w:tcBorders>
              <w:top w:val="nil"/>
              <w:left w:val="single" w:sz="4" w:space="0" w:color="auto"/>
              <w:bottom w:val="single" w:sz="8" w:space="0" w:color="auto"/>
              <w:right w:val="single" w:sz="4" w:space="0" w:color="auto"/>
            </w:tcBorders>
            <w:shd w:val="clear" w:color="000000" w:fill="F2F2F2"/>
            <w:noWrap/>
            <w:vAlign w:val="bottom"/>
            <w:hideMark/>
          </w:tcPr>
          <w:p w14:paraId="78861279"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xml:space="preserve"> /m2/</w:t>
            </w:r>
          </w:p>
        </w:tc>
        <w:tc>
          <w:tcPr>
            <w:tcW w:w="680" w:type="dxa"/>
            <w:tcBorders>
              <w:top w:val="nil"/>
              <w:left w:val="nil"/>
              <w:bottom w:val="single" w:sz="8" w:space="0" w:color="auto"/>
              <w:right w:val="single" w:sz="4" w:space="0" w:color="auto"/>
            </w:tcBorders>
            <w:shd w:val="clear" w:color="000000" w:fill="F2F2F2"/>
            <w:noWrap/>
            <w:vAlign w:val="bottom"/>
            <w:hideMark/>
          </w:tcPr>
          <w:p w14:paraId="4A7FAFFB"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tab.A.1</w:t>
            </w:r>
          </w:p>
        </w:tc>
        <w:tc>
          <w:tcPr>
            <w:tcW w:w="600" w:type="dxa"/>
            <w:tcBorders>
              <w:top w:val="nil"/>
              <w:left w:val="nil"/>
              <w:bottom w:val="single" w:sz="8" w:space="0" w:color="auto"/>
              <w:right w:val="nil"/>
            </w:tcBorders>
            <w:shd w:val="clear" w:color="000000" w:fill="F2F2F2"/>
            <w:noWrap/>
            <w:vAlign w:val="bottom"/>
            <w:hideMark/>
          </w:tcPr>
          <w:p w14:paraId="1F8F0C1F"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kg/m</w:t>
            </w:r>
            <w:r w:rsidRPr="003B2600">
              <w:rPr>
                <w:rFonts w:ascii="Tw Cen MT" w:eastAsia="Times New Roman" w:hAnsi="Tw Cen MT" w:cs="Times New Roman"/>
                <w:i/>
                <w:iCs/>
                <w:color w:val="000000"/>
                <w:sz w:val="16"/>
                <w:szCs w:val="16"/>
                <w:vertAlign w:val="superscript"/>
                <w:lang w:eastAsia="cs-CZ"/>
              </w:rPr>
              <w:t>2</w:t>
            </w:r>
          </w:p>
        </w:tc>
        <w:tc>
          <w:tcPr>
            <w:tcW w:w="560" w:type="dxa"/>
            <w:vMerge/>
            <w:tcBorders>
              <w:top w:val="single" w:sz="8" w:space="0" w:color="auto"/>
              <w:left w:val="single" w:sz="8" w:space="0" w:color="auto"/>
              <w:bottom w:val="single" w:sz="8" w:space="0" w:color="000000"/>
              <w:right w:val="single" w:sz="4" w:space="0" w:color="auto"/>
            </w:tcBorders>
            <w:vAlign w:val="center"/>
            <w:hideMark/>
          </w:tcPr>
          <w:p w14:paraId="4DD0D63B"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p>
        </w:tc>
        <w:tc>
          <w:tcPr>
            <w:tcW w:w="480" w:type="dxa"/>
            <w:vMerge/>
            <w:tcBorders>
              <w:top w:val="single" w:sz="8" w:space="0" w:color="auto"/>
              <w:left w:val="single" w:sz="4" w:space="0" w:color="auto"/>
              <w:bottom w:val="single" w:sz="8" w:space="0" w:color="000000"/>
              <w:right w:val="single" w:sz="8" w:space="0" w:color="auto"/>
            </w:tcBorders>
            <w:vAlign w:val="center"/>
            <w:hideMark/>
          </w:tcPr>
          <w:p w14:paraId="5FB76E86"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p>
        </w:tc>
      </w:tr>
      <w:tr w:rsidR="003B2600" w:rsidRPr="003B2600" w14:paraId="49FE31B8" w14:textId="77777777" w:rsidTr="003B2600">
        <w:trPr>
          <w:trHeight w:val="225"/>
        </w:trPr>
        <w:tc>
          <w:tcPr>
            <w:tcW w:w="4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E7B75ED"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w:t>
            </w:r>
          </w:p>
        </w:tc>
        <w:tc>
          <w:tcPr>
            <w:tcW w:w="1780" w:type="dxa"/>
            <w:tcBorders>
              <w:top w:val="single" w:sz="8" w:space="0" w:color="auto"/>
              <w:left w:val="nil"/>
              <w:bottom w:val="single" w:sz="4" w:space="0" w:color="auto"/>
              <w:right w:val="single" w:sz="4" w:space="0" w:color="auto"/>
            </w:tcBorders>
            <w:shd w:val="clear" w:color="auto" w:fill="auto"/>
            <w:noWrap/>
            <w:vAlign w:val="bottom"/>
            <w:hideMark/>
          </w:tcPr>
          <w:p w14:paraId="6167F5F0" w14:textId="77777777" w:rsidR="003B2600" w:rsidRPr="003B2600" w:rsidRDefault="003B2600" w:rsidP="003B2600">
            <w:pPr>
              <w:spacing w:after="0" w:line="240" w:lineRule="auto"/>
              <w:jc w:val="lef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sklad</w:t>
            </w:r>
          </w:p>
        </w:tc>
        <w:tc>
          <w:tcPr>
            <w:tcW w:w="720" w:type="dxa"/>
            <w:tcBorders>
              <w:top w:val="single" w:sz="8" w:space="0" w:color="auto"/>
              <w:left w:val="nil"/>
              <w:bottom w:val="single" w:sz="4" w:space="0" w:color="auto"/>
              <w:right w:val="single" w:sz="4" w:space="0" w:color="auto"/>
            </w:tcBorders>
            <w:shd w:val="clear" w:color="auto" w:fill="auto"/>
            <w:noWrap/>
            <w:vAlign w:val="center"/>
            <w:hideMark/>
          </w:tcPr>
          <w:p w14:paraId="6C52E74E"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4380837D"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66</w:t>
            </w:r>
          </w:p>
        </w:tc>
        <w:tc>
          <w:tcPr>
            <w:tcW w:w="700" w:type="dxa"/>
            <w:tcBorders>
              <w:top w:val="nil"/>
              <w:left w:val="nil"/>
              <w:bottom w:val="single" w:sz="4" w:space="0" w:color="auto"/>
              <w:right w:val="single" w:sz="4" w:space="0" w:color="auto"/>
            </w:tcBorders>
            <w:shd w:val="clear" w:color="000000" w:fill="DCE6F1"/>
            <w:noWrap/>
            <w:vAlign w:val="bottom"/>
            <w:hideMark/>
          </w:tcPr>
          <w:p w14:paraId="34411878"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1.7 a</w:t>
            </w:r>
          </w:p>
        </w:tc>
        <w:tc>
          <w:tcPr>
            <w:tcW w:w="640" w:type="dxa"/>
            <w:tcBorders>
              <w:top w:val="nil"/>
              <w:left w:val="nil"/>
              <w:bottom w:val="single" w:sz="4" w:space="0" w:color="auto"/>
              <w:right w:val="single" w:sz="4" w:space="0" w:color="auto"/>
            </w:tcBorders>
            <w:shd w:val="clear" w:color="auto" w:fill="auto"/>
            <w:noWrap/>
            <w:vAlign w:val="bottom"/>
            <w:hideMark/>
          </w:tcPr>
          <w:p w14:paraId="40548710"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22,12</w:t>
            </w:r>
          </w:p>
        </w:tc>
        <w:tc>
          <w:tcPr>
            <w:tcW w:w="680" w:type="dxa"/>
            <w:tcBorders>
              <w:top w:val="single" w:sz="4" w:space="0" w:color="auto"/>
              <w:left w:val="nil"/>
              <w:bottom w:val="single" w:sz="4" w:space="0" w:color="auto"/>
              <w:right w:val="single" w:sz="4" w:space="0" w:color="auto"/>
            </w:tcBorders>
            <w:shd w:val="clear" w:color="000000" w:fill="DCE6F1"/>
            <w:noWrap/>
            <w:vAlign w:val="bottom"/>
            <w:hideMark/>
          </w:tcPr>
          <w:p w14:paraId="05CE57FE"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w:t>
            </w:r>
          </w:p>
        </w:tc>
        <w:tc>
          <w:tcPr>
            <w:tcW w:w="600" w:type="dxa"/>
            <w:tcBorders>
              <w:top w:val="single" w:sz="4" w:space="0" w:color="auto"/>
              <w:left w:val="nil"/>
              <w:bottom w:val="single" w:sz="4" w:space="0" w:color="auto"/>
              <w:right w:val="nil"/>
            </w:tcBorders>
            <w:shd w:val="clear" w:color="000000" w:fill="DCE6F1"/>
            <w:noWrap/>
            <w:vAlign w:val="bottom"/>
            <w:hideMark/>
          </w:tcPr>
          <w:p w14:paraId="58126352"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75</w:t>
            </w:r>
          </w:p>
        </w:tc>
        <w:tc>
          <w:tcPr>
            <w:tcW w:w="560" w:type="dxa"/>
            <w:tcBorders>
              <w:top w:val="nil"/>
              <w:left w:val="single" w:sz="8" w:space="0" w:color="auto"/>
              <w:bottom w:val="nil"/>
              <w:right w:val="single" w:sz="4" w:space="0" w:color="auto"/>
            </w:tcBorders>
            <w:shd w:val="clear" w:color="000000" w:fill="DCE6F1"/>
            <w:noWrap/>
            <w:vAlign w:val="bottom"/>
            <w:hideMark/>
          </w:tcPr>
          <w:p w14:paraId="54791588"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1659</w:t>
            </w:r>
          </w:p>
        </w:tc>
        <w:tc>
          <w:tcPr>
            <w:tcW w:w="480" w:type="dxa"/>
            <w:tcBorders>
              <w:top w:val="nil"/>
              <w:left w:val="nil"/>
              <w:bottom w:val="nil"/>
              <w:right w:val="single" w:sz="8" w:space="0" w:color="auto"/>
            </w:tcBorders>
            <w:shd w:val="clear" w:color="000000" w:fill="DCE6F1"/>
            <w:noWrap/>
            <w:vAlign w:val="bottom"/>
            <w:hideMark/>
          </w:tcPr>
          <w:p w14:paraId="443BECF4"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1659</w:t>
            </w:r>
          </w:p>
        </w:tc>
      </w:tr>
      <w:tr w:rsidR="003B2600" w:rsidRPr="003B2600" w14:paraId="5902F9B8" w14:textId="77777777" w:rsidTr="003B2600">
        <w:trPr>
          <w:trHeight w:val="240"/>
        </w:trPr>
        <w:tc>
          <w:tcPr>
            <w:tcW w:w="460" w:type="dxa"/>
            <w:tcBorders>
              <w:top w:val="nil"/>
              <w:left w:val="single" w:sz="8" w:space="0" w:color="auto"/>
              <w:bottom w:val="single" w:sz="8" w:space="0" w:color="auto"/>
              <w:right w:val="single" w:sz="4" w:space="0" w:color="auto"/>
            </w:tcBorders>
            <w:shd w:val="clear" w:color="auto" w:fill="auto"/>
            <w:noWrap/>
            <w:vAlign w:val="bottom"/>
            <w:hideMark/>
          </w:tcPr>
          <w:p w14:paraId="37C63AF5"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w:t>
            </w:r>
          </w:p>
        </w:tc>
        <w:tc>
          <w:tcPr>
            <w:tcW w:w="1780" w:type="dxa"/>
            <w:tcBorders>
              <w:top w:val="nil"/>
              <w:left w:val="nil"/>
              <w:bottom w:val="single" w:sz="8" w:space="0" w:color="auto"/>
              <w:right w:val="single" w:sz="4" w:space="0" w:color="auto"/>
            </w:tcBorders>
            <w:shd w:val="clear" w:color="auto" w:fill="auto"/>
            <w:noWrap/>
            <w:vAlign w:val="bottom"/>
            <w:hideMark/>
          </w:tcPr>
          <w:p w14:paraId="4AD09E0C" w14:textId="77777777" w:rsidR="003B2600" w:rsidRPr="003B2600" w:rsidRDefault="003B2600" w:rsidP="003B2600">
            <w:pPr>
              <w:spacing w:after="0" w:line="240" w:lineRule="auto"/>
              <w:jc w:val="lef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chodba</w:t>
            </w:r>
          </w:p>
        </w:tc>
        <w:tc>
          <w:tcPr>
            <w:tcW w:w="720" w:type="dxa"/>
            <w:tcBorders>
              <w:top w:val="nil"/>
              <w:left w:val="nil"/>
              <w:bottom w:val="single" w:sz="8" w:space="0" w:color="auto"/>
              <w:right w:val="single" w:sz="4" w:space="0" w:color="auto"/>
            </w:tcBorders>
            <w:shd w:val="clear" w:color="auto" w:fill="auto"/>
            <w:noWrap/>
            <w:vAlign w:val="bottom"/>
            <w:hideMark/>
          </w:tcPr>
          <w:p w14:paraId="404C126B"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w:t>
            </w:r>
          </w:p>
        </w:tc>
        <w:tc>
          <w:tcPr>
            <w:tcW w:w="400" w:type="dxa"/>
            <w:tcBorders>
              <w:top w:val="nil"/>
              <w:left w:val="nil"/>
              <w:bottom w:val="single" w:sz="8" w:space="0" w:color="auto"/>
              <w:right w:val="single" w:sz="4" w:space="0" w:color="auto"/>
            </w:tcBorders>
            <w:shd w:val="clear" w:color="auto" w:fill="auto"/>
            <w:noWrap/>
            <w:vAlign w:val="bottom"/>
            <w:hideMark/>
          </w:tcPr>
          <w:p w14:paraId="416B6777"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17</w:t>
            </w:r>
          </w:p>
        </w:tc>
        <w:tc>
          <w:tcPr>
            <w:tcW w:w="700" w:type="dxa"/>
            <w:tcBorders>
              <w:top w:val="nil"/>
              <w:left w:val="nil"/>
              <w:bottom w:val="single" w:sz="8" w:space="0" w:color="auto"/>
              <w:right w:val="single" w:sz="4" w:space="0" w:color="auto"/>
            </w:tcBorders>
            <w:shd w:val="clear" w:color="000000" w:fill="DCE6F1"/>
            <w:noWrap/>
            <w:vAlign w:val="bottom"/>
            <w:hideMark/>
          </w:tcPr>
          <w:p w14:paraId="506D1CD7"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1.10</w:t>
            </w:r>
          </w:p>
        </w:tc>
        <w:tc>
          <w:tcPr>
            <w:tcW w:w="640" w:type="dxa"/>
            <w:tcBorders>
              <w:top w:val="nil"/>
              <w:left w:val="nil"/>
              <w:bottom w:val="single" w:sz="8" w:space="0" w:color="auto"/>
              <w:right w:val="single" w:sz="4" w:space="0" w:color="auto"/>
            </w:tcBorders>
            <w:shd w:val="clear" w:color="auto" w:fill="auto"/>
            <w:noWrap/>
            <w:vAlign w:val="bottom"/>
            <w:hideMark/>
          </w:tcPr>
          <w:p w14:paraId="04F8516E"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5,5</w:t>
            </w:r>
          </w:p>
        </w:tc>
        <w:tc>
          <w:tcPr>
            <w:tcW w:w="680" w:type="dxa"/>
            <w:tcBorders>
              <w:top w:val="nil"/>
              <w:left w:val="nil"/>
              <w:bottom w:val="single" w:sz="8" w:space="0" w:color="auto"/>
              <w:right w:val="single" w:sz="4" w:space="0" w:color="auto"/>
            </w:tcBorders>
            <w:shd w:val="clear" w:color="000000" w:fill="DCE6F1"/>
            <w:noWrap/>
            <w:vAlign w:val="bottom"/>
            <w:hideMark/>
          </w:tcPr>
          <w:p w14:paraId="45589CF6"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0,8</w:t>
            </w:r>
          </w:p>
        </w:tc>
        <w:tc>
          <w:tcPr>
            <w:tcW w:w="600" w:type="dxa"/>
            <w:tcBorders>
              <w:top w:val="nil"/>
              <w:left w:val="nil"/>
              <w:bottom w:val="single" w:sz="8" w:space="0" w:color="auto"/>
              <w:right w:val="nil"/>
            </w:tcBorders>
            <w:shd w:val="clear" w:color="000000" w:fill="DCE6F1"/>
            <w:noWrap/>
            <w:vAlign w:val="bottom"/>
            <w:hideMark/>
          </w:tcPr>
          <w:p w14:paraId="738A6574"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5</w:t>
            </w:r>
          </w:p>
        </w:tc>
        <w:tc>
          <w:tcPr>
            <w:tcW w:w="560" w:type="dxa"/>
            <w:tcBorders>
              <w:top w:val="single" w:sz="4" w:space="0" w:color="auto"/>
              <w:left w:val="single" w:sz="8" w:space="0" w:color="auto"/>
              <w:bottom w:val="single" w:sz="8" w:space="0" w:color="auto"/>
              <w:right w:val="single" w:sz="4" w:space="0" w:color="auto"/>
            </w:tcBorders>
            <w:shd w:val="clear" w:color="000000" w:fill="DCE6F1"/>
            <w:noWrap/>
            <w:vAlign w:val="bottom"/>
            <w:hideMark/>
          </w:tcPr>
          <w:p w14:paraId="1F62F60C"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22</w:t>
            </w:r>
          </w:p>
        </w:tc>
        <w:tc>
          <w:tcPr>
            <w:tcW w:w="480" w:type="dxa"/>
            <w:tcBorders>
              <w:top w:val="single" w:sz="4" w:space="0" w:color="auto"/>
              <w:left w:val="nil"/>
              <w:bottom w:val="single" w:sz="8" w:space="0" w:color="auto"/>
              <w:right w:val="single" w:sz="8" w:space="0" w:color="auto"/>
            </w:tcBorders>
            <w:shd w:val="clear" w:color="000000" w:fill="DCE6F1"/>
            <w:noWrap/>
            <w:vAlign w:val="bottom"/>
            <w:hideMark/>
          </w:tcPr>
          <w:p w14:paraId="3285FB35"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27,5</w:t>
            </w:r>
          </w:p>
        </w:tc>
      </w:tr>
      <w:tr w:rsidR="003B2600" w:rsidRPr="003B2600" w14:paraId="40E01708" w14:textId="77777777" w:rsidTr="003B2600">
        <w:trPr>
          <w:trHeight w:val="240"/>
        </w:trPr>
        <w:tc>
          <w:tcPr>
            <w:tcW w:w="460" w:type="dxa"/>
            <w:tcBorders>
              <w:top w:val="nil"/>
              <w:left w:val="nil"/>
              <w:bottom w:val="nil"/>
              <w:right w:val="nil"/>
            </w:tcBorders>
            <w:shd w:val="clear" w:color="auto" w:fill="auto"/>
            <w:noWrap/>
            <w:vAlign w:val="bottom"/>
            <w:hideMark/>
          </w:tcPr>
          <w:p w14:paraId="6232DD09"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54569043"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14:paraId="17E94D0F"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6</w:t>
            </w:r>
          </w:p>
        </w:tc>
        <w:tc>
          <w:tcPr>
            <w:tcW w:w="400" w:type="dxa"/>
            <w:tcBorders>
              <w:top w:val="nil"/>
              <w:left w:val="nil"/>
              <w:bottom w:val="single" w:sz="8" w:space="0" w:color="auto"/>
              <w:right w:val="single" w:sz="8" w:space="0" w:color="auto"/>
            </w:tcBorders>
            <w:shd w:val="clear" w:color="auto" w:fill="auto"/>
            <w:noWrap/>
            <w:vAlign w:val="bottom"/>
            <w:hideMark/>
          </w:tcPr>
          <w:p w14:paraId="6C3DEF72"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83</w:t>
            </w:r>
          </w:p>
        </w:tc>
        <w:tc>
          <w:tcPr>
            <w:tcW w:w="700" w:type="dxa"/>
            <w:tcBorders>
              <w:top w:val="nil"/>
              <w:left w:val="nil"/>
              <w:bottom w:val="nil"/>
              <w:right w:val="nil"/>
            </w:tcBorders>
            <w:shd w:val="clear" w:color="auto" w:fill="auto"/>
            <w:noWrap/>
            <w:vAlign w:val="bottom"/>
            <w:hideMark/>
          </w:tcPr>
          <w:p w14:paraId="1F17CEB2"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p>
        </w:tc>
        <w:tc>
          <w:tcPr>
            <w:tcW w:w="640" w:type="dxa"/>
            <w:tcBorders>
              <w:top w:val="nil"/>
              <w:left w:val="single" w:sz="8" w:space="0" w:color="auto"/>
              <w:bottom w:val="single" w:sz="8" w:space="0" w:color="auto"/>
              <w:right w:val="single" w:sz="8" w:space="0" w:color="auto"/>
            </w:tcBorders>
            <w:shd w:val="clear" w:color="000000" w:fill="F2F2F2"/>
            <w:noWrap/>
            <w:vAlign w:val="bottom"/>
            <w:hideMark/>
          </w:tcPr>
          <w:p w14:paraId="6F6133E4"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27,62</w:t>
            </w:r>
          </w:p>
        </w:tc>
        <w:tc>
          <w:tcPr>
            <w:tcW w:w="680" w:type="dxa"/>
            <w:tcBorders>
              <w:top w:val="nil"/>
              <w:left w:val="nil"/>
              <w:bottom w:val="nil"/>
              <w:right w:val="nil"/>
            </w:tcBorders>
            <w:shd w:val="clear" w:color="auto" w:fill="auto"/>
            <w:noWrap/>
            <w:vAlign w:val="bottom"/>
            <w:hideMark/>
          </w:tcPr>
          <w:p w14:paraId="7F1098A0"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3ABC3A6C"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single" w:sz="8" w:space="0" w:color="auto"/>
              <w:bottom w:val="single" w:sz="8" w:space="0" w:color="auto"/>
              <w:right w:val="single" w:sz="4" w:space="0" w:color="auto"/>
            </w:tcBorders>
            <w:shd w:val="clear" w:color="000000" w:fill="F2F2F2"/>
            <w:noWrap/>
            <w:vAlign w:val="bottom"/>
            <w:hideMark/>
          </w:tcPr>
          <w:p w14:paraId="621A044B"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1681</w:t>
            </w:r>
          </w:p>
        </w:tc>
        <w:tc>
          <w:tcPr>
            <w:tcW w:w="480" w:type="dxa"/>
            <w:tcBorders>
              <w:top w:val="nil"/>
              <w:left w:val="nil"/>
              <w:bottom w:val="single" w:sz="8" w:space="0" w:color="auto"/>
              <w:right w:val="single" w:sz="8" w:space="0" w:color="auto"/>
            </w:tcBorders>
            <w:shd w:val="clear" w:color="000000" w:fill="F2F2F2"/>
            <w:noWrap/>
            <w:vAlign w:val="bottom"/>
            <w:hideMark/>
          </w:tcPr>
          <w:p w14:paraId="1B23A0E4"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1687</w:t>
            </w:r>
          </w:p>
        </w:tc>
      </w:tr>
      <w:tr w:rsidR="003B2600" w:rsidRPr="003B2600" w14:paraId="2D869DCF" w14:textId="77777777" w:rsidTr="003B2600">
        <w:trPr>
          <w:trHeight w:val="240"/>
        </w:trPr>
        <w:tc>
          <w:tcPr>
            <w:tcW w:w="460" w:type="dxa"/>
            <w:tcBorders>
              <w:top w:val="nil"/>
              <w:left w:val="nil"/>
              <w:bottom w:val="nil"/>
              <w:right w:val="nil"/>
            </w:tcBorders>
            <w:shd w:val="clear" w:color="auto" w:fill="auto"/>
            <w:noWrap/>
            <w:vAlign w:val="bottom"/>
            <w:hideMark/>
          </w:tcPr>
          <w:p w14:paraId="6FE05D54"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0D694E0A"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nil"/>
              <w:bottom w:val="nil"/>
              <w:right w:val="nil"/>
            </w:tcBorders>
            <w:shd w:val="clear" w:color="auto" w:fill="auto"/>
            <w:noWrap/>
            <w:vAlign w:val="bottom"/>
            <w:hideMark/>
          </w:tcPr>
          <w:p w14:paraId="1BE3861D"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400" w:type="dxa"/>
            <w:tcBorders>
              <w:top w:val="nil"/>
              <w:left w:val="nil"/>
              <w:bottom w:val="nil"/>
              <w:right w:val="nil"/>
            </w:tcBorders>
            <w:shd w:val="clear" w:color="auto" w:fill="auto"/>
            <w:noWrap/>
            <w:vAlign w:val="bottom"/>
            <w:hideMark/>
          </w:tcPr>
          <w:p w14:paraId="029CCE05"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700" w:type="dxa"/>
            <w:tcBorders>
              <w:top w:val="nil"/>
              <w:left w:val="nil"/>
              <w:bottom w:val="nil"/>
              <w:right w:val="nil"/>
            </w:tcBorders>
            <w:shd w:val="clear" w:color="auto" w:fill="auto"/>
            <w:noWrap/>
            <w:vAlign w:val="bottom"/>
            <w:hideMark/>
          </w:tcPr>
          <w:p w14:paraId="5498543B"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640" w:type="dxa"/>
            <w:tcBorders>
              <w:top w:val="nil"/>
              <w:left w:val="nil"/>
              <w:bottom w:val="nil"/>
              <w:right w:val="nil"/>
            </w:tcBorders>
            <w:shd w:val="clear" w:color="auto" w:fill="auto"/>
            <w:noWrap/>
            <w:vAlign w:val="bottom"/>
            <w:hideMark/>
          </w:tcPr>
          <w:p w14:paraId="72E44109"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680" w:type="dxa"/>
            <w:tcBorders>
              <w:top w:val="nil"/>
              <w:left w:val="nil"/>
              <w:bottom w:val="nil"/>
              <w:right w:val="nil"/>
            </w:tcBorders>
            <w:shd w:val="clear" w:color="auto" w:fill="auto"/>
            <w:noWrap/>
            <w:vAlign w:val="bottom"/>
            <w:hideMark/>
          </w:tcPr>
          <w:p w14:paraId="399FF2CD"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600" w:type="dxa"/>
            <w:tcBorders>
              <w:top w:val="nil"/>
              <w:left w:val="nil"/>
              <w:bottom w:val="nil"/>
              <w:right w:val="nil"/>
            </w:tcBorders>
            <w:shd w:val="clear" w:color="auto" w:fill="auto"/>
            <w:noWrap/>
            <w:vAlign w:val="bottom"/>
            <w:hideMark/>
          </w:tcPr>
          <w:p w14:paraId="4832781E"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5336E1FA"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7B880DCE"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3FFBE6D8" w14:textId="77777777" w:rsidTr="003B2600">
        <w:trPr>
          <w:trHeight w:val="270"/>
        </w:trPr>
        <w:tc>
          <w:tcPr>
            <w:tcW w:w="2240" w:type="dxa"/>
            <w:gridSpan w:val="2"/>
            <w:tcBorders>
              <w:top w:val="single" w:sz="8" w:space="0" w:color="auto"/>
              <w:left w:val="single" w:sz="8" w:space="0" w:color="auto"/>
              <w:bottom w:val="single" w:sz="8" w:space="0" w:color="auto"/>
              <w:right w:val="nil"/>
            </w:tcBorders>
            <w:shd w:val="clear" w:color="auto" w:fill="auto"/>
            <w:noWrap/>
            <w:vAlign w:val="bottom"/>
            <w:hideMark/>
          </w:tcPr>
          <w:p w14:paraId="2060DF59"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převládající plocha místností S</w:t>
            </w:r>
            <w:r w:rsidRPr="003B2600">
              <w:rPr>
                <w:rFonts w:ascii="Tw Cen MT" w:eastAsia="Times New Roman" w:hAnsi="Tw Cen MT" w:cs="Times New Roman"/>
                <w:color w:val="000000"/>
                <w:sz w:val="16"/>
                <w:szCs w:val="16"/>
                <w:vertAlign w:val="subscript"/>
                <w:lang w:eastAsia="cs-CZ"/>
              </w:rPr>
              <w:t>m</w:t>
            </w:r>
          </w:p>
        </w:tc>
        <w:tc>
          <w:tcPr>
            <w:tcW w:w="720" w:type="dxa"/>
            <w:tcBorders>
              <w:top w:val="single" w:sz="8" w:space="0" w:color="auto"/>
              <w:left w:val="nil"/>
              <w:bottom w:val="single" w:sz="8" w:space="0" w:color="auto"/>
              <w:right w:val="nil"/>
            </w:tcBorders>
            <w:shd w:val="clear" w:color="auto" w:fill="auto"/>
            <w:noWrap/>
            <w:vAlign w:val="bottom"/>
            <w:hideMark/>
          </w:tcPr>
          <w:p w14:paraId="3F65284F"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 </w:t>
            </w:r>
          </w:p>
        </w:tc>
        <w:tc>
          <w:tcPr>
            <w:tcW w:w="400" w:type="dxa"/>
            <w:tcBorders>
              <w:top w:val="single" w:sz="8" w:space="0" w:color="auto"/>
              <w:left w:val="nil"/>
              <w:bottom w:val="single" w:sz="8" w:space="0" w:color="auto"/>
              <w:right w:val="nil"/>
            </w:tcBorders>
            <w:shd w:val="clear" w:color="auto" w:fill="auto"/>
            <w:noWrap/>
            <w:vAlign w:val="bottom"/>
            <w:hideMark/>
          </w:tcPr>
          <w:p w14:paraId="26C82369"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 </w:t>
            </w:r>
          </w:p>
        </w:tc>
        <w:tc>
          <w:tcPr>
            <w:tcW w:w="700" w:type="dxa"/>
            <w:tcBorders>
              <w:top w:val="single" w:sz="8" w:space="0" w:color="auto"/>
              <w:left w:val="nil"/>
              <w:bottom w:val="single" w:sz="8" w:space="0" w:color="auto"/>
              <w:right w:val="nil"/>
            </w:tcBorders>
            <w:shd w:val="clear" w:color="auto" w:fill="auto"/>
            <w:noWrap/>
            <w:vAlign w:val="bottom"/>
            <w:hideMark/>
          </w:tcPr>
          <w:p w14:paraId="67033C46"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 </w:t>
            </w:r>
          </w:p>
        </w:tc>
        <w:tc>
          <w:tcPr>
            <w:tcW w:w="640" w:type="dxa"/>
            <w:tcBorders>
              <w:top w:val="single" w:sz="8" w:space="0" w:color="auto"/>
              <w:left w:val="nil"/>
              <w:bottom w:val="single" w:sz="8" w:space="0" w:color="auto"/>
              <w:right w:val="single" w:sz="8" w:space="0" w:color="auto"/>
            </w:tcBorders>
            <w:shd w:val="clear" w:color="auto" w:fill="auto"/>
            <w:noWrap/>
            <w:vAlign w:val="bottom"/>
            <w:hideMark/>
          </w:tcPr>
          <w:p w14:paraId="022C2E10"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22,12</w:t>
            </w:r>
          </w:p>
        </w:tc>
        <w:tc>
          <w:tcPr>
            <w:tcW w:w="680" w:type="dxa"/>
            <w:tcBorders>
              <w:top w:val="nil"/>
              <w:left w:val="nil"/>
              <w:bottom w:val="nil"/>
              <w:right w:val="nil"/>
            </w:tcBorders>
            <w:shd w:val="clear" w:color="auto" w:fill="auto"/>
            <w:noWrap/>
            <w:vAlign w:val="bottom"/>
            <w:hideMark/>
          </w:tcPr>
          <w:p w14:paraId="73EFCD1D"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519CBF4F"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05640827"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69997A76"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bl>
    <w:p w14:paraId="3DD3CE7A" w14:textId="77777777" w:rsidR="003B2600" w:rsidRDefault="003B2600" w:rsidP="003B2600">
      <w:pPr>
        <w:tabs>
          <w:tab w:val="left" w:pos="3544"/>
        </w:tabs>
        <w:spacing w:after="0" w:line="240" w:lineRule="auto"/>
        <w:rPr>
          <w:b/>
        </w:rPr>
      </w:pPr>
    </w:p>
    <w:tbl>
      <w:tblPr>
        <w:tblW w:w="7740" w:type="dxa"/>
        <w:tblCellMar>
          <w:left w:w="70" w:type="dxa"/>
          <w:right w:w="70" w:type="dxa"/>
        </w:tblCellMar>
        <w:tblLook w:val="04A0" w:firstRow="1" w:lastRow="0" w:firstColumn="1" w:lastColumn="0" w:noHBand="0" w:noVBand="1"/>
      </w:tblPr>
      <w:tblGrid>
        <w:gridCol w:w="4380"/>
        <w:gridCol w:w="560"/>
        <w:gridCol w:w="560"/>
        <w:gridCol w:w="560"/>
        <w:gridCol w:w="560"/>
        <w:gridCol w:w="560"/>
        <w:gridCol w:w="560"/>
      </w:tblGrid>
      <w:tr w:rsidR="003B2600" w:rsidRPr="003B2600" w14:paraId="006CBE0D" w14:textId="77777777" w:rsidTr="003B2600">
        <w:trPr>
          <w:trHeight w:val="225"/>
        </w:trPr>
        <w:tc>
          <w:tcPr>
            <w:tcW w:w="4380" w:type="dxa"/>
            <w:tcBorders>
              <w:top w:val="single" w:sz="8" w:space="0" w:color="auto"/>
              <w:left w:val="single" w:sz="8" w:space="0" w:color="auto"/>
              <w:bottom w:val="nil"/>
              <w:right w:val="single" w:sz="4" w:space="0" w:color="auto"/>
            </w:tcBorders>
            <w:shd w:val="clear" w:color="000000" w:fill="F2F2F2"/>
            <w:noWrap/>
            <w:vAlign w:val="bottom"/>
            <w:hideMark/>
          </w:tcPr>
          <w:p w14:paraId="01A4E847"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w:t>
            </w:r>
          </w:p>
        </w:tc>
        <w:tc>
          <w:tcPr>
            <w:tcW w:w="560" w:type="dxa"/>
            <w:tcBorders>
              <w:top w:val="single" w:sz="8" w:space="0" w:color="auto"/>
              <w:left w:val="nil"/>
              <w:bottom w:val="nil"/>
              <w:right w:val="single" w:sz="4" w:space="0" w:color="auto"/>
            </w:tcBorders>
            <w:shd w:val="clear" w:color="000000" w:fill="F2F2F2"/>
            <w:noWrap/>
            <w:vAlign w:val="bottom"/>
            <w:hideMark/>
          </w:tcPr>
          <w:p w14:paraId="2E6FA9FC"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počet</w:t>
            </w:r>
          </w:p>
        </w:tc>
        <w:tc>
          <w:tcPr>
            <w:tcW w:w="560" w:type="dxa"/>
            <w:tcBorders>
              <w:top w:val="single" w:sz="8" w:space="0" w:color="auto"/>
              <w:left w:val="nil"/>
              <w:bottom w:val="nil"/>
              <w:right w:val="single" w:sz="4" w:space="0" w:color="auto"/>
            </w:tcBorders>
            <w:shd w:val="clear" w:color="000000" w:fill="F2F2F2"/>
            <w:noWrap/>
            <w:vAlign w:val="bottom"/>
            <w:hideMark/>
          </w:tcPr>
          <w:p w14:paraId="0CD8F940"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šířka</w:t>
            </w:r>
          </w:p>
        </w:tc>
        <w:tc>
          <w:tcPr>
            <w:tcW w:w="560" w:type="dxa"/>
            <w:tcBorders>
              <w:top w:val="single" w:sz="8" w:space="0" w:color="auto"/>
              <w:left w:val="nil"/>
              <w:bottom w:val="nil"/>
              <w:right w:val="single" w:sz="4" w:space="0" w:color="auto"/>
            </w:tcBorders>
            <w:shd w:val="clear" w:color="000000" w:fill="F2F2F2"/>
            <w:noWrap/>
            <w:vAlign w:val="bottom"/>
            <w:hideMark/>
          </w:tcPr>
          <w:p w14:paraId="7ADEBCEA"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výška</w:t>
            </w:r>
          </w:p>
        </w:tc>
        <w:tc>
          <w:tcPr>
            <w:tcW w:w="560" w:type="dxa"/>
            <w:tcBorders>
              <w:top w:val="single" w:sz="8" w:space="0" w:color="auto"/>
              <w:left w:val="nil"/>
              <w:bottom w:val="nil"/>
              <w:right w:val="nil"/>
            </w:tcBorders>
            <w:shd w:val="clear" w:color="000000" w:fill="F2F2F2"/>
            <w:noWrap/>
            <w:vAlign w:val="bottom"/>
            <w:hideMark/>
          </w:tcPr>
          <w:p w14:paraId="4E024917"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S</w:t>
            </w:r>
          </w:p>
        </w:tc>
        <w:tc>
          <w:tcPr>
            <w:tcW w:w="560" w:type="dxa"/>
            <w:tcBorders>
              <w:top w:val="single" w:sz="8" w:space="0" w:color="auto"/>
              <w:left w:val="single" w:sz="4" w:space="0" w:color="auto"/>
              <w:bottom w:val="nil"/>
              <w:right w:val="nil"/>
            </w:tcBorders>
            <w:shd w:val="clear" w:color="000000" w:fill="F2F2F2"/>
            <w:noWrap/>
            <w:vAlign w:val="bottom"/>
            <w:hideMark/>
          </w:tcPr>
          <w:p w14:paraId="48BAE520"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S*h</w:t>
            </w:r>
          </w:p>
        </w:tc>
        <w:tc>
          <w:tcPr>
            <w:tcW w:w="560" w:type="dxa"/>
            <w:tcBorders>
              <w:top w:val="single" w:sz="8" w:space="0" w:color="auto"/>
              <w:left w:val="single" w:sz="4" w:space="0" w:color="auto"/>
              <w:bottom w:val="nil"/>
              <w:right w:val="single" w:sz="8" w:space="0" w:color="auto"/>
            </w:tcBorders>
            <w:shd w:val="clear" w:color="000000" w:fill="F2F2F2"/>
            <w:noWrap/>
            <w:vAlign w:val="bottom"/>
            <w:hideMark/>
          </w:tcPr>
          <w:p w14:paraId="44F4DA6F"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S*</w:t>
            </w:r>
            <w:r w:rsidRPr="003B2600">
              <w:rPr>
                <w:rFonts w:ascii="Tw Cen MT" w:eastAsia="Times New Roman" w:hAnsi="Tw Cen MT" w:cs="Times New Roman"/>
                <w:color w:val="000000"/>
                <w:sz w:val="16"/>
                <w:szCs w:val="16"/>
                <w:lang w:eastAsia="cs-CZ"/>
              </w:rPr>
              <w:t>√</w:t>
            </w:r>
            <w:r w:rsidRPr="003B2600">
              <w:rPr>
                <w:rFonts w:ascii="Tw Cen MT" w:eastAsia="Times New Roman" w:hAnsi="Tw Cen MT" w:cs="Times New Roman"/>
                <w:i/>
                <w:iCs/>
                <w:color w:val="000000"/>
                <w:sz w:val="16"/>
                <w:szCs w:val="16"/>
                <w:lang w:eastAsia="cs-CZ"/>
              </w:rPr>
              <w:t>h</w:t>
            </w:r>
          </w:p>
        </w:tc>
      </w:tr>
      <w:tr w:rsidR="003B2600" w:rsidRPr="003B2600" w14:paraId="357128E9" w14:textId="77777777" w:rsidTr="003B2600">
        <w:trPr>
          <w:trHeight w:val="240"/>
        </w:trPr>
        <w:tc>
          <w:tcPr>
            <w:tcW w:w="4380" w:type="dxa"/>
            <w:tcBorders>
              <w:top w:val="nil"/>
              <w:left w:val="single" w:sz="8" w:space="0" w:color="auto"/>
              <w:bottom w:val="single" w:sz="8" w:space="0" w:color="auto"/>
              <w:right w:val="single" w:sz="4" w:space="0" w:color="auto"/>
            </w:tcBorders>
            <w:shd w:val="clear" w:color="000000" w:fill="F2F2F2"/>
            <w:noWrap/>
            <w:vAlign w:val="bottom"/>
            <w:hideMark/>
          </w:tcPr>
          <w:p w14:paraId="66C3B783"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popis</w:t>
            </w:r>
          </w:p>
        </w:tc>
        <w:tc>
          <w:tcPr>
            <w:tcW w:w="560" w:type="dxa"/>
            <w:tcBorders>
              <w:top w:val="nil"/>
              <w:left w:val="nil"/>
              <w:bottom w:val="single" w:sz="8" w:space="0" w:color="auto"/>
              <w:right w:val="single" w:sz="4" w:space="0" w:color="auto"/>
            </w:tcBorders>
            <w:shd w:val="clear" w:color="000000" w:fill="F2F2F2"/>
            <w:noWrap/>
            <w:vAlign w:val="bottom"/>
            <w:hideMark/>
          </w:tcPr>
          <w:p w14:paraId="7D63FEAB"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w:t>
            </w:r>
          </w:p>
        </w:tc>
        <w:tc>
          <w:tcPr>
            <w:tcW w:w="560" w:type="dxa"/>
            <w:tcBorders>
              <w:top w:val="nil"/>
              <w:left w:val="nil"/>
              <w:bottom w:val="single" w:sz="8" w:space="0" w:color="auto"/>
              <w:right w:val="single" w:sz="4" w:space="0" w:color="auto"/>
            </w:tcBorders>
            <w:shd w:val="clear" w:color="000000" w:fill="F2F2F2"/>
            <w:noWrap/>
            <w:vAlign w:val="bottom"/>
            <w:hideMark/>
          </w:tcPr>
          <w:p w14:paraId="002DE8E0"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m</w:t>
            </w:r>
          </w:p>
        </w:tc>
        <w:tc>
          <w:tcPr>
            <w:tcW w:w="560" w:type="dxa"/>
            <w:tcBorders>
              <w:top w:val="nil"/>
              <w:left w:val="nil"/>
              <w:bottom w:val="single" w:sz="8" w:space="0" w:color="auto"/>
              <w:right w:val="single" w:sz="4" w:space="0" w:color="auto"/>
            </w:tcBorders>
            <w:shd w:val="clear" w:color="000000" w:fill="F2F2F2"/>
            <w:noWrap/>
            <w:vAlign w:val="bottom"/>
            <w:hideMark/>
          </w:tcPr>
          <w:p w14:paraId="7C4B8B80"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m</w:t>
            </w:r>
          </w:p>
        </w:tc>
        <w:tc>
          <w:tcPr>
            <w:tcW w:w="560" w:type="dxa"/>
            <w:tcBorders>
              <w:top w:val="nil"/>
              <w:left w:val="nil"/>
              <w:bottom w:val="single" w:sz="8" w:space="0" w:color="auto"/>
              <w:right w:val="nil"/>
            </w:tcBorders>
            <w:shd w:val="clear" w:color="000000" w:fill="F2F2F2"/>
            <w:noWrap/>
            <w:vAlign w:val="bottom"/>
            <w:hideMark/>
          </w:tcPr>
          <w:p w14:paraId="79339B31"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m2</w:t>
            </w:r>
          </w:p>
        </w:tc>
        <w:tc>
          <w:tcPr>
            <w:tcW w:w="560" w:type="dxa"/>
            <w:tcBorders>
              <w:top w:val="nil"/>
              <w:left w:val="single" w:sz="4" w:space="0" w:color="auto"/>
              <w:bottom w:val="single" w:sz="8" w:space="0" w:color="auto"/>
              <w:right w:val="nil"/>
            </w:tcBorders>
            <w:shd w:val="clear" w:color="000000" w:fill="F2F2F2"/>
            <w:noWrap/>
            <w:vAlign w:val="bottom"/>
            <w:hideMark/>
          </w:tcPr>
          <w:p w14:paraId="4BD5B264"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w:t>
            </w:r>
          </w:p>
        </w:tc>
        <w:tc>
          <w:tcPr>
            <w:tcW w:w="560" w:type="dxa"/>
            <w:tcBorders>
              <w:top w:val="nil"/>
              <w:left w:val="single" w:sz="4" w:space="0" w:color="auto"/>
              <w:bottom w:val="single" w:sz="8" w:space="0" w:color="auto"/>
              <w:right w:val="single" w:sz="8" w:space="0" w:color="auto"/>
            </w:tcBorders>
            <w:shd w:val="clear" w:color="000000" w:fill="F2F2F2"/>
            <w:noWrap/>
            <w:vAlign w:val="bottom"/>
            <w:hideMark/>
          </w:tcPr>
          <w:p w14:paraId="60298F73"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w:t>
            </w:r>
          </w:p>
        </w:tc>
      </w:tr>
      <w:tr w:rsidR="003B2600" w:rsidRPr="003B2600" w14:paraId="155C3A07" w14:textId="77777777" w:rsidTr="003B2600">
        <w:trPr>
          <w:trHeight w:val="240"/>
        </w:trPr>
        <w:tc>
          <w:tcPr>
            <w:tcW w:w="4380" w:type="dxa"/>
            <w:tcBorders>
              <w:top w:val="nil"/>
              <w:left w:val="single" w:sz="8" w:space="0" w:color="auto"/>
              <w:bottom w:val="single" w:sz="8" w:space="0" w:color="auto"/>
              <w:right w:val="single" w:sz="4" w:space="0" w:color="auto"/>
            </w:tcBorders>
            <w:shd w:val="clear" w:color="auto" w:fill="auto"/>
            <w:noWrap/>
            <w:vAlign w:val="bottom"/>
            <w:hideMark/>
          </w:tcPr>
          <w:p w14:paraId="513B4F55" w14:textId="77777777" w:rsidR="003B2600" w:rsidRPr="003B2600" w:rsidRDefault="003B2600" w:rsidP="003B2600">
            <w:pPr>
              <w:spacing w:after="0" w:line="240" w:lineRule="auto"/>
              <w:jc w:val="lef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dveře</w:t>
            </w:r>
          </w:p>
        </w:tc>
        <w:tc>
          <w:tcPr>
            <w:tcW w:w="560" w:type="dxa"/>
            <w:tcBorders>
              <w:top w:val="nil"/>
              <w:left w:val="nil"/>
              <w:bottom w:val="single" w:sz="8" w:space="0" w:color="auto"/>
              <w:right w:val="single" w:sz="4" w:space="0" w:color="auto"/>
            </w:tcBorders>
            <w:shd w:val="clear" w:color="auto" w:fill="auto"/>
            <w:noWrap/>
            <w:vAlign w:val="bottom"/>
            <w:hideMark/>
          </w:tcPr>
          <w:p w14:paraId="6B5F3DCD"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w:t>
            </w:r>
          </w:p>
        </w:tc>
        <w:tc>
          <w:tcPr>
            <w:tcW w:w="560" w:type="dxa"/>
            <w:tcBorders>
              <w:top w:val="nil"/>
              <w:left w:val="nil"/>
              <w:bottom w:val="single" w:sz="8" w:space="0" w:color="auto"/>
              <w:right w:val="single" w:sz="4" w:space="0" w:color="auto"/>
            </w:tcBorders>
            <w:shd w:val="clear" w:color="auto" w:fill="auto"/>
            <w:noWrap/>
            <w:vAlign w:val="bottom"/>
            <w:hideMark/>
          </w:tcPr>
          <w:p w14:paraId="3FD2DE14"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1,33</w:t>
            </w:r>
          </w:p>
        </w:tc>
        <w:tc>
          <w:tcPr>
            <w:tcW w:w="560" w:type="dxa"/>
            <w:tcBorders>
              <w:top w:val="nil"/>
              <w:left w:val="nil"/>
              <w:bottom w:val="single" w:sz="8" w:space="0" w:color="auto"/>
              <w:right w:val="single" w:sz="4" w:space="0" w:color="auto"/>
            </w:tcBorders>
            <w:shd w:val="clear" w:color="auto" w:fill="auto"/>
            <w:noWrap/>
            <w:vAlign w:val="bottom"/>
            <w:hideMark/>
          </w:tcPr>
          <w:p w14:paraId="179E81CE"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2,5</w:t>
            </w:r>
          </w:p>
        </w:tc>
        <w:tc>
          <w:tcPr>
            <w:tcW w:w="560" w:type="dxa"/>
            <w:tcBorders>
              <w:top w:val="single" w:sz="4" w:space="0" w:color="auto"/>
              <w:left w:val="nil"/>
              <w:bottom w:val="single" w:sz="8" w:space="0" w:color="auto"/>
              <w:right w:val="nil"/>
            </w:tcBorders>
            <w:shd w:val="clear" w:color="000000" w:fill="DCE6F1"/>
            <w:noWrap/>
            <w:vAlign w:val="bottom"/>
            <w:hideMark/>
          </w:tcPr>
          <w:p w14:paraId="36E67BD3"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3,325</w:t>
            </w:r>
          </w:p>
        </w:tc>
        <w:tc>
          <w:tcPr>
            <w:tcW w:w="56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43292C23"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8,313</w:t>
            </w:r>
          </w:p>
        </w:tc>
        <w:tc>
          <w:tcPr>
            <w:tcW w:w="560" w:type="dxa"/>
            <w:tcBorders>
              <w:top w:val="single" w:sz="4" w:space="0" w:color="auto"/>
              <w:left w:val="nil"/>
              <w:bottom w:val="single" w:sz="8" w:space="0" w:color="auto"/>
              <w:right w:val="single" w:sz="8" w:space="0" w:color="auto"/>
            </w:tcBorders>
            <w:shd w:val="clear" w:color="auto" w:fill="auto"/>
            <w:noWrap/>
            <w:vAlign w:val="bottom"/>
            <w:hideMark/>
          </w:tcPr>
          <w:p w14:paraId="1D8F166E"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5,257</w:t>
            </w:r>
          </w:p>
        </w:tc>
      </w:tr>
      <w:tr w:rsidR="003B2600" w:rsidRPr="003B2600" w14:paraId="7C40A5E5" w14:textId="77777777" w:rsidTr="003B2600">
        <w:trPr>
          <w:trHeight w:val="240"/>
        </w:trPr>
        <w:tc>
          <w:tcPr>
            <w:tcW w:w="4380" w:type="dxa"/>
            <w:tcBorders>
              <w:top w:val="nil"/>
              <w:left w:val="nil"/>
              <w:bottom w:val="nil"/>
              <w:right w:val="nil"/>
            </w:tcBorders>
            <w:shd w:val="clear" w:color="auto" w:fill="auto"/>
            <w:noWrap/>
            <w:vAlign w:val="bottom"/>
            <w:hideMark/>
          </w:tcPr>
          <w:p w14:paraId="0E2ADDA3"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p>
        </w:tc>
        <w:tc>
          <w:tcPr>
            <w:tcW w:w="560" w:type="dxa"/>
            <w:tcBorders>
              <w:top w:val="nil"/>
              <w:left w:val="nil"/>
              <w:bottom w:val="nil"/>
              <w:right w:val="nil"/>
            </w:tcBorders>
            <w:shd w:val="clear" w:color="auto" w:fill="auto"/>
            <w:noWrap/>
            <w:vAlign w:val="bottom"/>
            <w:hideMark/>
          </w:tcPr>
          <w:p w14:paraId="1D856772"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21DE40DB"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666ACD20"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60" w:type="dxa"/>
            <w:tcBorders>
              <w:top w:val="nil"/>
              <w:left w:val="single" w:sz="8" w:space="0" w:color="auto"/>
              <w:bottom w:val="single" w:sz="8" w:space="0" w:color="auto"/>
              <w:right w:val="single" w:sz="4" w:space="0" w:color="auto"/>
            </w:tcBorders>
            <w:shd w:val="clear" w:color="auto" w:fill="auto"/>
            <w:noWrap/>
            <w:vAlign w:val="bottom"/>
            <w:hideMark/>
          </w:tcPr>
          <w:p w14:paraId="2A4C2DFA" w14:textId="77777777" w:rsidR="003B2600" w:rsidRPr="003B2600" w:rsidRDefault="003B2600" w:rsidP="003B2600">
            <w:pPr>
              <w:spacing w:after="0" w:line="240" w:lineRule="auto"/>
              <w:jc w:val="right"/>
              <w:rPr>
                <w:rFonts w:ascii="Tw Cen MT" w:eastAsia="Times New Roman" w:hAnsi="Tw Cen MT" w:cs="Times New Roman"/>
                <w:b/>
                <w:bCs/>
                <w:color w:val="000000"/>
                <w:sz w:val="16"/>
                <w:szCs w:val="16"/>
                <w:lang w:eastAsia="cs-CZ"/>
              </w:rPr>
            </w:pPr>
            <w:r w:rsidRPr="003B2600">
              <w:rPr>
                <w:rFonts w:ascii="Tw Cen MT" w:eastAsia="Times New Roman" w:hAnsi="Tw Cen MT" w:cs="Times New Roman"/>
                <w:b/>
                <w:bCs/>
                <w:color w:val="000000"/>
                <w:sz w:val="16"/>
                <w:szCs w:val="16"/>
                <w:lang w:eastAsia="cs-CZ"/>
              </w:rPr>
              <w:t>3,325</w:t>
            </w:r>
          </w:p>
        </w:tc>
        <w:tc>
          <w:tcPr>
            <w:tcW w:w="560" w:type="dxa"/>
            <w:tcBorders>
              <w:top w:val="nil"/>
              <w:left w:val="nil"/>
              <w:bottom w:val="single" w:sz="8" w:space="0" w:color="auto"/>
              <w:right w:val="single" w:sz="8" w:space="0" w:color="auto"/>
            </w:tcBorders>
            <w:shd w:val="clear" w:color="auto" w:fill="auto"/>
            <w:noWrap/>
            <w:vAlign w:val="bottom"/>
            <w:hideMark/>
          </w:tcPr>
          <w:p w14:paraId="478C9222"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8,313</w:t>
            </w:r>
          </w:p>
        </w:tc>
        <w:tc>
          <w:tcPr>
            <w:tcW w:w="560" w:type="dxa"/>
            <w:tcBorders>
              <w:top w:val="nil"/>
              <w:left w:val="single" w:sz="4" w:space="0" w:color="auto"/>
              <w:bottom w:val="single" w:sz="8" w:space="0" w:color="auto"/>
              <w:right w:val="single" w:sz="8" w:space="0" w:color="auto"/>
            </w:tcBorders>
            <w:shd w:val="clear" w:color="auto" w:fill="auto"/>
            <w:noWrap/>
            <w:vAlign w:val="bottom"/>
            <w:hideMark/>
          </w:tcPr>
          <w:p w14:paraId="76CEF2AC"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5,257</w:t>
            </w:r>
          </w:p>
        </w:tc>
      </w:tr>
    </w:tbl>
    <w:p w14:paraId="5729344E" w14:textId="77777777" w:rsidR="003B2600" w:rsidRDefault="003B2600" w:rsidP="003B2600">
      <w:pPr>
        <w:tabs>
          <w:tab w:val="left" w:pos="3544"/>
        </w:tabs>
        <w:spacing w:after="0" w:line="240" w:lineRule="auto"/>
        <w:rPr>
          <w:b/>
        </w:rPr>
      </w:pPr>
    </w:p>
    <w:tbl>
      <w:tblPr>
        <w:tblW w:w="8724" w:type="dxa"/>
        <w:tblCellMar>
          <w:left w:w="70" w:type="dxa"/>
          <w:right w:w="70" w:type="dxa"/>
        </w:tblCellMar>
        <w:tblLook w:val="04A0" w:firstRow="1" w:lastRow="0" w:firstColumn="1" w:lastColumn="0" w:noHBand="0" w:noVBand="1"/>
      </w:tblPr>
      <w:tblGrid>
        <w:gridCol w:w="5802"/>
        <w:gridCol w:w="146"/>
        <w:gridCol w:w="596"/>
        <w:gridCol w:w="1456"/>
        <w:gridCol w:w="856"/>
      </w:tblGrid>
      <w:tr w:rsidR="003B2600" w:rsidRPr="003B2600" w14:paraId="7C7E4D77"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62C886C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součin</w:t>
            </w:r>
            <w:r w:rsidRPr="003B2600">
              <w:rPr>
                <w:rFonts w:ascii="Tw Cen MT" w:eastAsia="Times New Roman" w:hAnsi="Tw Cen MT" w:cs="Times New Roman"/>
                <w:b/>
                <w:bCs/>
                <w:color w:val="000000"/>
                <w:sz w:val="18"/>
                <w:szCs w:val="18"/>
                <w:lang w:eastAsia="cs-CZ"/>
              </w:rPr>
              <w:t xml:space="preserve"> S*pn*a</w:t>
            </w:r>
            <w:r w:rsidRPr="003B2600">
              <w:rPr>
                <w:rFonts w:ascii="Tw Cen MT" w:eastAsia="Times New Roman" w:hAnsi="Tw Cen MT" w:cs="Times New Roman"/>
                <w:b/>
                <w:bCs/>
                <w:color w:val="000000"/>
                <w:sz w:val="18"/>
                <w:szCs w:val="18"/>
                <w:vertAlign w:val="subscript"/>
                <w:lang w:eastAsia="cs-CZ"/>
              </w:rPr>
              <w:t>n</w:t>
            </w:r>
          </w:p>
        </w:tc>
        <w:tc>
          <w:tcPr>
            <w:tcW w:w="596" w:type="dxa"/>
            <w:tcBorders>
              <w:top w:val="nil"/>
              <w:left w:val="nil"/>
              <w:bottom w:val="nil"/>
              <w:right w:val="nil"/>
            </w:tcBorders>
            <w:shd w:val="clear" w:color="auto" w:fill="auto"/>
            <w:noWrap/>
            <w:vAlign w:val="bottom"/>
            <w:hideMark/>
          </w:tcPr>
          <w:p w14:paraId="41E65B9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D54F358"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1 681,00</w:t>
            </w:r>
          </w:p>
        </w:tc>
        <w:tc>
          <w:tcPr>
            <w:tcW w:w="856" w:type="dxa"/>
            <w:tcBorders>
              <w:top w:val="nil"/>
              <w:left w:val="nil"/>
              <w:bottom w:val="nil"/>
              <w:right w:val="nil"/>
            </w:tcBorders>
            <w:shd w:val="clear" w:color="auto" w:fill="auto"/>
            <w:noWrap/>
            <w:vAlign w:val="bottom"/>
            <w:hideMark/>
          </w:tcPr>
          <w:p w14:paraId="7F084CFC"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49A6BBE5"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146EBA0E"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součin</w:t>
            </w:r>
            <w:r w:rsidRPr="003B2600">
              <w:rPr>
                <w:rFonts w:ascii="Tw Cen MT" w:eastAsia="Times New Roman" w:hAnsi="Tw Cen MT" w:cs="Times New Roman"/>
                <w:b/>
                <w:bCs/>
                <w:color w:val="000000"/>
                <w:sz w:val="18"/>
                <w:szCs w:val="18"/>
                <w:lang w:eastAsia="cs-CZ"/>
              </w:rPr>
              <w:t xml:space="preserve"> pn*S</w:t>
            </w:r>
          </w:p>
        </w:tc>
        <w:tc>
          <w:tcPr>
            <w:tcW w:w="596" w:type="dxa"/>
            <w:tcBorders>
              <w:top w:val="nil"/>
              <w:left w:val="nil"/>
              <w:bottom w:val="nil"/>
              <w:right w:val="nil"/>
            </w:tcBorders>
            <w:shd w:val="clear" w:color="auto" w:fill="auto"/>
            <w:noWrap/>
            <w:vAlign w:val="bottom"/>
            <w:hideMark/>
          </w:tcPr>
          <w:p w14:paraId="76E46D3F"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43FF2A3"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1 686,50</w:t>
            </w:r>
          </w:p>
        </w:tc>
        <w:tc>
          <w:tcPr>
            <w:tcW w:w="856" w:type="dxa"/>
            <w:tcBorders>
              <w:top w:val="nil"/>
              <w:left w:val="nil"/>
              <w:bottom w:val="nil"/>
              <w:right w:val="nil"/>
            </w:tcBorders>
            <w:shd w:val="clear" w:color="auto" w:fill="auto"/>
            <w:noWrap/>
            <w:vAlign w:val="bottom"/>
            <w:hideMark/>
          </w:tcPr>
          <w:p w14:paraId="144C2EA9"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50D00D9D" w14:textId="77777777" w:rsidTr="003B2600">
        <w:trPr>
          <w:trHeight w:val="285"/>
        </w:trPr>
        <w:tc>
          <w:tcPr>
            <w:tcW w:w="5816" w:type="dxa"/>
            <w:gridSpan w:val="2"/>
            <w:tcBorders>
              <w:top w:val="nil"/>
              <w:left w:val="nil"/>
              <w:bottom w:val="nil"/>
              <w:right w:val="nil"/>
            </w:tcBorders>
            <w:shd w:val="clear" w:color="auto" w:fill="auto"/>
            <w:noWrap/>
            <w:vAlign w:val="bottom"/>
            <w:hideMark/>
          </w:tcPr>
          <w:p w14:paraId="1C832A5E"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celková plocha </w:t>
            </w:r>
            <w:r w:rsidRPr="003B2600">
              <w:rPr>
                <w:rFonts w:ascii="Tw Cen MT" w:eastAsia="Times New Roman" w:hAnsi="Tw Cen MT" w:cs="Times New Roman"/>
                <w:b/>
                <w:bCs/>
                <w:color w:val="000000"/>
                <w:sz w:val="18"/>
                <w:szCs w:val="18"/>
                <w:lang w:eastAsia="cs-CZ"/>
              </w:rPr>
              <w:t>S</w:t>
            </w:r>
            <w:r w:rsidRPr="003B2600">
              <w:rPr>
                <w:rFonts w:ascii="Tw Cen MT" w:eastAsia="Times New Roman" w:hAnsi="Tw Cen MT" w:cs="Times New Roman"/>
                <w:color w:val="000000"/>
                <w:sz w:val="18"/>
                <w:szCs w:val="18"/>
                <w:lang w:eastAsia="cs-CZ"/>
              </w:rPr>
              <w:t xml:space="preserve">  /m2/</w:t>
            </w:r>
          </w:p>
        </w:tc>
        <w:tc>
          <w:tcPr>
            <w:tcW w:w="596" w:type="dxa"/>
            <w:tcBorders>
              <w:top w:val="nil"/>
              <w:left w:val="nil"/>
              <w:bottom w:val="nil"/>
              <w:right w:val="nil"/>
            </w:tcBorders>
            <w:shd w:val="clear" w:color="auto" w:fill="auto"/>
            <w:noWrap/>
            <w:vAlign w:val="bottom"/>
            <w:hideMark/>
          </w:tcPr>
          <w:p w14:paraId="6EFD1A6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EEA1151"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27,62</w:t>
            </w:r>
          </w:p>
        </w:tc>
        <w:tc>
          <w:tcPr>
            <w:tcW w:w="856" w:type="dxa"/>
            <w:tcBorders>
              <w:top w:val="nil"/>
              <w:left w:val="nil"/>
              <w:bottom w:val="nil"/>
              <w:right w:val="nil"/>
            </w:tcBorders>
            <w:shd w:val="clear" w:color="auto" w:fill="auto"/>
            <w:noWrap/>
            <w:vAlign w:val="bottom"/>
            <w:hideMark/>
          </w:tcPr>
          <w:p w14:paraId="74A74A08"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3136C4A7"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58A731D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převládající plocha místností S</w:t>
            </w:r>
            <w:r w:rsidRPr="003B2600">
              <w:rPr>
                <w:rFonts w:ascii="Tw Cen MT" w:eastAsia="Times New Roman" w:hAnsi="Tw Cen MT" w:cs="Times New Roman"/>
                <w:color w:val="000000"/>
                <w:sz w:val="18"/>
                <w:szCs w:val="18"/>
                <w:vertAlign w:val="subscript"/>
                <w:lang w:eastAsia="cs-CZ"/>
              </w:rPr>
              <w:t>m</w:t>
            </w:r>
          </w:p>
        </w:tc>
        <w:tc>
          <w:tcPr>
            <w:tcW w:w="596" w:type="dxa"/>
            <w:tcBorders>
              <w:top w:val="nil"/>
              <w:left w:val="nil"/>
              <w:bottom w:val="nil"/>
              <w:right w:val="nil"/>
            </w:tcBorders>
            <w:shd w:val="clear" w:color="auto" w:fill="auto"/>
            <w:noWrap/>
            <w:vAlign w:val="bottom"/>
            <w:hideMark/>
          </w:tcPr>
          <w:p w14:paraId="21304EA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5469AC3"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22,12</w:t>
            </w:r>
          </w:p>
        </w:tc>
        <w:tc>
          <w:tcPr>
            <w:tcW w:w="856" w:type="dxa"/>
            <w:tcBorders>
              <w:top w:val="nil"/>
              <w:left w:val="nil"/>
              <w:bottom w:val="nil"/>
              <w:right w:val="nil"/>
            </w:tcBorders>
            <w:shd w:val="clear" w:color="auto" w:fill="auto"/>
            <w:noWrap/>
            <w:vAlign w:val="center"/>
            <w:hideMark/>
          </w:tcPr>
          <w:p w14:paraId="10ABFDDD"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53EBC9AD" w14:textId="77777777" w:rsidTr="003B2600">
        <w:trPr>
          <w:trHeight w:val="240"/>
        </w:trPr>
        <w:tc>
          <w:tcPr>
            <w:tcW w:w="5802" w:type="dxa"/>
            <w:tcBorders>
              <w:top w:val="nil"/>
              <w:left w:val="nil"/>
              <w:bottom w:val="nil"/>
              <w:right w:val="nil"/>
            </w:tcBorders>
            <w:shd w:val="clear" w:color="auto" w:fill="auto"/>
            <w:noWrap/>
            <w:vAlign w:val="bottom"/>
            <w:hideMark/>
          </w:tcPr>
          <w:p w14:paraId="1D230B71"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647AC08C"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5439942C"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3FF6499B"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66728F2E"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3069086A"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17A4D64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nahodilé požární zatížení</w:t>
            </w:r>
            <w:r w:rsidRPr="003B2600">
              <w:rPr>
                <w:rFonts w:ascii="Tw Cen MT" w:eastAsia="Times New Roman" w:hAnsi="Tw Cen MT" w:cs="Times New Roman"/>
                <w:b/>
                <w:bCs/>
                <w:color w:val="000000"/>
                <w:sz w:val="18"/>
                <w:szCs w:val="18"/>
                <w:lang w:eastAsia="cs-CZ"/>
              </w:rPr>
              <w:t xml:space="preserve"> p</w:t>
            </w:r>
            <w:r w:rsidRPr="003B2600">
              <w:rPr>
                <w:rFonts w:ascii="Tw Cen MT" w:eastAsia="Times New Roman" w:hAnsi="Tw Cen MT" w:cs="Times New Roman"/>
                <w:b/>
                <w:bCs/>
                <w:color w:val="000000"/>
                <w:sz w:val="18"/>
                <w:szCs w:val="18"/>
                <w:vertAlign w:val="subscript"/>
                <w:lang w:eastAsia="cs-CZ"/>
              </w:rPr>
              <w:t>n</w:t>
            </w:r>
            <w:r w:rsidRPr="003B2600">
              <w:rPr>
                <w:rFonts w:ascii="Tw Cen MT" w:eastAsia="Times New Roman" w:hAnsi="Tw Cen MT" w:cs="Times New Roman"/>
                <w:color w:val="000000"/>
                <w:sz w:val="18"/>
                <w:szCs w:val="18"/>
                <w:vertAlign w:val="subscript"/>
                <w:lang w:eastAsia="cs-CZ"/>
              </w:rPr>
              <w:t xml:space="preserve"> </w:t>
            </w:r>
            <w:r w:rsidRPr="003B2600">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29BC3E6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5B1BCA5"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61,0608</w:t>
            </w:r>
          </w:p>
        </w:tc>
        <w:tc>
          <w:tcPr>
            <w:tcW w:w="856" w:type="dxa"/>
            <w:tcBorders>
              <w:top w:val="nil"/>
              <w:left w:val="nil"/>
              <w:bottom w:val="nil"/>
              <w:right w:val="nil"/>
            </w:tcBorders>
            <w:shd w:val="clear" w:color="auto" w:fill="auto"/>
            <w:noWrap/>
            <w:vAlign w:val="center"/>
            <w:hideMark/>
          </w:tcPr>
          <w:p w14:paraId="7E9EE2A0"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0725E8A6"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4874A0C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w:t>
            </w:r>
            <w:r w:rsidRPr="003B2600">
              <w:rPr>
                <w:rFonts w:ascii="Tw Cen MT" w:eastAsia="Times New Roman" w:hAnsi="Tw Cen MT" w:cs="Times New Roman"/>
                <w:b/>
                <w:bCs/>
                <w:color w:val="000000"/>
                <w:sz w:val="18"/>
                <w:szCs w:val="18"/>
                <w:lang w:eastAsia="cs-CZ"/>
              </w:rPr>
              <w:t>a</w:t>
            </w:r>
            <w:r w:rsidRPr="003B2600">
              <w:rPr>
                <w:rFonts w:ascii="Tw Cen MT" w:eastAsia="Times New Roman" w:hAnsi="Tw Cen MT" w:cs="Times New Roman"/>
                <w:b/>
                <w:bCs/>
                <w:color w:val="000000"/>
                <w:sz w:val="18"/>
                <w:szCs w:val="18"/>
                <w:vertAlign w:val="subscript"/>
                <w:lang w:eastAsia="cs-CZ"/>
              </w:rPr>
              <w:t>n</w:t>
            </w:r>
            <w:r w:rsidRPr="003B2600">
              <w:rPr>
                <w:rFonts w:ascii="Tw Cen MT" w:eastAsia="Times New Roman" w:hAnsi="Tw Cen MT" w:cs="Times New Roman"/>
                <w:color w:val="000000"/>
                <w:sz w:val="18"/>
                <w:szCs w:val="18"/>
                <w:vertAlign w:val="subscript"/>
                <w:lang w:eastAsia="cs-CZ"/>
              </w:rPr>
              <w:t xml:space="preserve"> </w:t>
            </w:r>
            <w:r w:rsidRPr="003B2600">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3D47C236"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4F27101"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0,9967</w:t>
            </w:r>
          </w:p>
        </w:tc>
        <w:tc>
          <w:tcPr>
            <w:tcW w:w="856" w:type="dxa"/>
            <w:tcBorders>
              <w:top w:val="nil"/>
              <w:left w:val="nil"/>
              <w:bottom w:val="nil"/>
              <w:right w:val="nil"/>
            </w:tcBorders>
            <w:shd w:val="clear" w:color="auto" w:fill="auto"/>
            <w:noWrap/>
            <w:vAlign w:val="center"/>
            <w:hideMark/>
          </w:tcPr>
          <w:p w14:paraId="63E5EF9B"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3B041550"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545AEBE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stálé požární zatížení podlah, oken a dveří </w:t>
            </w:r>
            <w:r w:rsidRPr="003B2600">
              <w:rPr>
                <w:rFonts w:ascii="Tw Cen MT" w:eastAsia="Times New Roman" w:hAnsi="Tw Cen MT" w:cs="Times New Roman"/>
                <w:b/>
                <w:bCs/>
                <w:color w:val="000000"/>
                <w:sz w:val="18"/>
                <w:szCs w:val="18"/>
                <w:lang w:eastAsia="cs-CZ"/>
              </w:rPr>
              <w:t>p</w:t>
            </w:r>
            <w:r w:rsidRPr="003B2600">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3F185D86"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24C8B366"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3,0</w:t>
            </w:r>
          </w:p>
        </w:tc>
        <w:tc>
          <w:tcPr>
            <w:tcW w:w="856" w:type="dxa"/>
            <w:tcBorders>
              <w:top w:val="nil"/>
              <w:left w:val="nil"/>
              <w:bottom w:val="nil"/>
              <w:right w:val="nil"/>
            </w:tcBorders>
            <w:shd w:val="clear" w:color="auto" w:fill="auto"/>
            <w:noWrap/>
            <w:vAlign w:val="center"/>
            <w:hideMark/>
          </w:tcPr>
          <w:p w14:paraId="4297221A"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17660831" w14:textId="77777777" w:rsidTr="003B2600">
        <w:trPr>
          <w:trHeight w:val="285"/>
        </w:trPr>
        <w:tc>
          <w:tcPr>
            <w:tcW w:w="5802" w:type="dxa"/>
            <w:tcBorders>
              <w:top w:val="nil"/>
              <w:left w:val="nil"/>
              <w:bottom w:val="nil"/>
              <w:right w:val="nil"/>
            </w:tcBorders>
            <w:shd w:val="clear" w:color="auto" w:fill="auto"/>
            <w:noWrap/>
            <w:vAlign w:val="bottom"/>
            <w:hideMark/>
          </w:tcPr>
          <w:p w14:paraId="26B27E0C"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požární zatížení</w:t>
            </w:r>
            <w:r w:rsidRPr="003B2600">
              <w:rPr>
                <w:rFonts w:ascii="Tw Cen MT" w:eastAsia="Times New Roman" w:hAnsi="Tw Cen MT" w:cs="Times New Roman"/>
                <w:b/>
                <w:bCs/>
                <w:color w:val="000000"/>
                <w:sz w:val="18"/>
                <w:szCs w:val="18"/>
                <w:lang w:eastAsia="cs-CZ"/>
              </w:rPr>
              <w:t xml:space="preserve"> p</w:t>
            </w:r>
          </w:p>
        </w:tc>
        <w:tc>
          <w:tcPr>
            <w:tcW w:w="14" w:type="dxa"/>
            <w:tcBorders>
              <w:top w:val="nil"/>
              <w:left w:val="nil"/>
              <w:bottom w:val="nil"/>
              <w:right w:val="nil"/>
            </w:tcBorders>
            <w:shd w:val="clear" w:color="auto" w:fill="auto"/>
            <w:noWrap/>
            <w:vAlign w:val="bottom"/>
            <w:hideMark/>
          </w:tcPr>
          <w:p w14:paraId="289A5FF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45612747"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3B2CBBBD"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64,0608</w:t>
            </w:r>
          </w:p>
        </w:tc>
        <w:tc>
          <w:tcPr>
            <w:tcW w:w="856" w:type="dxa"/>
            <w:tcBorders>
              <w:top w:val="nil"/>
              <w:left w:val="nil"/>
              <w:bottom w:val="nil"/>
              <w:right w:val="nil"/>
            </w:tcBorders>
            <w:shd w:val="clear" w:color="auto" w:fill="auto"/>
            <w:noWrap/>
            <w:vAlign w:val="center"/>
            <w:hideMark/>
          </w:tcPr>
          <w:p w14:paraId="3E2B1F8C"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564468C1" w14:textId="77777777" w:rsidTr="003B2600">
        <w:trPr>
          <w:trHeight w:val="300"/>
        </w:trPr>
        <w:tc>
          <w:tcPr>
            <w:tcW w:w="5802" w:type="dxa"/>
            <w:tcBorders>
              <w:top w:val="nil"/>
              <w:left w:val="nil"/>
              <w:bottom w:val="nil"/>
              <w:right w:val="nil"/>
            </w:tcBorders>
            <w:shd w:val="clear" w:color="auto" w:fill="auto"/>
            <w:noWrap/>
            <w:vAlign w:val="bottom"/>
            <w:hideMark/>
          </w:tcPr>
          <w:p w14:paraId="4054FA78"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w:t>
            </w:r>
            <w:r w:rsidRPr="003B2600">
              <w:rPr>
                <w:rFonts w:ascii="Tw Cen MT" w:eastAsia="Times New Roman" w:hAnsi="Tw Cen MT" w:cs="Times New Roman"/>
                <w:b/>
                <w:bCs/>
                <w:color w:val="000000"/>
                <w:sz w:val="18"/>
                <w:szCs w:val="18"/>
                <w:lang w:eastAsia="cs-CZ"/>
              </w:rPr>
              <w:t>a</w:t>
            </w:r>
            <w:r w:rsidRPr="003B2600">
              <w:rPr>
                <w:rFonts w:ascii="Tw Cen MT" w:eastAsia="Times New Roman" w:hAnsi="Tw Cen MT" w:cs="Times New Roman"/>
                <w:b/>
                <w:bCs/>
                <w:color w:val="000000"/>
                <w:sz w:val="18"/>
                <w:szCs w:val="18"/>
                <w:vertAlign w:val="subscript"/>
                <w:lang w:eastAsia="cs-CZ"/>
              </w:rPr>
              <w:t>s</w:t>
            </w:r>
          </w:p>
        </w:tc>
        <w:tc>
          <w:tcPr>
            <w:tcW w:w="14" w:type="dxa"/>
            <w:tcBorders>
              <w:top w:val="nil"/>
              <w:left w:val="nil"/>
              <w:bottom w:val="nil"/>
              <w:right w:val="nil"/>
            </w:tcBorders>
            <w:shd w:val="clear" w:color="auto" w:fill="auto"/>
            <w:noWrap/>
            <w:vAlign w:val="bottom"/>
            <w:hideMark/>
          </w:tcPr>
          <w:p w14:paraId="1719B00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4F83B01F"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0A088775"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0,9</w:t>
            </w:r>
          </w:p>
        </w:tc>
        <w:tc>
          <w:tcPr>
            <w:tcW w:w="856" w:type="dxa"/>
            <w:tcBorders>
              <w:top w:val="nil"/>
              <w:left w:val="nil"/>
              <w:bottom w:val="nil"/>
              <w:right w:val="nil"/>
            </w:tcBorders>
            <w:shd w:val="clear" w:color="auto" w:fill="auto"/>
            <w:noWrap/>
            <w:vAlign w:val="center"/>
            <w:hideMark/>
          </w:tcPr>
          <w:p w14:paraId="04414017"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1138373E" w14:textId="77777777" w:rsidTr="003B2600">
        <w:trPr>
          <w:trHeight w:val="240"/>
        </w:trPr>
        <w:tc>
          <w:tcPr>
            <w:tcW w:w="5802" w:type="dxa"/>
            <w:tcBorders>
              <w:top w:val="nil"/>
              <w:left w:val="nil"/>
              <w:bottom w:val="nil"/>
              <w:right w:val="nil"/>
            </w:tcBorders>
            <w:shd w:val="clear" w:color="auto" w:fill="auto"/>
            <w:noWrap/>
            <w:vAlign w:val="bottom"/>
            <w:hideMark/>
          </w:tcPr>
          <w:p w14:paraId="19738902"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005BE3DA"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6040D8AB"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32C4F3FC"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center"/>
            <w:hideMark/>
          </w:tcPr>
          <w:p w14:paraId="48D0E6EF"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65FA4B2A"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34AC05E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součinitel</w:t>
            </w:r>
            <w:r w:rsidRPr="003B2600">
              <w:rPr>
                <w:rFonts w:ascii="Tw Cen MT" w:eastAsia="Times New Roman" w:hAnsi="Tw Cen MT" w:cs="Times New Roman"/>
                <w:b/>
                <w:bCs/>
                <w:color w:val="000000"/>
                <w:sz w:val="18"/>
                <w:szCs w:val="18"/>
                <w:lang w:eastAsia="cs-CZ"/>
              </w:rPr>
              <w:t xml:space="preserve"> </w:t>
            </w:r>
            <w:r w:rsidRPr="003B2600">
              <w:rPr>
                <w:rFonts w:ascii="Tw Cen MT" w:eastAsia="Times New Roman" w:hAnsi="Tw Cen MT" w:cs="Times New Roman"/>
                <w:color w:val="000000"/>
                <w:sz w:val="18"/>
                <w:szCs w:val="18"/>
                <w:lang w:eastAsia="cs-CZ"/>
              </w:rPr>
              <w:t xml:space="preserve">odhořívání </w:t>
            </w:r>
            <w:r w:rsidRPr="003B2600">
              <w:rPr>
                <w:rFonts w:ascii="Tw Cen MT" w:eastAsia="Times New Roman" w:hAnsi="Tw Cen MT" w:cs="Times New Roman"/>
                <w:b/>
                <w:bCs/>
                <w:color w:val="000000"/>
                <w:sz w:val="18"/>
                <w:szCs w:val="18"/>
                <w:lang w:eastAsia="cs-CZ"/>
              </w:rPr>
              <w:t>a</w:t>
            </w:r>
          </w:p>
        </w:tc>
        <w:tc>
          <w:tcPr>
            <w:tcW w:w="596" w:type="dxa"/>
            <w:tcBorders>
              <w:top w:val="nil"/>
              <w:left w:val="nil"/>
              <w:bottom w:val="nil"/>
              <w:right w:val="nil"/>
            </w:tcBorders>
            <w:shd w:val="clear" w:color="auto" w:fill="auto"/>
            <w:noWrap/>
            <w:vAlign w:val="bottom"/>
            <w:hideMark/>
          </w:tcPr>
          <w:p w14:paraId="466AB06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5FF3312"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0,9922</w:t>
            </w:r>
          </w:p>
        </w:tc>
        <w:tc>
          <w:tcPr>
            <w:tcW w:w="856" w:type="dxa"/>
            <w:tcBorders>
              <w:top w:val="nil"/>
              <w:left w:val="nil"/>
              <w:bottom w:val="nil"/>
              <w:right w:val="nil"/>
            </w:tcBorders>
            <w:shd w:val="clear" w:color="auto" w:fill="auto"/>
            <w:noWrap/>
            <w:vAlign w:val="center"/>
            <w:hideMark/>
          </w:tcPr>
          <w:p w14:paraId="2A56FB7A"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0C9C4B73"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4E226DE9"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přístupu vzduchu </w:t>
            </w:r>
            <w:r w:rsidRPr="003B2600">
              <w:rPr>
                <w:rFonts w:ascii="Tw Cen MT" w:eastAsia="Times New Roman" w:hAnsi="Tw Cen MT" w:cs="Times New Roman"/>
                <w:b/>
                <w:bCs/>
                <w:color w:val="000000"/>
                <w:sz w:val="18"/>
                <w:szCs w:val="18"/>
                <w:lang w:eastAsia="cs-CZ"/>
              </w:rPr>
              <w:t>b</w:t>
            </w:r>
          </w:p>
        </w:tc>
        <w:tc>
          <w:tcPr>
            <w:tcW w:w="596" w:type="dxa"/>
            <w:tcBorders>
              <w:top w:val="nil"/>
              <w:left w:val="nil"/>
              <w:bottom w:val="nil"/>
              <w:right w:val="nil"/>
            </w:tcBorders>
            <w:shd w:val="clear" w:color="auto" w:fill="auto"/>
            <w:noWrap/>
            <w:vAlign w:val="bottom"/>
            <w:hideMark/>
          </w:tcPr>
          <w:p w14:paraId="19DF73D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C6AC92E"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0,7802</w:t>
            </w:r>
          </w:p>
        </w:tc>
        <w:tc>
          <w:tcPr>
            <w:tcW w:w="856" w:type="dxa"/>
            <w:tcBorders>
              <w:top w:val="nil"/>
              <w:left w:val="nil"/>
              <w:bottom w:val="nil"/>
              <w:right w:val="nil"/>
            </w:tcBorders>
            <w:shd w:val="clear" w:color="auto" w:fill="auto"/>
            <w:noWrap/>
            <w:vAlign w:val="center"/>
            <w:hideMark/>
          </w:tcPr>
          <w:p w14:paraId="17B4C2A7"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0AA4AF2A" w14:textId="77777777" w:rsidTr="003B2600">
        <w:trPr>
          <w:trHeight w:val="285"/>
        </w:trPr>
        <w:tc>
          <w:tcPr>
            <w:tcW w:w="5816" w:type="dxa"/>
            <w:gridSpan w:val="2"/>
            <w:tcBorders>
              <w:top w:val="nil"/>
              <w:left w:val="nil"/>
              <w:bottom w:val="nil"/>
              <w:right w:val="nil"/>
            </w:tcBorders>
            <w:shd w:val="clear" w:color="auto" w:fill="auto"/>
            <w:noWrap/>
            <w:vAlign w:val="bottom"/>
            <w:hideMark/>
          </w:tcPr>
          <w:p w14:paraId="630738E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plocha PÚ </w:t>
            </w:r>
            <w:r w:rsidRPr="003B2600">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271E72EC"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62B9762"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27,62</w:t>
            </w:r>
          </w:p>
        </w:tc>
        <w:tc>
          <w:tcPr>
            <w:tcW w:w="856" w:type="dxa"/>
            <w:tcBorders>
              <w:top w:val="nil"/>
              <w:left w:val="nil"/>
              <w:bottom w:val="nil"/>
              <w:right w:val="nil"/>
            </w:tcBorders>
            <w:shd w:val="clear" w:color="auto" w:fill="auto"/>
            <w:noWrap/>
            <w:vAlign w:val="center"/>
            <w:hideMark/>
          </w:tcPr>
          <w:p w14:paraId="615B67A9"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44D357D0"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6AE09FE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Plocha otvorů </w:t>
            </w:r>
            <w:r w:rsidRPr="003B2600">
              <w:rPr>
                <w:rFonts w:ascii="Tw Cen MT" w:eastAsia="Times New Roman" w:hAnsi="Tw Cen MT" w:cs="Times New Roman"/>
                <w:b/>
                <w:bCs/>
                <w:color w:val="000000"/>
                <w:sz w:val="18"/>
                <w:szCs w:val="18"/>
                <w:lang w:eastAsia="cs-CZ"/>
              </w:rPr>
              <w:t>S</w:t>
            </w:r>
            <w:r w:rsidRPr="003B2600">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4662F287"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CFEF2E4"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3,33</w:t>
            </w:r>
          </w:p>
        </w:tc>
        <w:tc>
          <w:tcPr>
            <w:tcW w:w="856" w:type="dxa"/>
            <w:tcBorders>
              <w:top w:val="nil"/>
              <w:left w:val="nil"/>
              <w:bottom w:val="nil"/>
              <w:right w:val="nil"/>
            </w:tcBorders>
            <w:shd w:val="clear" w:color="auto" w:fill="auto"/>
            <w:noWrap/>
            <w:vAlign w:val="center"/>
            <w:hideMark/>
          </w:tcPr>
          <w:p w14:paraId="3BB90A77"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53000A02"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7ADCA59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výška otvorů </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7DC8B82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84E1347"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2,5000</w:t>
            </w:r>
          </w:p>
        </w:tc>
        <w:tc>
          <w:tcPr>
            <w:tcW w:w="856" w:type="dxa"/>
            <w:tcBorders>
              <w:top w:val="nil"/>
              <w:left w:val="nil"/>
              <w:bottom w:val="nil"/>
              <w:right w:val="nil"/>
            </w:tcBorders>
            <w:shd w:val="clear" w:color="auto" w:fill="auto"/>
            <w:noWrap/>
            <w:vAlign w:val="center"/>
            <w:hideMark/>
          </w:tcPr>
          <w:p w14:paraId="0646538D"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p>
        </w:tc>
      </w:tr>
      <w:tr w:rsidR="003B2600" w:rsidRPr="003B2600" w14:paraId="3C2558DA"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438CDB0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výška místností </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0DBA5489"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049D4D3"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3,0000</w:t>
            </w:r>
          </w:p>
        </w:tc>
        <w:tc>
          <w:tcPr>
            <w:tcW w:w="856" w:type="dxa"/>
            <w:tcBorders>
              <w:top w:val="nil"/>
              <w:left w:val="nil"/>
              <w:bottom w:val="nil"/>
              <w:right w:val="nil"/>
            </w:tcBorders>
            <w:shd w:val="clear" w:color="auto" w:fill="auto"/>
            <w:noWrap/>
            <w:vAlign w:val="center"/>
            <w:hideMark/>
          </w:tcPr>
          <w:p w14:paraId="6B76804F"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p>
        </w:tc>
      </w:tr>
      <w:tr w:rsidR="003B2600" w:rsidRPr="003B2600" w14:paraId="10C4AFCD"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7FCE6A4C"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plocha otvorů ku celkové ploše místností </w:t>
            </w:r>
            <w:r w:rsidRPr="003B2600">
              <w:rPr>
                <w:rFonts w:ascii="Tw Cen MT" w:eastAsia="Times New Roman" w:hAnsi="Tw Cen MT" w:cs="Times New Roman"/>
                <w:b/>
                <w:bCs/>
                <w:color w:val="000000"/>
                <w:sz w:val="18"/>
                <w:szCs w:val="18"/>
                <w:lang w:eastAsia="cs-CZ"/>
              </w:rPr>
              <w:t>S</w:t>
            </w:r>
            <w:r w:rsidRPr="003B2600">
              <w:rPr>
                <w:rFonts w:ascii="Tw Cen MT" w:eastAsia="Times New Roman" w:hAnsi="Tw Cen MT" w:cs="Times New Roman"/>
                <w:b/>
                <w:bCs/>
                <w:color w:val="000000"/>
                <w:sz w:val="18"/>
                <w:szCs w:val="18"/>
                <w:vertAlign w:val="subscript"/>
                <w:lang w:eastAsia="cs-CZ"/>
              </w:rPr>
              <w:t>o</w:t>
            </w:r>
            <w:r w:rsidRPr="003B2600">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2CD0F446"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737F546"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0,1204</w:t>
            </w:r>
          </w:p>
        </w:tc>
        <w:tc>
          <w:tcPr>
            <w:tcW w:w="856" w:type="dxa"/>
            <w:tcBorders>
              <w:top w:val="nil"/>
              <w:left w:val="nil"/>
              <w:bottom w:val="nil"/>
              <w:right w:val="nil"/>
            </w:tcBorders>
            <w:shd w:val="clear" w:color="auto" w:fill="auto"/>
            <w:noWrap/>
            <w:vAlign w:val="center"/>
            <w:hideMark/>
          </w:tcPr>
          <w:p w14:paraId="68C96215"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52AC0B38"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6498FBB9"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výška otvorů ku výšce místností    </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o</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 xml:space="preserve">s  </w:t>
            </w:r>
          </w:p>
        </w:tc>
        <w:tc>
          <w:tcPr>
            <w:tcW w:w="596" w:type="dxa"/>
            <w:tcBorders>
              <w:top w:val="nil"/>
              <w:left w:val="nil"/>
              <w:bottom w:val="nil"/>
              <w:right w:val="nil"/>
            </w:tcBorders>
            <w:shd w:val="clear" w:color="auto" w:fill="auto"/>
            <w:noWrap/>
            <w:vAlign w:val="bottom"/>
            <w:hideMark/>
          </w:tcPr>
          <w:p w14:paraId="5BFDE78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6A7575F"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0,8333</w:t>
            </w:r>
          </w:p>
        </w:tc>
        <w:tc>
          <w:tcPr>
            <w:tcW w:w="856" w:type="dxa"/>
            <w:tcBorders>
              <w:top w:val="nil"/>
              <w:left w:val="nil"/>
              <w:bottom w:val="nil"/>
              <w:right w:val="nil"/>
            </w:tcBorders>
            <w:shd w:val="clear" w:color="auto" w:fill="auto"/>
            <w:noWrap/>
            <w:vAlign w:val="center"/>
            <w:hideMark/>
          </w:tcPr>
          <w:p w14:paraId="4CCF95A0"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63F8C0E2"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2D3732FE"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hodnota </w:t>
            </w:r>
            <w:r w:rsidRPr="003B2600">
              <w:rPr>
                <w:rFonts w:ascii="Tw Cen MT" w:eastAsia="Times New Roman" w:hAnsi="Tw Cen MT" w:cs="Times New Roman"/>
                <w:b/>
                <w:bCs/>
                <w:color w:val="000000"/>
                <w:sz w:val="18"/>
                <w:szCs w:val="18"/>
                <w:lang w:eastAsia="cs-CZ"/>
              </w:rPr>
              <w:t>n</w:t>
            </w:r>
            <w:r w:rsidRPr="003B2600">
              <w:rPr>
                <w:rFonts w:ascii="Tw Cen MT" w:eastAsia="Times New Roman" w:hAnsi="Tw Cen MT" w:cs="Times New Roman"/>
                <w:color w:val="000000"/>
                <w:sz w:val="18"/>
                <w:szCs w:val="18"/>
                <w:lang w:eastAsia="cs-CZ"/>
              </w:rPr>
              <w:t xml:space="preserve"> (tab. D.1)</w:t>
            </w:r>
          </w:p>
        </w:tc>
        <w:tc>
          <w:tcPr>
            <w:tcW w:w="596" w:type="dxa"/>
            <w:tcBorders>
              <w:top w:val="nil"/>
              <w:left w:val="nil"/>
              <w:bottom w:val="nil"/>
              <w:right w:val="nil"/>
            </w:tcBorders>
            <w:shd w:val="clear" w:color="auto" w:fill="auto"/>
            <w:noWrap/>
            <w:vAlign w:val="bottom"/>
            <w:hideMark/>
          </w:tcPr>
          <w:p w14:paraId="39AC1756"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A0808A6"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0,1084</w:t>
            </w:r>
          </w:p>
        </w:tc>
        <w:tc>
          <w:tcPr>
            <w:tcW w:w="856" w:type="dxa"/>
            <w:tcBorders>
              <w:top w:val="nil"/>
              <w:left w:val="nil"/>
              <w:bottom w:val="nil"/>
              <w:right w:val="nil"/>
            </w:tcBorders>
            <w:shd w:val="clear" w:color="auto" w:fill="auto"/>
            <w:noWrap/>
            <w:vAlign w:val="center"/>
            <w:hideMark/>
          </w:tcPr>
          <w:p w14:paraId="414089F1"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7CEB7BF7"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590C923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tabulka </w:t>
            </w:r>
            <w:r w:rsidRPr="003B2600">
              <w:rPr>
                <w:rFonts w:ascii="Tw Cen MT" w:eastAsia="Times New Roman" w:hAnsi="Tw Cen MT" w:cs="Times New Roman"/>
                <w:b/>
                <w:bCs/>
                <w:color w:val="000000"/>
                <w:sz w:val="18"/>
                <w:szCs w:val="18"/>
                <w:lang w:eastAsia="cs-CZ"/>
              </w:rPr>
              <w:t>k</w:t>
            </w:r>
            <w:r w:rsidRPr="003B2600">
              <w:rPr>
                <w:rFonts w:ascii="Tw Cen MT" w:eastAsia="Times New Roman" w:hAnsi="Tw Cen MT" w:cs="Times New Roman"/>
                <w:color w:val="000000"/>
                <w:sz w:val="18"/>
                <w:szCs w:val="18"/>
                <w:lang w:eastAsia="cs-CZ"/>
              </w:rPr>
              <w:t xml:space="preserve"> (tab. E.1)</w:t>
            </w:r>
          </w:p>
        </w:tc>
        <w:tc>
          <w:tcPr>
            <w:tcW w:w="596" w:type="dxa"/>
            <w:tcBorders>
              <w:top w:val="nil"/>
              <w:left w:val="nil"/>
              <w:bottom w:val="nil"/>
              <w:right w:val="nil"/>
            </w:tcBorders>
            <w:shd w:val="clear" w:color="auto" w:fill="auto"/>
            <w:noWrap/>
            <w:vAlign w:val="bottom"/>
            <w:hideMark/>
          </w:tcPr>
          <w:p w14:paraId="52531CD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985D5B8"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0,1485</w:t>
            </w:r>
          </w:p>
        </w:tc>
        <w:tc>
          <w:tcPr>
            <w:tcW w:w="856" w:type="dxa"/>
            <w:tcBorders>
              <w:top w:val="nil"/>
              <w:left w:val="nil"/>
              <w:bottom w:val="nil"/>
              <w:right w:val="nil"/>
            </w:tcBorders>
            <w:shd w:val="clear" w:color="auto" w:fill="auto"/>
            <w:noWrap/>
            <w:vAlign w:val="center"/>
            <w:hideMark/>
          </w:tcPr>
          <w:p w14:paraId="7E64D27A"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10D2F63A" w14:textId="77777777" w:rsidTr="003B2600">
        <w:trPr>
          <w:trHeight w:val="240"/>
        </w:trPr>
        <w:tc>
          <w:tcPr>
            <w:tcW w:w="5802" w:type="dxa"/>
            <w:tcBorders>
              <w:top w:val="nil"/>
              <w:left w:val="nil"/>
              <w:bottom w:val="nil"/>
              <w:right w:val="nil"/>
            </w:tcBorders>
            <w:shd w:val="clear" w:color="auto" w:fill="auto"/>
            <w:noWrap/>
            <w:vAlign w:val="bottom"/>
            <w:hideMark/>
          </w:tcPr>
          <w:p w14:paraId="70FFB76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jmenovatel souč. b</w:t>
            </w:r>
          </w:p>
        </w:tc>
        <w:tc>
          <w:tcPr>
            <w:tcW w:w="14" w:type="dxa"/>
            <w:tcBorders>
              <w:top w:val="nil"/>
              <w:left w:val="nil"/>
              <w:bottom w:val="nil"/>
              <w:right w:val="nil"/>
            </w:tcBorders>
            <w:shd w:val="clear" w:color="auto" w:fill="auto"/>
            <w:noWrap/>
            <w:vAlign w:val="bottom"/>
            <w:hideMark/>
          </w:tcPr>
          <w:p w14:paraId="1D2CC4D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59872EE9"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321F8832"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5,2573</w:t>
            </w:r>
          </w:p>
        </w:tc>
        <w:tc>
          <w:tcPr>
            <w:tcW w:w="856" w:type="dxa"/>
            <w:tcBorders>
              <w:top w:val="nil"/>
              <w:left w:val="nil"/>
              <w:bottom w:val="nil"/>
              <w:right w:val="nil"/>
            </w:tcBorders>
            <w:shd w:val="clear" w:color="auto" w:fill="auto"/>
            <w:noWrap/>
            <w:vAlign w:val="center"/>
            <w:hideMark/>
          </w:tcPr>
          <w:p w14:paraId="7EB8C10C"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6F861A81"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083CD52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požárně bezpečnostních zařízení </w:t>
            </w:r>
            <w:r w:rsidRPr="003B2600">
              <w:rPr>
                <w:rFonts w:ascii="Tw Cen MT" w:eastAsia="Times New Roman" w:hAnsi="Tw Cen MT" w:cs="Times New Roman"/>
                <w:b/>
                <w:bCs/>
                <w:color w:val="000000"/>
                <w:sz w:val="18"/>
                <w:szCs w:val="18"/>
                <w:lang w:eastAsia="cs-CZ"/>
              </w:rPr>
              <w:t>c</w:t>
            </w:r>
          </w:p>
        </w:tc>
        <w:tc>
          <w:tcPr>
            <w:tcW w:w="596" w:type="dxa"/>
            <w:tcBorders>
              <w:top w:val="nil"/>
              <w:left w:val="nil"/>
              <w:bottom w:val="nil"/>
              <w:right w:val="nil"/>
            </w:tcBorders>
            <w:shd w:val="clear" w:color="auto" w:fill="auto"/>
            <w:noWrap/>
            <w:vAlign w:val="bottom"/>
            <w:hideMark/>
          </w:tcPr>
          <w:p w14:paraId="20C92676"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5FD53DAE"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1,0</w:t>
            </w:r>
          </w:p>
        </w:tc>
        <w:tc>
          <w:tcPr>
            <w:tcW w:w="856" w:type="dxa"/>
            <w:tcBorders>
              <w:top w:val="nil"/>
              <w:left w:val="nil"/>
              <w:bottom w:val="nil"/>
              <w:right w:val="nil"/>
            </w:tcBorders>
            <w:shd w:val="clear" w:color="auto" w:fill="auto"/>
            <w:noWrap/>
            <w:vAlign w:val="bottom"/>
            <w:hideMark/>
          </w:tcPr>
          <w:p w14:paraId="12AC1AA0"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0859E286" w14:textId="77777777" w:rsidTr="003B2600">
        <w:trPr>
          <w:trHeight w:val="240"/>
        </w:trPr>
        <w:tc>
          <w:tcPr>
            <w:tcW w:w="5802" w:type="dxa"/>
            <w:tcBorders>
              <w:top w:val="nil"/>
              <w:left w:val="nil"/>
              <w:bottom w:val="nil"/>
              <w:right w:val="nil"/>
            </w:tcBorders>
            <w:shd w:val="clear" w:color="auto" w:fill="auto"/>
            <w:noWrap/>
            <w:vAlign w:val="bottom"/>
            <w:hideMark/>
          </w:tcPr>
          <w:p w14:paraId="06B3B16A"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36A9EE60"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302A9B90"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6D9EB01D"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7BD72957"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055ADD24" w14:textId="77777777" w:rsidTr="003B2600">
        <w:trPr>
          <w:trHeight w:val="315"/>
        </w:trPr>
        <w:tc>
          <w:tcPr>
            <w:tcW w:w="5816" w:type="dxa"/>
            <w:gridSpan w:val="2"/>
            <w:tcBorders>
              <w:top w:val="nil"/>
              <w:left w:val="nil"/>
              <w:bottom w:val="nil"/>
              <w:right w:val="nil"/>
            </w:tcBorders>
            <w:shd w:val="clear" w:color="auto" w:fill="auto"/>
            <w:noWrap/>
            <w:vAlign w:val="bottom"/>
            <w:hideMark/>
          </w:tcPr>
          <w:p w14:paraId="7B53E227"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výpočtové požární zatížení </w:t>
            </w:r>
            <w:r w:rsidRPr="003B2600">
              <w:rPr>
                <w:rFonts w:ascii="Tw Cen MT" w:eastAsia="Times New Roman" w:hAnsi="Tw Cen MT" w:cs="Times New Roman"/>
                <w:b/>
                <w:bCs/>
                <w:color w:val="000000"/>
                <w:sz w:val="18"/>
                <w:szCs w:val="18"/>
                <w:lang w:eastAsia="cs-CZ"/>
              </w:rPr>
              <w:t>p</w:t>
            </w:r>
            <w:r w:rsidRPr="003B2600">
              <w:rPr>
                <w:rFonts w:ascii="Tw Cen MT" w:eastAsia="Times New Roman" w:hAnsi="Tw Cen MT" w:cs="Times New Roman"/>
                <w:b/>
                <w:bCs/>
                <w:color w:val="000000"/>
                <w:sz w:val="18"/>
                <w:szCs w:val="18"/>
                <w:vertAlign w:val="subscript"/>
                <w:lang w:eastAsia="cs-CZ"/>
              </w:rPr>
              <w:t>v</w:t>
            </w:r>
          </w:p>
        </w:tc>
        <w:tc>
          <w:tcPr>
            <w:tcW w:w="596" w:type="dxa"/>
            <w:tcBorders>
              <w:top w:val="nil"/>
              <w:left w:val="nil"/>
              <w:bottom w:val="nil"/>
              <w:right w:val="nil"/>
            </w:tcBorders>
            <w:shd w:val="clear" w:color="auto" w:fill="auto"/>
            <w:noWrap/>
            <w:vAlign w:val="bottom"/>
            <w:hideMark/>
          </w:tcPr>
          <w:p w14:paraId="5C17EA3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C80A66F"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49,5888</w:t>
            </w:r>
          </w:p>
        </w:tc>
        <w:tc>
          <w:tcPr>
            <w:tcW w:w="856" w:type="dxa"/>
            <w:tcBorders>
              <w:top w:val="nil"/>
              <w:left w:val="nil"/>
              <w:bottom w:val="nil"/>
              <w:right w:val="nil"/>
            </w:tcBorders>
            <w:shd w:val="clear" w:color="auto" w:fill="auto"/>
            <w:noWrap/>
            <w:vAlign w:val="bottom"/>
            <w:hideMark/>
          </w:tcPr>
          <w:p w14:paraId="0E7DA620"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2230D0D7" w14:textId="77777777" w:rsidTr="003B2600">
        <w:trPr>
          <w:trHeight w:val="240"/>
        </w:trPr>
        <w:tc>
          <w:tcPr>
            <w:tcW w:w="5802" w:type="dxa"/>
            <w:tcBorders>
              <w:top w:val="nil"/>
              <w:left w:val="nil"/>
              <w:bottom w:val="nil"/>
              <w:right w:val="nil"/>
            </w:tcBorders>
            <w:shd w:val="clear" w:color="auto" w:fill="auto"/>
            <w:noWrap/>
            <w:vAlign w:val="bottom"/>
            <w:hideMark/>
          </w:tcPr>
          <w:p w14:paraId="09E25472"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4ACE4CE4"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6768987F"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32AF3FE4"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0832DC0F"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019D405B" w14:textId="77777777" w:rsidTr="003B2600">
        <w:trPr>
          <w:trHeight w:val="240"/>
        </w:trPr>
        <w:tc>
          <w:tcPr>
            <w:tcW w:w="5802" w:type="dxa"/>
            <w:tcBorders>
              <w:top w:val="nil"/>
              <w:left w:val="nil"/>
              <w:bottom w:val="nil"/>
              <w:right w:val="nil"/>
            </w:tcBorders>
            <w:shd w:val="clear" w:color="auto" w:fill="auto"/>
            <w:noWrap/>
            <w:vAlign w:val="bottom"/>
            <w:hideMark/>
          </w:tcPr>
          <w:p w14:paraId="45C8941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požadavek vnitřních odběrných míst</w:t>
            </w:r>
          </w:p>
        </w:tc>
        <w:tc>
          <w:tcPr>
            <w:tcW w:w="14" w:type="dxa"/>
            <w:tcBorders>
              <w:top w:val="nil"/>
              <w:left w:val="nil"/>
              <w:bottom w:val="nil"/>
              <w:right w:val="nil"/>
            </w:tcBorders>
            <w:shd w:val="clear" w:color="auto" w:fill="auto"/>
            <w:noWrap/>
            <w:vAlign w:val="bottom"/>
            <w:hideMark/>
          </w:tcPr>
          <w:p w14:paraId="3AE5CA8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1C96D81D"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61ED7FD0"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1769,3600</w:t>
            </w:r>
          </w:p>
        </w:tc>
        <w:tc>
          <w:tcPr>
            <w:tcW w:w="856" w:type="dxa"/>
            <w:tcBorders>
              <w:top w:val="nil"/>
              <w:left w:val="nil"/>
              <w:bottom w:val="nil"/>
              <w:right w:val="nil"/>
            </w:tcBorders>
            <w:shd w:val="clear" w:color="auto" w:fill="auto"/>
            <w:noWrap/>
            <w:vAlign w:val="bottom"/>
            <w:hideMark/>
          </w:tcPr>
          <w:p w14:paraId="6F4D4000"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6518C059"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08BA9C6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základní počet hasicích jednotek</w:t>
            </w:r>
            <w:r w:rsidRPr="003B2600">
              <w:rPr>
                <w:rFonts w:ascii="Tw Cen MT" w:eastAsia="Times New Roman" w:hAnsi="Tw Cen MT" w:cs="Times New Roman"/>
                <w:b/>
                <w:bCs/>
                <w:color w:val="000000"/>
                <w:sz w:val="18"/>
                <w:szCs w:val="18"/>
                <w:lang w:eastAsia="cs-CZ"/>
              </w:rPr>
              <w:t xml:space="preserve"> n</w:t>
            </w:r>
            <w:r w:rsidRPr="003B2600">
              <w:rPr>
                <w:rFonts w:ascii="Tw Cen MT" w:eastAsia="Times New Roman" w:hAnsi="Tw Cen MT" w:cs="Times New Roman"/>
                <w:b/>
                <w:bCs/>
                <w:color w:val="000000"/>
                <w:sz w:val="18"/>
                <w:szCs w:val="18"/>
                <w:vertAlign w:val="subscript"/>
                <w:lang w:eastAsia="cs-CZ"/>
              </w:rPr>
              <w:t>r</w:t>
            </w:r>
          </w:p>
        </w:tc>
        <w:tc>
          <w:tcPr>
            <w:tcW w:w="596" w:type="dxa"/>
            <w:tcBorders>
              <w:top w:val="nil"/>
              <w:left w:val="nil"/>
              <w:bottom w:val="nil"/>
              <w:right w:val="nil"/>
            </w:tcBorders>
            <w:shd w:val="clear" w:color="auto" w:fill="auto"/>
            <w:noWrap/>
            <w:vAlign w:val="bottom"/>
            <w:hideMark/>
          </w:tcPr>
          <w:p w14:paraId="7A0E0D5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823326B"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0,7852</w:t>
            </w:r>
          </w:p>
        </w:tc>
        <w:tc>
          <w:tcPr>
            <w:tcW w:w="856" w:type="dxa"/>
            <w:tcBorders>
              <w:top w:val="nil"/>
              <w:left w:val="nil"/>
              <w:bottom w:val="nil"/>
              <w:right w:val="nil"/>
            </w:tcBorders>
            <w:shd w:val="clear" w:color="auto" w:fill="auto"/>
            <w:noWrap/>
            <w:vAlign w:val="bottom"/>
            <w:hideMark/>
          </w:tcPr>
          <w:p w14:paraId="4951E05A"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037396CC"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0198068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požadovaný počet hasicích jednotek </w:t>
            </w:r>
            <w:r w:rsidRPr="003B2600">
              <w:rPr>
                <w:rFonts w:ascii="Tw Cen MT" w:eastAsia="Times New Roman" w:hAnsi="Tw Cen MT" w:cs="Times New Roman"/>
                <w:b/>
                <w:bCs/>
                <w:color w:val="000000"/>
                <w:sz w:val="18"/>
                <w:szCs w:val="18"/>
                <w:lang w:eastAsia="cs-CZ"/>
              </w:rPr>
              <w:t>n</w:t>
            </w:r>
            <w:r w:rsidRPr="003B2600">
              <w:rPr>
                <w:rFonts w:ascii="Tw Cen MT" w:eastAsia="Times New Roman" w:hAnsi="Tw Cen MT" w:cs="Times New Roman"/>
                <w:b/>
                <w:bCs/>
                <w:color w:val="000000"/>
                <w:sz w:val="18"/>
                <w:szCs w:val="18"/>
                <w:vertAlign w:val="subscript"/>
                <w:lang w:eastAsia="cs-CZ"/>
              </w:rPr>
              <w:t>HJ</w:t>
            </w:r>
          </w:p>
        </w:tc>
        <w:tc>
          <w:tcPr>
            <w:tcW w:w="596" w:type="dxa"/>
            <w:tcBorders>
              <w:top w:val="nil"/>
              <w:left w:val="nil"/>
              <w:bottom w:val="nil"/>
              <w:right w:val="nil"/>
            </w:tcBorders>
            <w:shd w:val="clear" w:color="auto" w:fill="auto"/>
            <w:noWrap/>
            <w:vAlign w:val="bottom"/>
            <w:hideMark/>
          </w:tcPr>
          <w:p w14:paraId="403E331E"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D3BDED7"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4,7115</w:t>
            </w:r>
          </w:p>
        </w:tc>
        <w:tc>
          <w:tcPr>
            <w:tcW w:w="856" w:type="dxa"/>
            <w:tcBorders>
              <w:top w:val="nil"/>
              <w:left w:val="nil"/>
              <w:bottom w:val="nil"/>
              <w:right w:val="nil"/>
            </w:tcBorders>
            <w:shd w:val="clear" w:color="auto" w:fill="auto"/>
            <w:noWrap/>
            <w:vAlign w:val="bottom"/>
            <w:hideMark/>
          </w:tcPr>
          <w:p w14:paraId="6CE0B458"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bl>
    <w:p w14:paraId="046CC949" w14:textId="77777777" w:rsidR="003B2600" w:rsidRDefault="003B2600" w:rsidP="003B2600">
      <w:pPr>
        <w:tabs>
          <w:tab w:val="left" w:pos="3544"/>
        </w:tabs>
        <w:spacing w:after="0" w:line="240" w:lineRule="auto"/>
        <w:rPr>
          <w:b/>
        </w:rPr>
      </w:pPr>
    </w:p>
    <w:p w14:paraId="5C729955" w14:textId="77777777" w:rsidR="00864E00" w:rsidRDefault="00864E00">
      <w:pPr>
        <w:spacing w:after="200"/>
        <w:jc w:val="left"/>
        <w:rPr>
          <w:b/>
        </w:rPr>
      </w:pPr>
      <w:r>
        <w:rPr>
          <w:b/>
        </w:rPr>
        <w:br w:type="page"/>
      </w:r>
    </w:p>
    <w:p w14:paraId="33714B57" w14:textId="77777777" w:rsidR="00864E00" w:rsidRDefault="003B2600" w:rsidP="003B2600">
      <w:pPr>
        <w:tabs>
          <w:tab w:val="left" w:pos="3544"/>
        </w:tabs>
        <w:spacing w:after="0" w:line="240" w:lineRule="auto"/>
        <w:rPr>
          <w:b/>
        </w:rPr>
      </w:pPr>
      <w:r>
        <w:rPr>
          <w:b/>
        </w:rPr>
        <w:lastRenderedPageBreak/>
        <w:t>N</w:t>
      </w:r>
      <w:r w:rsidR="00952DF3">
        <w:rPr>
          <w:b/>
        </w:rPr>
        <w:t>01.0</w:t>
      </w:r>
      <w:r>
        <w:rPr>
          <w:b/>
        </w:rPr>
        <w:t>3</w:t>
      </w:r>
      <w:r w:rsidR="00952DF3">
        <w:rPr>
          <w:b/>
        </w:rPr>
        <w:t>/</w:t>
      </w:r>
      <w:r w:rsidR="00864E00">
        <w:rPr>
          <w:b/>
        </w:rPr>
        <w:t xml:space="preserve">N02 </w:t>
      </w:r>
      <w:r>
        <w:rPr>
          <w:b/>
        </w:rPr>
        <w:t>–</w:t>
      </w:r>
      <w:r w:rsidR="00864E00">
        <w:rPr>
          <w:b/>
        </w:rPr>
        <w:t xml:space="preserve"> </w:t>
      </w:r>
      <w:r>
        <w:rPr>
          <w:b/>
        </w:rPr>
        <w:t>sál</w:t>
      </w:r>
    </w:p>
    <w:tbl>
      <w:tblPr>
        <w:tblW w:w="7020" w:type="dxa"/>
        <w:tblCellMar>
          <w:left w:w="70" w:type="dxa"/>
          <w:right w:w="70" w:type="dxa"/>
        </w:tblCellMar>
        <w:tblLook w:val="04A0" w:firstRow="1" w:lastRow="0" w:firstColumn="1" w:lastColumn="0" w:noHBand="0" w:noVBand="1"/>
      </w:tblPr>
      <w:tblGrid>
        <w:gridCol w:w="460"/>
        <w:gridCol w:w="1780"/>
        <w:gridCol w:w="720"/>
        <w:gridCol w:w="461"/>
        <w:gridCol w:w="700"/>
        <w:gridCol w:w="640"/>
        <w:gridCol w:w="680"/>
        <w:gridCol w:w="600"/>
        <w:gridCol w:w="651"/>
        <w:gridCol w:w="494"/>
      </w:tblGrid>
      <w:tr w:rsidR="003B2600" w:rsidRPr="003B2600" w14:paraId="0D86D8D6" w14:textId="77777777" w:rsidTr="003B2600">
        <w:trPr>
          <w:trHeight w:val="300"/>
        </w:trPr>
        <w:tc>
          <w:tcPr>
            <w:tcW w:w="460" w:type="dxa"/>
            <w:tcBorders>
              <w:top w:val="single" w:sz="8" w:space="0" w:color="auto"/>
              <w:left w:val="single" w:sz="8" w:space="0" w:color="auto"/>
              <w:bottom w:val="nil"/>
              <w:right w:val="single" w:sz="8" w:space="0" w:color="auto"/>
            </w:tcBorders>
            <w:shd w:val="clear" w:color="000000" w:fill="F2F2F2"/>
            <w:noWrap/>
            <w:vAlign w:val="bottom"/>
            <w:hideMark/>
          </w:tcPr>
          <w:p w14:paraId="1C640CF1"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w:t>
            </w:r>
          </w:p>
        </w:tc>
        <w:tc>
          <w:tcPr>
            <w:tcW w:w="1780" w:type="dxa"/>
            <w:tcBorders>
              <w:top w:val="single" w:sz="8" w:space="0" w:color="auto"/>
              <w:left w:val="nil"/>
              <w:bottom w:val="nil"/>
              <w:right w:val="single" w:sz="8" w:space="0" w:color="auto"/>
            </w:tcBorders>
            <w:shd w:val="clear" w:color="000000" w:fill="F2F2F2"/>
            <w:noWrap/>
            <w:vAlign w:val="bottom"/>
            <w:hideMark/>
          </w:tcPr>
          <w:p w14:paraId="45514634"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w:t>
            </w:r>
          </w:p>
        </w:tc>
        <w:tc>
          <w:tcPr>
            <w:tcW w:w="720" w:type="dxa"/>
            <w:tcBorders>
              <w:top w:val="single" w:sz="8" w:space="0" w:color="auto"/>
              <w:left w:val="nil"/>
              <w:bottom w:val="nil"/>
              <w:right w:val="nil"/>
            </w:tcBorders>
            <w:shd w:val="clear" w:color="000000" w:fill="F2F2F2"/>
            <w:noWrap/>
            <w:vAlign w:val="bottom"/>
            <w:hideMark/>
          </w:tcPr>
          <w:p w14:paraId="59FF0BC3"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v.místn.</w:t>
            </w:r>
          </w:p>
        </w:tc>
        <w:tc>
          <w:tcPr>
            <w:tcW w:w="40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28730DA2"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S*h</w:t>
            </w:r>
          </w:p>
        </w:tc>
        <w:tc>
          <w:tcPr>
            <w:tcW w:w="700" w:type="dxa"/>
            <w:tcBorders>
              <w:top w:val="single" w:sz="8" w:space="0" w:color="auto"/>
              <w:left w:val="nil"/>
              <w:bottom w:val="nil"/>
              <w:right w:val="nil"/>
            </w:tcBorders>
            <w:shd w:val="clear" w:color="000000" w:fill="F2F2F2"/>
            <w:noWrap/>
            <w:vAlign w:val="bottom"/>
            <w:hideMark/>
          </w:tcPr>
          <w:p w14:paraId="60DED8DD"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položka</w:t>
            </w:r>
          </w:p>
        </w:tc>
        <w:tc>
          <w:tcPr>
            <w:tcW w:w="640" w:type="dxa"/>
            <w:tcBorders>
              <w:top w:val="single" w:sz="8" w:space="0" w:color="auto"/>
              <w:left w:val="single" w:sz="4" w:space="0" w:color="auto"/>
              <w:bottom w:val="nil"/>
              <w:right w:val="single" w:sz="4" w:space="0" w:color="auto"/>
            </w:tcBorders>
            <w:shd w:val="clear" w:color="000000" w:fill="F2F2F2"/>
            <w:noWrap/>
            <w:vAlign w:val="bottom"/>
            <w:hideMark/>
          </w:tcPr>
          <w:p w14:paraId="60328E65"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plocha</w:t>
            </w:r>
          </w:p>
        </w:tc>
        <w:tc>
          <w:tcPr>
            <w:tcW w:w="680" w:type="dxa"/>
            <w:tcBorders>
              <w:top w:val="single" w:sz="8" w:space="0" w:color="auto"/>
              <w:left w:val="nil"/>
              <w:bottom w:val="nil"/>
              <w:right w:val="single" w:sz="4" w:space="0" w:color="auto"/>
            </w:tcBorders>
            <w:shd w:val="clear" w:color="000000" w:fill="F2F2F2"/>
            <w:noWrap/>
            <w:vAlign w:val="bottom"/>
            <w:hideMark/>
          </w:tcPr>
          <w:p w14:paraId="0E8D990D"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a</w:t>
            </w:r>
            <w:r w:rsidRPr="003B2600">
              <w:rPr>
                <w:rFonts w:ascii="Tw Cen MT" w:eastAsia="Times New Roman" w:hAnsi="Tw Cen MT" w:cs="Times New Roman"/>
                <w:i/>
                <w:iCs/>
                <w:color w:val="000000"/>
                <w:sz w:val="16"/>
                <w:szCs w:val="16"/>
                <w:vertAlign w:val="subscript"/>
                <w:lang w:eastAsia="cs-CZ"/>
              </w:rPr>
              <w:t>n</w:t>
            </w:r>
          </w:p>
        </w:tc>
        <w:tc>
          <w:tcPr>
            <w:tcW w:w="600" w:type="dxa"/>
            <w:tcBorders>
              <w:top w:val="single" w:sz="8" w:space="0" w:color="auto"/>
              <w:left w:val="nil"/>
              <w:bottom w:val="nil"/>
              <w:right w:val="nil"/>
            </w:tcBorders>
            <w:shd w:val="clear" w:color="000000" w:fill="F2F2F2"/>
            <w:noWrap/>
            <w:vAlign w:val="bottom"/>
            <w:hideMark/>
          </w:tcPr>
          <w:p w14:paraId="693551D3"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w:t>
            </w:r>
            <w:r w:rsidRPr="003B2600">
              <w:rPr>
                <w:rFonts w:ascii="Tw Cen MT" w:eastAsia="Times New Roman" w:hAnsi="Tw Cen MT" w:cs="Times New Roman"/>
                <w:i/>
                <w:iCs/>
                <w:color w:val="000000"/>
                <w:sz w:val="16"/>
                <w:szCs w:val="16"/>
                <w:vertAlign w:val="subscript"/>
                <w:lang w:eastAsia="cs-CZ"/>
              </w:rPr>
              <w:t>n</w:t>
            </w:r>
          </w:p>
        </w:tc>
        <w:tc>
          <w:tcPr>
            <w:tcW w:w="560"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3D90FE25"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a</w:t>
            </w:r>
            <w:r w:rsidRPr="003B2600">
              <w:rPr>
                <w:rFonts w:ascii="Tw Cen MT" w:eastAsia="Times New Roman" w:hAnsi="Tw Cen MT" w:cs="Times New Roman"/>
                <w:i/>
                <w:iCs/>
                <w:color w:val="000000"/>
                <w:sz w:val="16"/>
                <w:szCs w:val="16"/>
                <w:vertAlign w:val="subscript"/>
                <w:lang w:eastAsia="cs-CZ"/>
              </w:rPr>
              <w:t>n</w:t>
            </w:r>
            <w:r w:rsidRPr="003B2600">
              <w:rPr>
                <w:rFonts w:ascii="Tw Cen MT" w:eastAsia="Times New Roman" w:hAnsi="Tw Cen MT" w:cs="Times New Roman"/>
                <w:i/>
                <w:iCs/>
                <w:color w:val="000000"/>
                <w:sz w:val="16"/>
                <w:szCs w:val="16"/>
                <w:lang w:eastAsia="cs-CZ"/>
              </w:rPr>
              <w:t>*pn*S</w:t>
            </w:r>
          </w:p>
        </w:tc>
        <w:tc>
          <w:tcPr>
            <w:tcW w:w="480" w:type="dxa"/>
            <w:vMerge w:val="restart"/>
            <w:tcBorders>
              <w:top w:val="single" w:sz="8" w:space="0" w:color="auto"/>
              <w:left w:val="single" w:sz="4" w:space="0" w:color="auto"/>
              <w:bottom w:val="single" w:sz="8" w:space="0" w:color="000000"/>
              <w:right w:val="single" w:sz="8" w:space="0" w:color="auto"/>
            </w:tcBorders>
            <w:shd w:val="clear" w:color="000000" w:fill="F2F2F2"/>
            <w:noWrap/>
            <w:vAlign w:val="center"/>
            <w:hideMark/>
          </w:tcPr>
          <w:p w14:paraId="7E7299E5"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pn*S</w:t>
            </w:r>
          </w:p>
        </w:tc>
      </w:tr>
      <w:tr w:rsidR="003B2600" w:rsidRPr="003B2600" w14:paraId="69B5EF75" w14:textId="77777777" w:rsidTr="003B2600">
        <w:trPr>
          <w:trHeight w:val="240"/>
        </w:trPr>
        <w:tc>
          <w:tcPr>
            <w:tcW w:w="460" w:type="dxa"/>
            <w:tcBorders>
              <w:top w:val="nil"/>
              <w:left w:val="single" w:sz="8" w:space="0" w:color="auto"/>
              <w:bottom w:val="nil"/>
              <w:right w:val="single" w:sz="8" w:space="0" w:color="auto"/>
            </w:tcBorders>
            <w:shd w:val="clear" w:color="000000" w:fill="F2F2F2"/>
            <w:noWrap/>
            <w:vAlign w:val="bottom"/>
            <w:hideMark/>
          </w:tcPr>
          <w:p w14:paraId="093939ED"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č.m.</w:t>
            </w:r>
          </w:p>
        </w:tc>
        <w:tc>
          <w:tcPr>
            <w:tcW w:w="1780" w:type="dxa"/>
            <w:tcBorders>
              <w:top w:val="nil"/>
              <w:left w:val="nil"/>
              <w:bottom w:val="nil"/>
              <w:right w:val="single" w:sz="8" w:space="0" w:color="auto"/>
            </w:tcBorders>
            <w:shd w:val="clear" w:color="000000" w:fill="F2F2F2"/>
            <w:noWrap/>
            <w:vAlign w:val="bottom"/>
            <w:hideMark/>
          </w:tcPr>
          <w:p w14:paraId="736FE4B4"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účel místnosti</w:t>
            </w:r>
          </w:p>
        </w:tc>
        <w:tc>
          <w:tcPr>
            <w:tcW w:w="720" w:type="dxa"/>
            <w:tcBorders>
              <w:top w:val="nil"/>
              <w:left w:val="nil"/>
              <w:bottom w:val="nil"/>
              <w:right w:val="nil"/>
            </w:tcBorders>
            <w:shd w:val="clear" w:color="000000" w:fill="F2F2F2"/>
            <w:noWrap/>
            <w:vAlign w:val="bottom"/>
            <w:hideMark/>
          </w:tcPr>
          <w:p w14:paraId="26A5C2A8"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xml:space="preserve"> hs /m/</w:t>
            </w:r>
          </w:p>
        </w:tc>
        <w:tc>
          <w:tcPr>
            <w:tcW w:w="400" w:type="dxa"/>
            <w:vMerge/>
            <w:tcBorders>
              <w:top w:val="single" w:sz="8" w:space="0" w:color="auto"/>
              <w:left w:val="single" w:sz="8" w:space="0" w:color="auto"/>
              <w:bottom w:val="single" w:sz="8" w:space="0" w:color="000000"/>
              <w:right w:val="single" w:sz="8" w:space="0" w:color="auto"/>
            </w:tcBorders>
            <w:vAlign w:val="center"/>
            <w:hideMark/>
          </w:tcPr>
          <w:p w14:paraId="402964D9"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p>
        </w:tc>
        <w:tc>
          <w:tcPr>
            <w:tcW w:w="700" w:type="dxa"/>
            <w:tcBorders>
              <w:top w:val="nil"/>
              <w:left w:val="nil"/>
              <w:bottom w:val="single" w:sz="8" w:space="0" w:color="auto"/>
              <w:right w:val="nil"/>
            </w:tcBorders>
            <w:shd w:val="clear" w:color="000000" w:fill="F2F2F2"/>
            <w:noWrap/>
            <w:vAlign w:val="bottom"/>
            <w:hideMark/>
          </w:tcPr>
          <w:p w14:paraId="0F0EAD0E"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tab. A.1</w:t>
            </w:r>
          </w:p>
        </w:tc>
        <w:tc>
          <w:tcPr>
            <w:tcW w:w="640" w:type="dxa"/>
            <w:tcBorders>
              <w:top w:val="nil"/>
              <w:left w:val="single" w:sz="4" w:space="0" w:color="auto"/>
              <w:bottom w:val="single" w:sz="8" w:space="0" w:color="auto"/>
              <w:right w:val="single" w:sz="4" w:space="0" w:color="auto"/>
            </w:tcBorders>
            <w:shd w:val="clear" w:color="000000" w:fill="F2F2F2"/>
            <w:noWrap/>
            <w:vAlign w:val="bottom"/>
            <w:hideMark/>
          </w:tcPr>
          <w:p w14:paraId="4111ABDB"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xml:space="preserve"> /m2/</w:t>
            </w:r>
          </w:p>
        </w:tc>
        <w:tc>
          <w:tcPr>
            <w:tcW w:w="680" w:type="dxa"/>
            <w:tcBorders>
              <w:top w:val="nil"/>
              <w:left w:val="nil"/>
              <w:bottom w:val="single" w:sz="8" w:space="0" w:color="auto"/>
              <w:right w:val="single" w:sz="4" w:space="0" w:color="auto"/>
            </w:tcBorders>
            <w:shd w:val="clear" w:color="000000" w:fill="F2F2F2"/>
            <w:noWrap/>
            <w:vAlign w:val="bottom"/>
            <w:hideMark/>
          </w:tcPr>
          <w:p w14:paraId="5DFACC1F"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tab.A.1</w:t>
            </w:r>
          </w:p>
        </w:tc>
        <w:tc>
          <w:tcPr>
            <w:tcW w:w="600" w:type="dxa"/>
            <w:tcBorders>
              <w:top w:val="nil"/>
              <w:left w:val="nil"/>
              <w:bottom w:val="single" w:sz="8" w:space="0" w:color="auto"/>
              <w:right w:val="nil"/>
            </w:tcBorders>
            <w:shd w:val="clear" w:color="000000" w:fill="F2F2F2"/>
            <w:noWrap/>
            <w:vAlign w:val="bottom"/>
            <w:hideMark/>
          </w:tcPr>
          <w:p w14:paraId="797599C0"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kg/m</w:t>
            </w:r>
            <w:r w:rsidRPr="003B2600">
              <w:rPr>
                <w:rFonts w:ascii="Tw Cen MT" w:eastAsia="Times New Roman" w:hAnsi="Tw Cen MT" w:cs="Times New Roman"/>
                <w:i/>
                <w:iCs/>
                <w:color w:val="000000"/>
                <w:sz w:val="16"/>
                <w:szCs w:val="16"/>
                <w:vertAlign w:val="superscript"/>
                <w:lang w:eastAsia="cs-CZ"/>
              </w:rPr>
              <w:t>2</w:t>
            </w:r>
          </w:p>
        </w:tc>
        <w:tc>
          <w:tcPr>
            <w:tcW w:w="560" w:type="dxa"/>
            <w:vMerge/>
            <w:tcBorders>
              <w:top w:val="single" w:sz="8" w:space="0" w:color="auto"/>
              <w:left w:val="single" w:sz="8" w:space="0" w:color="auto"/>
              <w:bottom w:val="single" w:sz="8" w:space="0" w:color="000000"/>
              <w:right w:val="single" w:sz="4" w:space="0" w:color="auto"/>
            </w:tcBorders>
            <w:vAlign w:val="center"/>
            <w:hideMark/>
          </w:tcPr>
          <w:p w14:paraId="2F984872"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p>
        </w:tc>
        <w:tc>
          <w:tcPr>
            <w:tcW w:w="480" w:type="dxa"/>
            <w:vMerge/>
            <w:tcBorders>
              <w:top w:val="single" w:sz="8" w:space="0" w:color="auto"/>
              <w:left w:val="single" w:sz="4" w:space="0" w:color="auto"/>
              <w:bottom w:val="single" w:sz="8" w:space="0" w:color="000000"/>
              <w:right w:val="single" w:sz="8" w:space="0" w:color="auto"/>
            </w:tcBorders>
            <w:vAlign w:val="center"/>
            <w:hideMark/>
          </w:tcPr>
          <w:p w14:paraId="00201443"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p>
        </w:tc>
      </w:tr>
      <w:tr w:rsidR="003B2600" w:rsidRPr="003B2600" w14:paraId="76EDD21A" w14:textId="77777777" w:rsidTr="003B2600">
        <w:trPr>
          <w:trHeight w:val="225"/>
        </w:trPr>
        <w:tc>
          <w:tcPr>
            <w:tcW w:w="4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3B0404A"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w:t>
            </w:r>
          </w:p>
        </w:tc>
        <w:tc>
          <w:tcPr>
            <w:tcW w:w="1780" w:type="dxa"/>
            <w:tcBorders>
              <w:top w:val="single" w:sz="8" w:space="0" w:color="auto"/>
              <w:left w:val="nil"/>
              <w:bottom w:val="single" w:sz="4" w:space="0" w:color="auto"/>
              <w:right w:val="single" w:sz="4" w:space="0" w:color="auto"/>
            </w:tcBorders>
            <w:shd w:val="clear" w:color="auto" w:fill="auto"/>
            <w:noWrap/>
            <w:vAlign w:val="bottom"/>
            <w:hideMark/>
          </w:tcPr>
          <w:p w14:paraId="1B9EFE26" w14:textId="77777777" w:rsidR="003B2600" w:rsidRPr="003B2600" w:rsidRDefault="003B2600" w:rsidP="003B2600">
            <w:pPr>
              <w:spacing w:after="0" w:line="240" w:lineRule="auto"/>
              <w:jc w:val="lef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sál - hlediště</w:t>
            </w:r>
          </w:p>
        </w:tc>
        <w:tc>
          <w:tcPr>
            <w:tcW w:w="720" w:type="dxa"/>
            <w:tcBorders>
              <w:top w:val="single" w:sz="8" w:space="0" w:color="auto"/>
              <w:left w:val="nil"/>
              <w:bottom w:val="single" w:sz="4" w:space="0" w:color="auto"/>
              <w:right w:val="single" w:sz="4" w:space="0" w:color="auto"/>
            </w:tcBorders>
            <w:shd w:val="clear" w:color="auto" w:fill="auto"/>
            <w:noWrap/>
            <w:vAlign w:val="center"/>
            <w:hideMark/>
          </w:tcPr>
          <w:p w14:paraId="3D88B22D"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6</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40282EEE"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w:t>
            </w:r>
          </w:p>
        </w:tc>
        <w:tc>
          <w:tcPr>
            <w:tcW w:w="700" w:type="dxa"/>
            <w:tcBorders>
              <w:top w:val="nil"/>
              <w:left w:val="nil"/>
              <w:bottom w:val="single" w:sz="4" w:space="0" w:color="auto"/>
              <w:right w:val="single" w:sz="4" w:space="0" w:color="auto"/>
            </w:tcBorders>
            <w:shd w:val="clear" w:color="000000" w:fill="DCE6F1"/>
            <w:noWrap/>
            <w:vAlign w:val="bottom"/>
            <w:hideMark/>
          </w:tcPr>
          <w:p w14:paraId="609D3E58"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3.1</w:t>
            </w:r>
          </w:p>
        </w:tc>
        <w:tc>
          <w:tcPr>
            <w:tcW w:w="640" w:type="dxa"/>
            <w:tcBorders>
              <w:top w:val="nil"/>
              <w:left w:val="nil"/>
              <w:bottom w:val="single" w:sz="4" w:space="0" w:color="auto"/>
              <w:right w:val="single" w:sz="4" w:space="0" w:color="auto"/>
            </w:tcBorders>
            <w:shd w:val="clear" w:color="auto" w:fill="auto"/>
            <w:noWrap/>
            <w:vAlign w:val="bottom"/>
            <w:hideMark/>
          </w:tcPr>
          <w:p w14:paraId="0B6DA6AA"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226,99</w:t>
            </w:r>
          </w:p>
        </w:tc>
        <w:tc>
          <w:tcPr>
            <w:tcW w:w="680" w:type="dxa"/>
            <w:tcBorders>
              <w:top w:val="single" w:sz="4" w:space="0" w:color="auto"/>
              <w:left w:val="nil"/>
              <w:bottom w:val="single" w:sz="4" w:space="0" w:color="auto"/>
              <w:right w:val="single" w:sz="4" w:space="0" w:color="auto"/>
            </w:tcBorders>
            <w:shd w:val="clear" w:color="000000" w:fill="DCE6F1"/>
            <w:noWrap/>
            <w:vAlign w:val="bottom"/>
            <w:hideMark/>
          </w:tcPr>
          <w:p w14:paraId="089F826E"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1,1</w:t>
            </w:r>
          </w:p>
        </w:tc>
        <w:tc>
          <w:tcPr>
            <w:tcW w:w="600" w:type="dxa"/>
            <w:tcBorders>
              <w:top w:val="single" w:sz="4" w:space="0" w:color="auto"/>
              <w:left w:val="nil"/>
              <w:bottom w:val="single" w:sz="4" w:space="0" w:color="auto"/>
              <w:right w:val="nil"/>
            </w:tcBorders>
            <w:shd w:val="clear" w:color="000000" w:fill="DCE6F1"/>
            <w:noWrap/>
            <w:vAlign w:val="bottom"/>
            <w:hideMark/>
          </w:tcPr>
          <w:p w14:paraId="6A5B720D"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25</w:t>
            </w:r>
          </w:p>
        </w:tc>
        <w:tc>
          <w:tcPr>
            <w:tcW w:w="560" w:type="dxa"/>
            <w:tcBorders>
              <w:top w:val="nil"/>
              <w:left w:val="single" w:sz="8" w:space="0" w:color="auto"/>
              <w:bottom w:val="nil"/>
              <w:right w:val="single" w:sz="4" w:space="0" w:color="auto"/>
            </w:tcBorders>
            <w:shd w:val="clear" w:color="000000" w:fill="DCE6F1"/>
            <w:noWrap/>
            <w:vAlign w:val="bottom"/>
            <w:hideMark/>
          </w:tcPr>
          <w:p w14:paraId="5133507C"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6242</w:t>
            </w:r>
          </w:p>
        </w:tc>
        <w:tc>
          <w:tcPr>
            <w:tcW w:w="480" w:type="dxa"/>
            <w:tcBorders>
              <w:top w:val="nil"/>
              <w:left w:val="nil"/>
              <w:bottom w:val="nil"/>
              <w:right w:val="single" w:sz="8" w:space="0" w:color="auto"/>
            </w:tcBorders>
            <w:shd w:val="clear" w:color="000000" w:fill="DCE6F1"/>
            <w:noWrap/>
            <w:vAlign w:val="bottom"/>
            <w:hideMark/>
          </w:tcPr>
          <w:p w14:paraId="38A3973D"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5675</w:t>
            </w:r>
          </w:p>
        </w:tc>
      </w:tr>
      <w:tr w:rsidR="003B2600" w:rsidRPr="003B2600" w14:paraId="437D901D" w14:textId="77777777" w:rsidTr="003B2600">
        <w:trPr>
          <w:trHeight w:val="22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1CA23293"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w:t>
            </w:r>
          </w:p>
        </w:tc>
        <w:tc>
          <w:tcPr>
            <w:tcW w:w="1780" w:type="dxa"/>
            <w:tcBorders>
              <w:top w:val="nil"/>
              <w:left w:val="nil"/>
              <w:bottom w:val="single" w:sz="4" w:space="0" w:color="auto"/>
              <w:right w:val="single" w:sz="4" w:space="0" w:color="auto"/>
            </w:tcBorders>
            <w:shd w:val="clear" w:color="auto" w:fill="auto"/>
            <w:noWrap/>
            <w:vAlign w:val="bottom"/>
            <w:hideMark/>
          </w:tcPr>
          <w:p w14:paraId="157AE016" w14:textId="77777777" w:rsidR="003B2600" w:rsidRPr="003B2600" w:rsidRDefault="003B2600" w:rsidP="003B2600">
            <w:pPr>
              <w:spacing w:after="0" w:line="240" w:lineRule="auto"/>
              <w:jc w:val="lef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sál - jeviště</w:t>
            </w:r>
          </w:p>
        </w:tc>
        <w:tc>
          <w:tcPr>
            <w:tcW w:w="720" w:type="dxa"/>
            <w:tcBorders>
              <w:top w:val="nil"/>
              <w:left w:val="nil"/>
              <w:bottom w:val="single" w:sz="4" w:space="0" w:color="auto"/>
              <w:right w:val="single" w:sz="4" w:space="0" w:color="auto"/>
            </w:tcBorders>
            <w:shd w:val="clear" w:color="auto" w:fill="auto"/>
            <w:noWrap/>
            <w:vAlign w:val="bottom"/>
            <w:hideMark/>
          </w:tcPr>
          <w:p w14:paraId="25F365B0"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8</w:t>
            </w:r>
          </w:p>
        </w:tc>
        <w:tc>
          <w:tcPr>
            <w:tcW w:w="400" w:type="dxa"/>
            <w:tcBorders>
              <w:top w:val="nil"/>
              <w:left w:val="nil"/>
              <w:bottom w:val="single" w:sz="4" w:space="0" w:color="auto"/>
              <w:right w:val="single" w:sz="4" w:space="0" w:color="auto"/>
            </w:tcBorders>
            <w:shd w:val="clear" w:color="auto" w:fill="auto"/>
            <w:noWrap/>
            <w:vAlign w:val="bottom"/>
            <w:hideMark/>
          </w:tcPr>
          <w:p w14:paraId="0590E589"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854</w:t>
            </w:r>
          </w:p>
        </w:tc>
        <w:tc>
          <w:tcPr>
            <w:tcW w:w="700" w:type="dxa"/>
            <w:tcBorders>
              <w:top w:val="nil"/>
              <w:left w:val="nil"/>
              <w:bottom w:val="single" w:sz="4" w:space="0" w:color="auto"/>
              <w:right w:val="single" w:sz="4" w:space="0" w:color="auto"/>
            </w:tcBorders>
            <w:shd w:val="clear" w:color="000000" w:fill="DCE6F1"/>
            <w:noWrap/>
            <w:vAlign w:val="bottom"/>
            <w:hideMark/>
          </w:tcPr>
          <w:p w14:paraId="22C26F05"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3.2.1</w:t>
            </w:r>
          </w:p>
        </w:tc>
        <w:tc>
          <w:tcPr>
            <w:tcW w:w="640" w:type="dxa"/>
            <w:tcBorders>
              <w:top w:val="nil"/>
              <w:left w:val="nil"/>
              <w:bottom w:val="single" w:sz="4" w:space="0" w:color="auto"/>
              <w:right w:val="single" w:sz="4" w:space="0" w:color="auto"/>
            </w:tcBorders>
            <w:shd w:val="clear" w:color="auto" w:fill="auto"/>
            <w:noWrap/>
            <w:vAlign w:val="bottom"/>
            <w:hideMark/>
          </w:tcPr>
          <w:p w14:paraId="1829D9C7"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106,74</w:t>
            </w:r>
          </w:p>
        </w:tc>
        <w:tc>
          <w:tcPr>
            <w:tcW w:w="680" w:type="dxa"/>
            <w:tcBorders>
              <w:top w:val="nil"/>
              <w:left w:val="nil"/>
              <w:bottom w:val="single" w:sz="4" w:space="0" w:color="auto"/>
              <w:right w:val="single" w:sz="4" w:space="0" w:color="auto"/>
            </w:tcBorders>
            <w:shd w:val="clear" w:color="000000" w:fill="DCE6F1"/>
            <w:noWrap/>
            <w:vAlign w:val="bottom"/>
            <w:hideMark/>
          </w:tcPr>
          <w:p w14:paraId="18945B4C"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1,15</w:t>
            </w:r>
          </w:p>
        </w:tc>
        <w:tc>
          <w:tcPr>
            <w:tcW w:w="600" w:type="dxa"/>
            <w:tcBorders>
              <w:top w:val="nil"/>
              <w:left w:val="nil"/>
              <w:bottom w:val="single" w:sz="4" w:space="0" w:color="auto"/>
              <w:right w:val="nil"/>
            </w:tcBorders>
            <w:shd w:val="clear" w:color="000000" w:fill="DCE6F1"/>
            <w:noWrap/>
            <w:vAlign w:val="bottom"/>
            <w:hideMark/>
          </w:tcPr>
          <w:p w14:paraId="0E7F2856"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75</w:t>
            </w:r>
          </w:p>
        </w:tc>
        <w:tc>
          <w:tcPr>
            <w:tcW w:w="560" w:type="dxa"/>
            <w:tcBorders>
              <w:top w:val="single" w:sz="4" w:space="0" w:color="auto"/>
              <w:left w:val="single" w:sz="8" w:space="0" w:color="auto"/>
              <w:bottom w:val="single" w:sz="4" w:space="0" w:color="auto"/>
              <w:right w:val="single" w:sz="4" w:space="0" w:color="auto"/>
            </w:tcBorders>
            <w:shd w:val="clear" w:color="000000" w:fill="DCE6F1"/>
            <w:noWrap/>
            <w:vAlign w:val="bottom"/>
            <w:hideMark/>
          </w:tcPr>
          <w:p w14:paraId="3F3B27C9"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9206</w:t>
            </w:r>
          </w:p>
        </w:tc>
        <w:tc>
          <w:tcPr>
            <w:tcW w:w="480" w:type="dxa"/>
            <w:tcBorders>
              <w:top w:val="single" w:sz="4" w:space="0" w:color="auto"/>
              <w:left w:val="nil"/>
              <w:bottom w:val="single" w:sz="4" w:space="0" w:color="auto"/>
              <w:right w:val="single" w:sz="8" w:space="0" w:color="auto"/>
            </w:tcBorders>
            <w:shd w:val="clear" w:color="000000" w:fill="DCE6F1"/>
            <w:noWrap/>
            <w:vAlign w:val="bottom"/>
            <w:hideMark/>
          </w:tcPr>
          <w:p w14:paraId="5B721ADE"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8006</w:t>
            </w:r>
          </w:p>
        </w:tc>
      </w:tr>
      <w:tr w:rsidR="003B2600" w:rsidRPr="003B2600" w14:paraId="0A75299E" w14:textId="77777777" w:rsidTr="003B2600">
        <w:trPr>
          <w:trHeight w:val="22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430E7DBB"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w:t>
            </w:r>
          </w:p>
        </w:tc>
        <w:tc>
          <w:tcPr>
            <w:tcW w:w="1780" w:type="dxa"/>
            <w:tcBorders>
              <w:top w:val="nil"/>
              <w:left w:val="nil"/>
              <w:bottom w:val="single" w:sz="4" w:space="0" w:color="auto"/>
              <w:right w:val="single" w:sz="4" w:space="0" w:color="auto"/>
            </w:tcBorders>
            <w:shd w:val="clear" w:color="auto" w:fill="auto"/>
            <w:noWrap/>
            <w:vAlign w:val="bottom"/>
            <w:hideMark/>
          </w:tcPr>
          <w:p w14:paraId="1DFA3691" w14:textId="77777777" w:rsidR="003B2600" w:rsidRPr="003B2600" w:rsidRDefault="003B2600" w:rsidP="003B2600">
            <w:pPr>
              <w:spacing w:after="0" w:line="240" w:lineRule="auto"/>
              <w:jc w:val="lef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tlumočníci</w:t>
            </w:r>
          </w:p>
        </w:tc>
        <w:tc>
          <w:tcPr>
            <w:tcW w:w="720" w:type="dxa"/>
            <w:tcBorders>
              <w:top w:val="nil"/>
              <w:left w:val="nil"/>
              <w:bottom w:val="single" w:sz="4" w:space="0" w:color="auto"/>
              <w:right w:val="single" w:sz="4" w:space="0" w:color="auto"/>
            </w:tcBorders>
            <w:shd w:val="clear" w:color="auto" w:fill="auto"/>
            <w:noWrap/>
            <w:vAlign w:val="bottom"/>
            <w:hideMark/>
          </w:tcPr>
          <w:p w14:paraId="230C2508"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w:t>
            </w:r>
          </w:p>
        </w:tc>
        <w:tc>
          <w:tcPr>
            <w:tcW w:w="400" w:type="dxa"/>
            <w:tcBorders>
              <w:top w:val="nil"/>
              <w:left w:val="nil"/>
              <w:bottom w:val="single" w:sz="4" w:space="0" w:color="auto"/>
              <w:right w:val="single" w:sz="4" w:space="0" w:color="auto"/>
            </w:tcBorders>
            <w:shd w:val="clear" w:color="auto" w:fill="auto"/>
            <w:noWrap/>
            <w:vAlign w:val="bottom"/>
            <w:hideMark/>
          </w:tcPr>
          <w:p w14:paraId="23F55AE8"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27</w:t>
            </w:r>
          </w:p>
        </w:tc>
        <w:tc>
          <w:tcPr>
            <w:tcW w:w="700" w:type="dxa"/>
            <w:tcBorders>
              <w:top w:val="nil"/>
              <w:left w:val="nil"/>
              <w:bottom w:val="single" w:sz="4" w:space="0" w:color="auto"/>
              <w:right w:val="single" w:sz="4" w:space="0" w:color="auto"/>
            </w:tcBorders>
            <w:shd w:val="clear" w:color="000000" w:fill="DCE6F1"/>
            <w:noWrap/>
            <w:vAlign w:val="bottom"/>
            <w:hideMark/>
          </w:tcPr>
          <w:p w14:paraId="16AD3633"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1.1</w:t>
            </w:r>
          </w:p>
        </w:tc>
        <w:tc>
          <w:tcPr>
            <w:tcW w:w="640" w:type="dxa"/>
            <w:tcBorders>
              <w:top w:val="nil"/>
              <w:left w:val="nil"/>
              <w:bottom w:val="single" w:sz="4" w:space="0" w:color="auto"/>
              <w:right w:val="single" w:sz="4" w:space="0" w:color="auto"/>
            </w:tcBorders>
            <w:shd w:val="clear" w:color="auto" w:fill="auto"/>
            <w:noWrap/>
            <w:vAlign w:val="bottom"/>
            <w:hideMark/>
          </w:tcPr>
          <w:p w14:paraId="0E04F3AF"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9</w:t>
            </w:r>
          </w:p>
        </w:tc>
        <w:tc>
          <w:tcPr>
            <w:tcW w:w="680" w:type="dxa"/>
            <w:tcBorders>
              <w:top w:val="nil"/>
              <w:left w:val="nil"/>
              <w:bottom w:val="single" w:sz="4" w:space="0" w:color="auto"/>
              <w:right w:val="single" w:sz="4" w:space="0" w:color="auto"/>
            </w:tcBorders>
            <w:shd w:val="clear" w:color="000000" w:fill="DCE6F1"/>
            <w:noWrap/>
            <w:vAlign w:val="bottom"/>
            <w:hideMark/>
          </w:tcPr>
          <w:p w14:paraId="6F053A0B"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w:t>
            </w:r>
          </w:p>
        </w:tc>
        <w:tc>
          <w:tcPr>
            <w:tcW w:w="600" w:type="dxa"/>
            <w:tcBorders>
              <w:top w:val="nil"/>
              <w:left w:val="nil"/>
              <w:bottom w:val="single" w:sz="4" w:space="0" w:color="auto"/>
              <w:right w:val="nil"/>
            </w:tcBorders>
            <w:shd w:val="clear" w:color="000000" w:fill="DCE6F1"/>
            <w:noWrap/>
            <w:vAlign w:val="bottom"/>
            <w:hideMark/>
          </w:tcPr>
          <w:p w14:paraId="36909E0D"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40</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650C1B7B"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360</w:t>
            </w:r>
          </w:p>
        </w:tc>
        <w:tc>
          <w:tcPr>
            <w:tcW w:w="480" w:type="dxa"/>
            <w:tcBorders>
              <w:top w:val="nil"/>
              <w:left w:val="nil"/>
              <w:bottom w:val="single" w:sz="4" w:space="0" w:color="auto"/>
              <w:right w:val="single" w:sz="8" w:space="0" w:color="auto"/>
            </w:tcBorders>
            <w:shd w:val="clear" w:color="000000" w:fill="DCE6F1"/>
            <w:noWrap/>
            <w:vAlign w:val="bottom"/>
            <w:hideMark/>
          </w:tcPr>
          <w:p w14:paraId="1C8737D2"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360</w:t>
            </w:r>
          </w:p>
        </w:tc>
      </w:tr>
      <w:tr w:rsidR="003B2600" w:rsidRPr="003B2600" w14:paraId="40F67362" w14:textId="77777777" w:rsidTr="003B2600">
        <w:trPr>
          <w:trHeight w:val="22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4BCA39F6"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4</w:t>
            </w:r>
          </w:p>
        </w:tc>
        <w:tc>
          <w:tcPr>
            <w:tcW w:w="1780" w:type="dxa"/>
            <w:tcBorders>
              <w:top w:val="nil"/>
              <w:left w:val="nil"/>
              <w:bottom w:val="single" w:sz="4" w:space="0" w:color="auto"/>
              <w:right w:val="single" w:sz="4" w:space="0" w:color="auto"/>
            </w:tcBorders>
            <w:shd w:val="clear" w:color="auto" w:fill="auto"/>
            <w:noWrap/>
            <w:vAlign w:val="bottom"/>
            <w:hideMark/>
          </w:tcPr>
          <w:p w14:paraId="281E689D" w14:textId="77777777" w:rsidR="003B2600" w:rsidRPr="003B2600" w:rsidRDefault="003B2600" w:rsidP="003B2600">
            <w:pPr>
              <w:spacing w:after="0" w:line="240" w:lineRule="auto"/>
              <w:jc w:val="lef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promítárna</w:t>
            </w:r>
          </w:p>
        </w:tc>
        <w:tc>
          <w:tcPr>
            <w:tcW w:w="720" w:type="dxa"/>
            <w:tcBorders>
              <w:top w:val="nil"/>
              <w:left w:val="nil"/>
              <w:bottom w:val="single" w:sz="4" w:space="0" w:color="auto"/>
              <w:right w:val="single" w:sz="4" w:space="0" w:color="auto"/>
            </w:tcBorders>
            <w:shd w:val="clear" w:color="auto" w:fill="auto"/>
            <w:noWrap/>
            <w:vAlign w:val="bottom"/>
            <w:hideMark/>
          </w:tcPr>
          <w:p w14:paraId="31A00522"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w:t>
            </w:r>
          </w:p>
        </w:tc>
        <w:tc>
          <w:tcPr>
            <w:tcW w:w="400" w:type="dxa"/>
            <w:tcBorders>
              <w:top w:val="nil"/>
              <w:left w:val="nil"/>
              <w:bottom w:val="single" w:sz="4" w:space="0" w:color="auto"/>
              <w:right w:val="single" w:sz="4" w:space="0" w:color="auto"/>
            </w:tcBorders>
            <w:shd w:val="clear" w:color="auto" w:fill="auto"/>
            <w:noWrap/>
            <w:vAlign w:val="bottom"/>
            <w:hideMark/>
          </w:tcPr>
          <w:p w14:paraId="62F1C8BC"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138</w:t>
            </w:r>
          </w:p>
        </w:tc>
        <w:tc>
          <w:tcPr>
            <w:tcW w:w="700" w:type="dxa"/>
            <w:tcBorders>
              <w:top w:val="nil"/>
              <w:left w:val="nil"/>
              <w:bottom w:val="single" w:sz="4" w:space="0" w:color="auto"/>
              <w:right w:val="single" w:sz="4" w:space="0" w:color="auto"/>
            </w:tcBorders>
            <w:shd w:val="clear" w:color="000000" w:fill="DCE6F1"/>
            <w:noWrap/>
            <w:vAlign w:val="bottom"/>
            <w:hideMark/>
          </w:tcPr>
          <w:p w14:paraId="70AEB6E6"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3.17</w:t>
            </w:r>
          </w:p>
        </w:tc>
        <w:tc>
          <w:tcPr>
            <w:tcW w:w="640" w:type="dxa"/>
            <w:tcBorders>
              <w:top w:val="nil"/>
              <w:left w:val="nil"/>
              <w:bottom w:val="single" w:sz="4" w:space="0" w:color="auto"/>
              <w:right w:val="single" w:sz="4" w:space="0" w:color="auto"/>
            </w:tcBorders>
            <w:shd w:val="clear" w:color="auto" w:fill="auto"/>
            <w:noWrap/>
            <w:vAlign w:val="bottom"/>
            <w:hideMark/>
          </w:tcPr>
          <w:p w14:paraId="79AB9741"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46,15</w:t>
            </w:r>
          </w:p>
        </w:tc>
        <w:tc>
          <w:tcPr>
            <w:tcW w:w="680" w:type="dxa"/>
            <w:tcBorders>
              <w:top w:val="nil"/>
              <w:left w:val="nil"/>
              <w:bottom w:val="single" w:sz="4" w:space="0" w:color="auto"/>
              <w:right w:val="single" w:sz="4" w:space="0" w:color="auto"/>
            </w:tcBorders>
            <w:shd w:val="clear" w:color="000000" w:fill="DCE6F1"/>
            <w:noWrap/>
            <w:vAlign w:val="bottom"/>
            <w:hideMark/>
          </w:tcPr>
          <w:p w14:paraId="46D682A3"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1,2</w:t>
            </w:r>
          </w:p>
        </w:tc>
        <w:tc>
          <w:tcPr>
            <w:tcW w:w="600" w:type="dxa"/>
            <w:tcBorders>
              <w:top w:val="nil"/>
              <w:left w:val="nil"/>
              <w:bottom w:val="single" w:sz="4" w:space="0" w:color="auto"/>
              <w:right w:val="nil"/>
            </w:tcBorders>
            <w:shd w:val="clear" w:color="000000" w:fill="DCE6F1"/>
            <w:noWrap/>
            <w:vAlign w:val="bottom"/>
            <w:hideMark/>
          </w:tcPr>
          <w:p w14:paraId="2E5E81F4"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45</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7AAC4634"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2492</w:t>
            </w:r>
          </w:p>
        </w:tc>
        <w:tc>
          <w:tcPr>
            <w:tcW w:w="480" w:type="dxa"/>
            <w:tcBorders>
              <w:top w:val="nil"/>
              <w:left w:val="nil"/>
              <w:bottom w:val="single" w:sz="4" w:space="0" w:color="auto"/>
              <w:right w:val="single" w:sz="8" w:space="0" w:color="auto"/>
            </w:tcBorders>
            <w:shd w:val="clear" w:color="000000" w:fill="DCE6F1"/>
            <w:noWrap/>
            <w:vAlign w:val="bottom"/>
            <w:hideMark/>
          </w:tcPr>
          <w:p w14:paraId="3E0E2D8E"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2077</w:t>
            </w:r>
          </w:p>
        </w:tc>
      </w:tr>
      <w:tr w:rsidR="003B2600" w:rsidRPr="003B2600" w14:paraId="360D3070" w14:textId="77777777" w:rsidTr="003B2600">
        <w:trPr>
          <w:trHeight w:val="22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49B5456D"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5</w:t>
            </w:r>
          </w:p>
        </w:tc>
        <w:tc>
          <w:tcPr>
            <w:tcW w:w="1780" w:type="dxa"/>
            <w:tcBorders>
              <w:top w:val="nil"/>
              <w:left w:val="nil"/>
              <w:bottom w:val="single" w:sz="4" w:space="0" w:color="auto"/>
              <w:right w:val="single" w:sz="4" w:space="0" w:color="auto"/>
            </w:tcBorders>
            <w:shd w:val="clear" w:color="auto" w:fill="auto"/>
            <w:noWrap/>
            <w:vAlign w:val="bottom"/>
            <w:hideMark/>
          </w:tcPr>
          <w:p w14:paraId="4A3543BC" w14:textId="77777777" w:rsidR="003B2600" w:rsidRPr="003B2600" w:rsidRDefault="003B2600" w:rsidP="003B2600">
            <w:pPr>
              <w:spacing w:after="0" w:line="240" w:lineRule="auto"/>
              <w:jc w:val="lef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sklad</w:t>
            </w:r>
          </w:p>
        </w:tc>
        <w:tc>
          <w:tcPr>
            <w:tcW w:w="720" w:type="dxa"/>
            <w:tcBorders>
              <w:top w:val="nil"/>
              <w:left w:val="nil"/>
              <w:bottom w:val="single" w:sz="4" w:space="0" w:color="auto"/>
              <w:right w:val="single" w:sz="4" w:space="0" w:color="auto"/>
            </w:tcBorders>
            <w:shd w:val="clear" w:color="auto" w:fill="auto"/>
            <w:noWrap/>
            <w:vAlign w:val="bottom"/>
            <w:hideMark/>
          </w:tcPr>
          <w:p w14:paraId="787454AA"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w:t>
            </w:r>
          </w:p>
        </w:tc>
        <w:tc>
          <w:tcPr>
            <w:tcW w:w="400" w:type="dxa"/>
            <w:tcBorders>
              <w:top w:val="nil"/>
              <w:left w:val="nil"/>
              <w:bottom w:val="single" w:sz="4" w:space="0" w:color="auto"/>
              <w:right w:val="single" w:sz="4" w:space="0" w:color="auto"/>
            </w:tcBorders>
            <w:shd w:val="clear" w:color="auto" w:fill="auto"/>
            <w:noWrap/>
            <w:vAlign w:val="bottom"/>
            <w:hideMark/>
          </w:tcPr>
          <w:p w14:paraId="21E10801"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33</w:t>
            </w:r>
          </w:p>
        </w:tc>
        <w:tc>
          <w:tcPr>
            <w:tcW w:w="700" w:type="dxa"/>
            <w:tcBorders>
              <w:top w:val="nil"/>
              <w:left w:val="nil"/>
              <w:bottom w:val="single" w:sz="4" w:space="0" w:color="auto"/>
              <w:right w:val="single" w:sz="4" w:space="0" w:color="auto"/>
            </w:tcBorders>
            <w:shd w:val="clear" w:color="000000" w:fill="DCE6F1"/>
            <w:noWrap/>
            <w:vAlign w:val="bottom"/>
            <w:hideMark/>
          </w:tcPr>
          <w:p w14:paraId="50FCC6C9"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3.2.4</w:t>
            </w:r>
          </w:p>
        </w:tc>
        <w:tc>
          <w:tcPr>
            <w:tcW w:w="640" w:type="dxa"/>
            <w:tcBorders>
              <w:top w:val="nil"/>
              <w:left w:val="nil"/>
              <w:bottom w:val="single" w:sz="4" w:space="0" w:color="auto"/>
              <w:right w:val="single" w:sz="4" w:space="0" w:color="auto"/>
            </w:tcBorders>
            <w:shd w:val="clear" w:color="auto" w:fill="auto"/>
            <w:noWrap/>
            <w:vAlign w:val="bottom"/>
            <w:hideMark/>
          </w:tcPr>
          <w:p w14:paraId="0C62DE3F"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11,11</w:t>
            </w:r>
          </w:p>
        </w:tc>
        <w:tc>
          <w:tcPr>
            <w:tcW w:w="680" w:type="dxa"/>
            <w:tcBorders>
              <w:top w:val="nil"/>
              <w:left w:val="nil"/>
              <w:bottom w:val="single" w:sz="4" w:space="0" w:color="auto"/>
              <w:right w:val="single" w:sz="4" w:space="0" w:color="auto"/>
            </w:tcBorders>
            <w:shd w:val="clear" w:color="000000" w:fill="DCE6F1"/>
            <w:noWrap/>
            <w:vAlign w:val="bottom"/>
            <w:hideMark/>
          </w:tcPr>
          <w:p w14:paraId="47F4C677"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1,1</w:t>
            </w:r>
          </w:p>
        </w:tc>
        <w:tc>
          <w:tcPr>
            <w:tcW w:w="600" w:type="dxa"/>
            <w:tcBorders>
              <w:top w:val="nil"/>
              <w:left w:val="nil"/>
              <w:bottom w:val="single" w:sz="4" w:space="0" w:color="auto"/>
              <w:right w:val="nil"/>
            </w:tcBorders>
            <w:shd w:val="clear" w:color="000000" w:fill="DCE6F1"/>
            <w:noWrap/>
            <w:vAlign w:val="bottom"/>
            <w:hideMark/>
          </w:tcPr>
          <w:p w14:paraId="146EAA2F"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150</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74839693"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1833</w:t>
            </w:r>
          </w:p>
        </w:tc>
        <w:tc>
          <w:tcPr>
            <w:tcW w:w="480" w:type="dxa"/>
            <w:tcBorders>
              <w:top w:val="nil"/>
              <w:left w:val="nil"/>
              <w:bottom w:val="single" w:sz="4" w:space="0" w:color="auto"/>
              <w:right w:val="single" w:sz="8" w:space="0" w:color="auto"/>
            </w:tcBorders>
            <w:shd w:val="clear" w:color="000000" w:fill="DCE6F1"/>
            <w:noWrap/>
            <w:vAlign w:val="bottom"/>
            <w:hideMark/>
          </w:tcPr>
          <w:p w14:paraId="77348CDF"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1667</w:t>
            </w:r>
          </w:p>
        </w:tc>
      </w:tr>
      <w:tr w:rsidR="003B2600" w:rsidRPr="003B2600" w14:paraId="45908BDB" w14:textId="77777777" w:rsidTr="003B2600">
        <w:trPr>
          <w:trHeight w:val="22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3308020B"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6</w:t>
            </w:r>
          </w:p>
        </w:tc>
        <w:tc>
          <w:tcPr>
            <w:tcW w:w="1780" w:type="dxa"/>
            <w:tcBorders>
              <w:top w:val="nil"/>
              <w:left w:val="nil"/>
              <w:bottom w:val="single" w:sz="4" w:space="0" w:color="auto"/>
              <w:right w:val="single" w:sz="4" w:space="0" w:color="auto"/>
            </w:tcBorders>
            <w:shd w:val="clear" w:color="auto" w:fill="auto"/>
            <w:noWrap/>
            <w:vAlign w:val="bottom"/>
            <w:hideMark/>
          </w:tcPr>
          <w:p w14:paraId="5543332A" w14:textId="77777777" w:rsidR="003B2600" w:rsidRPr="003B2600" w:rsidRDefault="003B2600" w:rsidP="003B2600">
            <w:pPr>
              <w:spacing w:after="0" w:line="240" w:lineRule="auto"/>
              <w:jc w:val="lef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chodba</w:t>
            </w:r>
          </w:p>
        </w:tc>
        <w:tc>
          <w:tcPr>
            <w:tcW w:w="720" w:type="dxa"/>
            <w:tcBorders>
              <w:top w:val="nil"/>
              <w:left w:val="nil"/>
              <w:bottom w:val="single" w:sz="4" w:space="0" w:color="auto"/>
              <w:right w:val="single" w:sz="4" w:space="0" w:color="auto"/>
            </w:tcBorders>
            <w:shd w:val="clear" w:color="auto" w:fill="auto"/>
            <w:noWrap/>
            <w:vAlign w:val="bottom"/>
            <w:hideMark/>
          </w:tcPr>
          <w:p w14:paraId="0E0EC3ED"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w:t>
            </w:r>
          </w:p>
        </w:tc>
        <w:tc>
          <w:tcPr>
            <w:tcW w:w="400" w:type="dxa"/>
            <w:tcBorders>
              <w:top w:val="nil"/>
              <w:left w:val="nil"/>
              <w:bottom w:val="single" w:sz="4" w:space="0" w:color="auto"/>
              <w:right w:val="single" w:sz="4" w:space="0" w:color="auto"/>
            </w:tcBorders>
            <w:shd w:val="clear" w:color="auto" w:fill="auto"/>
            <w:noWrap/>
            <w:vAlign w:val="bottom"/>
            <w:hideMark/>
          </w:tcPr>
          <w:p w14:paraId="677F23A0"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27</w:t>
            </w:r>
          </w:p>
        </w:tc>
        <w:tc>
          <w:tcPr>
            <w:tcW w:w="700" w:type="dxa"/>
            <w:tcBorders>
              <w:top w:val="nil"/>
              <w:left w:val="nil"/>
              <w:bottom w:val="single" w:sz="4" w:space="0" w:color="auto"/>
              <w:right w:val="single" w:sz="4" w:space="0" w:color="auto"/>
            </w:tcBorders>
            <w:shd w:val="clear" w:color="000000" w:fill="DCE6F1"/>
            <w:noWrap/>
            <w:vAlign w:val="bottom"/>
            <w:hideMark/>
          </w:tcPr>
          <w:p w14:paraId="1386AABD"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2.9</w:t>
            </w:r>
          </w:p>
        </w:tc>
        <w:tc>
          <w:tcPr>
            <w:tcW w:w="640" w:type="dxa"/>
            <w:tcBorders>
              <w:top w:val="nil"/>
              <w:left w:val="nil"/>
              <w:bottom w:val="single" w:sz="4" w:space="0" w:color="auto"/>
              <w:right w:val="single" w:sz="4" w:space="0" w:color="auto"/>
            </w:tcBorders>
            <w:shd w:val="clear" w:color="auto" w:fill="auto"/>
            <w:noWrap/>
            <w:vAlign w:val="bottom"/>
            <w:hideMark/>
          </w:tcPr>
          <w:p w14:paraId="3050C092"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9,02</w:t>
            </w:r>
          </w:p>
        </w:tc>
        <w:tc>
          <w:tcPr>
            <w:tcW w:w="680" w:type="dxa"/>
            <w:tcBorders>
              <w:top w:val="nil"/>
              <w:left w:val="nil"/>
              <w:bottom w:val="single" w:sz="4" w:space="0" w:color="auto"/>
              <w:right w:val="single" w:sz="4" w:space="0" w:color="auto"/>
            </w:tcBorders>
            <w:shd w:val="clear" w:color="000000" w:fill="DCE6F1"/>
            <w:noWrap/>
            <w:vAlign w:val="bottom"/>
            <w:hideMark/>
          </w:tcPr>
          <w:p w14:paraId="24F86573"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0,8</w:t>
            </w:r>
          </w:p>
        </w:tc>
        <w:tc>
          <w:tcPr>
            <w:tcW w:w="600" w:type="dxa"/>
            <w:tcBorders>
              <w:top w:val="nil"/>
              <w:left w:val="nil"/>
              <w:bottom w:val="single" w:sz="4" w:space="0" w:color="auto"/>
              <w:right w:val="nil"/>
            </w:tcBorders>
            <w:shd w:val="clear" w:color="000000" w:fill="DCE6F1"/>
            <w:noWrap/>
            <w:vAlign w:val="bottom"/>
            <w:hideMark/>
          </w:tcPr>
          <w:p w14:paraId="6858C065"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5</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2FD9D7CE"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36,08</w:t>
            </w:r>
          </w:p>
        </w:tc>
        <w:tc>
          <w:tcPr>
            <w:tcW w:w="480" w:type="dxa"/>
            <w:tcBorders>
              <w:top w:val="nil"/>
              <w:left w:val="nil"/>
              <w:bottom w:val="single" w:sz="4" w:space="0" w:color="auto"/>
              <w:right w:val="single" w:sz="8" w:space="0" w:color="auto"/>
            </w:tcBorders>
            <w:shd w:val="clear" w:color="000000" w:fill="DCE6F1"/>
            <w:noWrap/>
            <w:vAlign w:val="bottom"/>
            <w:hideMark/>
          </w:tcPr>
          <w:p w14:paraId="5338D001"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45,1</w:t>
            </w:r>
          </w:p>
        </w:tc>
      </w:tr>
      <w:tr w:rsidR="003B2600" w:rsidRPr="003B2600" w14:paraId="31055A77" w14:textId="77777777" w:rsidTr="003B2600">
        <w:trPr>
          <w:trHeight w:val="240"/>
        </w:trPr>
        <w:tc>
          <w:tcPr>
            <w:tcW w:w="460" w:type="dxa"/>
            <w:tcBorders>
              <w:top w:val="nil"/>
              <w:left w:val="nil"/>
              <w:bottom w:val="nil"/>
              <w:right w:val="nil"/>
            </w:tcBorders>
            <w:shd w:val="clear" w:color="auto" w:fill="auto"/>
            <w:noWrap/>
            <w:vAlign w:val="bottom"/>
            <w:hideMark/>
          </w:tcPr>
          <w:p w14:paraId="55523410"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4DA42C0B"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14:paraId="2E3A80DB"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26</w:t>
            </w:r>
          </w:p>
        </w:tc>
        <w:tc>
          <w:tcPr>
            <w:tcW w:w="400" w:type="dxa"/>
            <w:tcBorders>
              <w:top w:val="nil"/>
              <w:left w:val="nil"/>
              <w:bottom w:val="single" w:sz="8" w:space="0" w:color="auto"/>
              <w:right w:val="single" w:sz="8" w:space="0" w:color="auto"/>
            </w:tcBorders>
            <w:shd w:val="clear" w:color="auto" w:fill="auto"/>
            <w:noWrap/>
            <w:vAlign w:val="bottom"/>
            <w:hideMark/>
          </w:tcPr>
          <w:p w14:paraId="156E29C1"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w:t>
            </w:r>
          </w:p>
        </w:tc>
        <w:tc>
          <w:tcPr>
            <w:tcW w:w="700" w:type="dxa"/>
            <w:tcBorders>
              <w:top w:val="nil"/>
              <w:left w:val="nil"/>
              <w:bottom w:val="nil"/>
              <w:right w:val="nil"/>
            </w:tcBorders>
            <w:shd w:val="clear" w:color="auto" w:fill="auto"/>
            <w:noWrap/>
            <w:vAlign w:val="bottom"/>
            <w:hideMark/>
          </w:tcPr>
          <w:p w14:paraId="3E447C92"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p>
        </w:tc>
        <w:tc>
          <w:tcPr>
            <w:tcW w:w="640" w:type="dxa"/>
            <w:tcBorders>
              <w:top w:val="nil"/>
              <w:left w:val="single" w:sz="8" w:space="0" w:color="auto"/>
              <w:bottom w:val="single" w:sz="8" w:space="0" w:color="auto"/>
              <w:right w:val="single" w:sz="8" w:space="0" w:color="auto"/>
            </w:tcBorders>
            <w:shd w:val="clear" w:color="000000" w:fill="F2F2F2"/>
            <w:noWrap/>
            <w:vAlign w:val="bottom"/>
            <w:hideMark/>
          </w:tcPr>
          <w:p w14:paraId="646BD45D"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409,01</w:t>
            </w:r>
          </w:p>
        </w:tc>
        <w:tc>
          <w:tcPr>
            <w:tcW w:w="680" w:type="dxa"/>
            <w:tcBorders>
              <w:top w:val="nil"/>
              <w:left w:val="nil"/>
              <w:bottom w:val="nil"/>
              <w:right w:val="nil"/>
            </w:tcBorders>
            <w:shd w:val="clear" w:color="auto" w:fill="auto"/>
            <w:noWrap/>
            <w:vAlign w:val="bottom"/>
            <w:hideMark/>
          </w:tcPr>
          <w:p w14:paraId="17BEE022"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10A944DB"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single" w:sz="8" w:space="0" w:color="auto"/>
              <w:bottom w:val="single" w:sz="8" w:space="0" w:color="auto"/>
              <w:right w:val="single" w:sz="4" w:space="0" w:color="auto"/>
            </w:tcBorders>
            <w:shd w:val="clear" w:color="000000" w:fill="F2F2F2"/>
            <w:noWrap/>
            <w:vAlign w:val="bottom"/>
            <w:hideMark/>
          </w:tcPr>
          <w:p w14:paraId="48C34A7E"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20170</w:t>
            </w:r>
          </w:p>
        </w:tc>
        <w:tc>
          <w:tcPr>
            <w:tcW w:w="480" w:type="dxa"/>
            <w:tcBorders>
              <w:top w:val="nil"/>
              <w:left w:val="nil"/>
              <w:bottom w:val="single" w:sz="8" w:space="0" w:color="auto"/>
              <w:right w:val="single" w:sz="8" w:space="0" w:color="auto"/>
            </w:tcBorders>
            <w:shd w:val="clear" w:color="000000" w:fill="F2F2F2"/>
            <w:noWrap/>
            <w:vAlign w:val="bottom"/>
            <w:hideMark/>
          </w:tcPr>
          <w:p w14:paraId="070DA1D0"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w:t>
            </w:r>
          </w:p>
        </w:tc>
      </w:tr>
      <w:tr w:rsidR="003B2600" w:rsidRPr="003B2600" w14:paraId="587AE62A" w14:textId="77777777" w:rsidTr="003B2600">
        <w:trPr>
          <w:trHeight w:val="240"/>
        </w:trPr>
        <w:tc>
          <w:tcPr>
            <w:tcW w:w="460" w:type="dxa"/>
            <w:tcBorders>
              <w:top w:val="nil"/>
              <w:left w:val="nil"/>
              <w:bottom w:val="nil"/>
              <w:right w:val="nil"/>
            </w:tcBorders>
            <w:shd w:val="clear" w:color="auto" w:fill="auto"/>
            <w:noWrap/>
            <w:vAlign w:val="bottom"/>
            <w:hideMark/>
          </w:tcPr>
          <w:p w14:paraId="356C6005"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19AC8306"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nil"/>
              <w:bottom w:val="nil"/>
              <w:right w:val="nil"/>
            </w:tcBorders>
            <w:shd w:val="clear" w:color="auto" w:fill="auto"/>
            <w:noWrap/>
            <w:vAlign w:val="bottom"/>
            <w:hideMark/>
          </w:tcPr>
          <w:p w14:paraId="0A2B438A"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400" w:type="dxa"/>
            <w:tcBorders>
              <w:top w:val="nil"/>
              <w:left w:val="nil"/>
              <w:bottom w:val="nil"/>
              <w:right w:val="nil"/>
            </w:tcBorders>
            <w:shd w:val="clear" w:color="auto" w:fill="auto"/>
            <w:noWrap/>
            <w:vAlign w:val="bottom"/>
            <w:hideMark/>
          </w:tcPr>
          <w:p w14:paraId="38CACE1D"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700" w:type="dxa"/>
            <w:tcBorders>
              <w:top w:val="nil"/>
              <w:left w:val="nil"/>
              <w:bottom w:val="nil"/>
              <w:right w:val="nil"/>
            </w:tcBorders>
            <w:shd w:val="clear" w:color="auto" w:fill="auto"/>
            <w:noWrap/>
            <w:vAlign w:val="bottom"/>
            <w:hideMark/>
          </w:tcPr>
          <w:p w14:paraId="5752053A"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640" w:type="dxa"/>
            <w:tcBorders>
              <w:top w:val="nil"/>
              <w:left w:val="nil"/>
              <w:bottom w:val="nil"/>
              <w:right w:val="nil"/>
            </w:tcBorders>
            <w:shd w:val="clear" w:color="auto" w:fill="auto"/>
            <w:noWrap/>
            <w:vAlign w:val="bottom"/>
            <w:hideMark/>
          </w:tcPr>
          <w:p w14:paraId="009F61FC"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680" w:type="dxa"/>
            <w:tcBorders>
              <w:top w:val="nil"/>
              <w:left w:val="nil"/>
              <w:bottom w:val="nil"/>
              <w:right w:val="nil"/>
            </w:tcBorders>
            <w:shd w:val="clear" w:color="auto" w:fill="auto"/>
            <w:noWrap/>
            <w:vAlign w:val="bottom"/>
            <w:hideMark/>
          </w:tcPr>
          <w:p w14:paraId="7D7EA0D6"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600" w:type="dxa"/>
            <w:tcBorders>
              <w:top w:val="nil"/>
              <w:left w:val="nil"/>
              <w:bottom w:val="nil"/>
              <w:right w:val="nil"/>
            </w:tcBorders>
            <w:shd w:val="clear" w:color="auto" w:fill="auto"/>
            <w:noWrap/>
            <w:vAlign w:val="bottom"/>
            <w:hideMark/>
          </w:tcPr>
          <w:p w14:paraId="7DED3CF5"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11487B1E"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24A7E7F8"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245239E3" w14:textId="77777777" w:rsidTr="003B2600">
        <w:trPr>
          <w:trHeight w:val="270"/>
        </w:trPr>
        <w:tc>
          <w:tcPr>
            <w:tcW w:w="2240" w:type="dxa"/>
            <w:gridSpan w:val="2"/>
            <w:tcBorders>
              <w:top w:val="single" w:sz="8" w:space="0" w:color="auto"/>
              <w:left w:val="single" w:sz="8" w:space="0" w:color="auto"/>
              <w:bottom w:val="single" w:sz="8" w:space="0" w:color="auto"/>
              <w:right w:val="nil"/>
            </w:tcBorders>
            <w:shd w:val="clear" w:color="auto" w:fill="auto"/>
            <w:noWrap/>
            <w:vAlign w:val="bottom"/>
            <w:hideMark/>
          </w:tcPr>
          <w:p w14:paraId="7DDCC7A0"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převládající plocha místností S</w:t>
            </w:r>
            <w:r w:rsidRPr="003B2600">
              <w:rPr>
                <w:rFonts w:ascii="Tw Cen MT" w:eastAsia="Times New Roman" w:hAnsi="Tw Cen MT" w:cs="Times New Roman"/>
                <w:color w:val="000000"/>
                <w:sz w:val="16"/>
                <w:szCs w:val="16"/>
                <w:vertAlign w:val="subscript"/>
                <w:lang w:eastAsia="cs-CZ"/>
              </w:rPr>
              <w:t>m</w:t>
            </w:r>
          </w:p>
        </w:tc>
        <w:tc>
          <w:tcPr>
            <w:tcW w:w="720" w:type="dxa"/>
            <w:tcBorders>
              <w:top w:val="single" w:sz="8" w:space="0" w:color="auto"/>
              <w:left w:val="nil"/>
              <w:bottom w:val="single" w:sz="8" w:space="0" w:color="auto"/>
              <w:right w:val="nil"/>
            </w:tcBorders>
            <w:shd w:val="clear" w:color="auto" w:fill="auto"/>
            <w:noWrap/>
            <w:vAlign w:val="bottom"/>
            <w:hideMark/>
          </w:tcPr>
          <w:p w14:paraId="19E33452"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 </w:t>
            </w:r>
          </w:p>
        </w:tc>
        <w:tc>
          <w:tcPr>
            <w:tcW w:w="400" w:type="dxa"/>
            <w:tcBorders>
              <w:top w:val="single" w:sz="8" w:space="0" w:color="auto"/>
              <w:left w:val="nil"/>
              <w:bottom w:val="single" w:sz="8" w:space="0" w:color="auto"/>
              <w:right w:val="nil"/>
            </w:tcBorders>
            <w:shd w:val="clear" w:color="auto" w:fill="auto"/>
            <w:noWrap/>
            <w:vAlign w:val="bottom"/>
            <w:hideMark/>
          </w:tcPr>
          <w:p w14:paraId="3C5AF68C"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 </w:t>
            </w:r>
          </w:p>
        </w:tc>
        <w:tc>
          <w:tcPr>
            <w:tcW w:w="700" w:type="dxa"/>
            <w:tcBorders>
              <w:top w:val="single" w:sz="8" w:space="0" w:color="auto"/>
              <w:left w:val="nil"/>
              <w:bottom w:val="single" w:sz="8" w:space="0" w:color="auto"/>
              <w:right w:val="nil"/>
            </w:tcBorders>
            <w:shd w:val="clear" w:color="auto" w:fill="auto"/>
            <w:noWrap/>
            <w:vAlign w:val="bottom"/>
            <w:hideMark/>
          </w:tcPr>
          <w:p w14:paraId="08B11AA6"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 </w:t>
            </w:r>
          </w:p>
        </w:tc>
        <w:tc>
          <w:tcPr>
            <w:tcW w:w="640" w:type="dxa"/>
            <w:tcBorders>
              <w:top w:val="single" w:sz="8" w:space="0" w:color="auto"/>
              <w:left w:val="nil"/>
              <w:bottom w:val="single" w:sz="8" w:space="0" w:color="auto"/>
              <w:right w:val="single" w:sz="8" w:space="0" w:color="auto"/>
            </w:tcBorders>
            <w:shd w:val="clear" w:color="auto" w:fill="auto"/>
            <w:noWrap/>
            <w:vAlign w:val="bottom"/>
            <w:hideMark/>
          </w:tcPr>
          <w:p w14:paraId="0D581837"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333,73</w:t>
            </w:r>
          </w:p>
        </w:tc>
        <w:tc>
          <w:tcPr>
            <w:tcW w:w="680" w:type="dxa"/>
            <w:tcBorders>
              <w:top w:val="nil"/>
              <w:left w:val="nil"/>
              <w:bottom w:val="nil"/>
              <w:right w:val="nil"/>
            </w:tcBorders>
            <w:shd w:val="clear" w:color="auto" w:fill="auto"/>
            <w:noWrap/>
            <w:vAlign w:val="bottom"/>
            <w:hideMark/>
          </w:tcPr>
          <w:p w14:paraId="07A5BB85"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7C178001"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2C96AA63"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2B1373E7"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bl>
    <w:p w14:paraId="0183928F" w14:textId="77777777" w:rsidR="003B2600" w:rsidRDefault="003B2600" w:rsidP="003B2600">
      <w:pPr>
        <w:tabs>
          <w:tab w:val="left" w:pos="3544"/>
        </w:tabs>
        <w:spacing w:after="0" w:line="240" w:lineRule="auto"/>
        <w:rPr>
          <w:b/>
        </w:rPr>
      </w:pPr>
    </w:p>
    <w:tbl>
      <w:tblPr>
        <w:tblW w:w="8724" w:type="dxa"/>
        <w:tblCellMar>
          <w:left w:w="70" w:type="dxa"/>
          <w:right w:w="70" w:type="dxa"/>
        </w:tblCellMar>
        <w:tblLook w:val="04A0" w:firstRow="1" w:lastRow="0" w:firstColumn="1" w:lastColumn="0" w:noHBand="0" w:noVBand="1"/>
      </w:tblPr>
      <w:tblGrid>
        <w:gridCol w:w="5802"/>
        <w:gridCol w:w="146"/>
        <w:gridCol w:w="596"/>
        <w:gridCol w:w="1456"/>
        <w:gridCol w:w="856"/>
      </w:tblGrid>
      <w:tr w:rsidR="003B2600" w:rsidRPr="003B2600" w14:paraId="1C950D6F"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2F9A2A4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součin</w:t>
            </w:r>
            <w:r w:rsidRPr="003B2600">
              <w:rPr>
                <w:rFonts w:ascii="Tw Cen MT" w:eastAsia="Times New Roman" w:hAnsi="Tw Cen MT" w:cs="Times New Roman"/>
                <w:b/>
                <w:bCs/>
                <w:color w:val="000000"/>
                <w:sz w:val="18"/>
                <w:szCs w:val="18"/>
                <w:lang w:eastAsia="cs-CZ"/>
              </w:rPr>
              <w:t xml:space="preserve"> S*pn*a</w:t>
            </w:r>
            <w:r w:rsidRPr="003B2600">
              <w:rPr>
                <w:rFonts w:ascii="Tw Cen MT" w:eastAsia="Times New Roman" w:hAnsi="Tw Cen MT" w:cs="Times New Roman"/>
                <w:b/>
                <w:bCs/>
                <w:color w:val="000000"/>
                <w:sz w:val="18"/>
                <w:szCs w:val="18"/>
                <w:vertAlign w:val="subscript"/>
                <w:lang w:eastAsia="cs-CZ"/>
              </w:rPr>
              <w:t>n</w:t>
            </w:r>
          </w:p>
        </w:tc>
        <w:tc>
          <w:tcPr>
            <w:tcW w:w="596" w:type="dxa"/>
            <w:tcBorders>
              <w:top w:val="nil"/>
              <w:left w:val="nil"/>
              <w:bottom w:val="nil"/>
              <w:right w:val="nil"/>
            </w:tcBorders>
            <w:shd w:val="clear" w:color="auto" w:fill="auto"/>
            <w:noWrap/>
            <w:vAlign w:val="bottom"/>
            <w:hideMark/>
          </w:tcPr>
          <w:p w14:paraId="4855A836"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922F59A"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20 169,88</w:t>
            </w:r>
          </w:p>
        </w:tc>
        <w:tc>
          <w:tcPr>
            <w:tcW w:w="856" w:type="dxa"/>
            <w:tcBorders>
              <w:top w:val="nil"/>
              <w:left w:val="nil"/>
              <w:bottom w:val="nil"/>
              <w:right w:val="nil"/>
            </w:tcBorders>
            <w:shd w:val="clear" w:color="auto" w:fill="auto"/>
            <w:noWrap/>
            <w:vAlign w:val="bottom"/>
            <w:hideMark/>
          </w:tcPr>
          <w:p w14:paraId="6D34C5CC"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1BB903D6"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1D312B9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součin</w:t>
            </w:r>
            <w:r w:rsidRPr="003B2600">
              <w:rPr>
                <w:rFonts w:ascii="Tw Cen MT" w:eastAsia="Times New Roman" w:hAnsi="Tw Cen MT" w:cs="Times New Roman"/>
                <w:b/>
                <w:bCs/>
                <w:color w:val="000000"/>
                <w:sz w:val="18"/>
                <w:szCs w:val="18"/>
                <w:lang w:eastAsia="cs-CZ"/>
              </w:rPr>
              <w:t xml:space="preserve"> pn*S</w:t>
            </w:r>
          </w:p>
        </w:tc>
        <w:tc>
          <w:tcPr>
            <w:tcW w:w="596" w:type="dxa"/>
            <w:tcBorders>
              <w:top w:val="nil"/>
              <w:left w:val="nil"/>
              <w:bottom w:val="nil"/>
              <w:right w:val="nil"/>
            </w:tcBorders>
            <w:shd w:val="clear" w:color="auto" w:fill="auto"/>
            <w:noWrap/>
            <w:vAlign w:val="bottom"/>
            <w:hideMark/>
          </w:tcPr>
          <w:p w14:paraId="02616E7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ED85AD8"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17 828,60</w:t>
            </w:r>
          </w:p>
        </w:tc>
        <w:tc>
          <w:tcPr>
            <w:tcW w:w="856" w:type="dxa"/>
            <w:tcBorders>
              <w:top w:val="nil"/>
              <w:left w:val="nil"/>
              <w:bottom w:val="nil"/>
              <w:right w:val="nil"/>
            </w:tcBorders>
            <w:shd w:val="clear" w:color="auto" w:fill="auto"/>
            <w:noWrap/>
            <w:vAlign w:val="bottom"/>
            <w:hideMark/>
          </w:tcPr>
          <w:p w14:paraId="7D21FB77"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5CC753E2" w14:textId="77777777" w:rsidTr="003B2600">
        <w:trPr>
          <w:trHeight w:val="285"/>
        </w:trPr>
        <w:tc>
          <w:tcPr>
            <w:tcW w:w="5816" w:type="dxa"/>
            <w:gridSpan w:val="2"/>
            <w:tcBorders>
              <w:top w:val="nil"/>
              <w:left w:val="nil"/>
              <w:bottom w:val="nil"/>
              <w:right w:val="nil"/>
            </w:tcBorders>
            <w:shd w:val="clear" w:color="auto" w:fill="auto"/>
            <w:noWrap/>
            <w:vAlign w:val="bottom"/>
            <w:hideMark/>
          </w:tcPr>
          <w:p w14:paraId="23D4E91C"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celková plocha </w:t>
            </w:r>
            <w:r w:rsidRPr="003B2600">
              <w:rPr>
                <w:rFonts w:ascii="Tw Cen MT" w:eastAsia="Times New Roman" w:hAnsi="Tw Cen MT" w:cs="Times New Roman"/>
                <w:b/>
                <w:bCs/>
                <w:color w:val="000000"/>
                <w:sz w:val="18"/>
                <w:szCs w:val="18"/>
                <w:lang w:eastAsia="cs-CZ"/>
              </w:rPr>
              <w:t>S</w:t>
            </w:r>
            <w:r w:rsidRPr="003B2600">
              <w:rPr>
                <w:rFonts w:ascii="Tw Cen MT" w:eastAsia="Times New Roman" w:hAnsi="Tw Cen MT" w:cs="Times New Roman"/>
                <w:color w:val="000000"/>
                <w:sz w:val="18"/>
                <w:szCs w:val="18"/>
                <w:lang w:eastAsia="cs-CZ"/>
              </w:rPr>
              <w:t xml:space="preserve">  /m2/</w:t>
            </w:r>
          </w:p>
        </w:tc>
        <w:tc>
          <w:tcPr>
            <w:tcW w:w="596" w:type="dxa"/>
            <w:tcBorders>
              <w:top w:val="nil"/>
              <w:left w:val="nil"/>
              <w:bottom w:val="nil"/>
              <w:right w:val="nil"/>
            </w:tcBorders>
            <w:shd w:val="clear" w:color="auto" w:fill="auto"/>
            <w:noWrap/>
            <w:vAlign w:val="bottom"/>
            <w:hideMark/>
          </w:tcPr>
          <w:p w14:paraId="39FF8BC6"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BA1F20A"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409,01</w:t>
            </w:r>
          </w:p>
        </w:tc>
        <w:tc>
          <w:tcPr>
            <w:tcW w:w="856" w:type="dxa"/>
            <w:tcBorders>
              <w:top w:val="nil"/>
              <w:left w:val="nil"/>
              <w:bottom w:val="nil"/>
              <w:right w:val="nil"/>
            </w:tcBorders>
            <w:shd w:val="clear" w:color="auto" w:fill="auto"/>
            <w:noWrap/>
            <w:vAlign w:val="bottom"/>
            <w:hideMark/>
          </w:tcPr>
          <w:p w14:paraId="2ECF2B92"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3FE47DDE"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65E9E8C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převládající plocha místností S</w:t>
            </w:r>
            <w:r w:rsidRPr="003B2600">
              <w:rPr>
                <w:rFonts w:ascii="Tw Cen MT" w:eastAsia="Times New Roman" w:hAnsi="Tw Cen MT" w:cs="Times New Roman"/>
                <w:color w:val="000000"/>
                <w:sz w:val="18"/>
                <w:szCs w:val="18"/>
                <w:vertAlign w:val="subscript"/>
                <w:lang w:eastAsia="cs-CZ"/>
              </w:rPr>
              <w:t>m</w:t>
            </w:r>
          </w:p>
        </w:tc>
        <w:tc>
          <w:tcPr>
            <w:tcW w:w="596" w:type="dxa"/>
            <w:tcBorders>
              <w:top w:val="nil"/>
              <w:left w:val="nil"/>
              <w:bottom w:val="nil"/>
              <w:right w:val="nil"/>
            </w:tcBorders>
            <w:shd w:val="clear" w:color="auto" w:fill="auto"/>
            <w:noWrap/>
            <w:vAlign w:val="bottom"/>
            <w:hideMark/>
          </w:tcPr>
          <w:p w14:paraId="59932448"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CE3B4C5"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333,73</w:t>
            </w:r>
          </w:p>
        </w:tc>
        <w:tc>
          <w:tcPr>
            <w:tcW w:w="856" w:type="dxa"/>
            <w:tcBorders>
              <w:top w:val="nil"/>
              <w:left w:val="nil"/>
              <w:bottom w:val="nil"/>
              <w:right w:val="nil"/>
            </w:tcBorders>
            <w:shd w:val="clear" w:color="auto" w:fill="auto"/>
            <w:noWrap/>
            <w:vAlign w:val="center"/>
            <w:hideMark/>
          </w:tcPr>
          <w:p w14:paraId="469AE8DF"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58A1CAA4" w14:textId="77777777" w:rsidTr="003B2600">
        <w:trPr>
          <w:trHeight w:val="240"/>
        </w:trPr>
        <w:tc>
          <w:tcPr>
            <w:tcW w:w="5802" w:type="dxa"/>
            <w:tcBorders>
              <w:top w:val="nil"/>
              <w:left w:val="nil"/>
              <w:bottom w:val="nil"/>
              <w:right w:val="nil"/>
            </w:tcBorders>
            <w:shd w:val="clear" w:color="auto" w:fill="auto"/>
            <w:noWrap/>
            <w:vAlign w:val="bottom"/>
            <w:hideMark/>
          </w:tcPr>
          <w:p w14:paraId="3BBD72BC"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6DE75BE7"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5FBDA34E"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092EC0E1"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61AA2D89"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27A43568"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51E7E8A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nahodilé požární zatížení</w:t>
            </w:r>
            <w:r w:rsidRPr="003B2600">
              <w:rPr>
                <w:rFonts w:ascii="Tw Cen MT" w:eastAsia="Times New Roman" w:hAnsi="Tw Cen MT" w:cs="Times New Roman"/>
                <w:b/>
                <w:bCs/>
                <w:color w:val="000000"/>
                <w:sz w:val="18"/>
                <w:szCs w:val="18"/>
                <w:lang w:eastAsia="cs-CZ"/>
              </w:rPr>
              <w:t xml:space="preserve"> p</w:t>
            </w:r>
            <w:r w:rsidRPr="003B2600">
              <w:rPr>
                <w:rFonts w:ascii="Tw Cen MT" w:eastAsia="Times New Roman" w:hAnsi="Tw Cen MT" w:cs="Times New Roman"/>
                <w:b/>
                <w:bCs/>
                <w:color w:val="000000"/>
                <w:sz w:val="18"/>
                <w:szCs w:val="18"/>
                <w:vertAlign w:val="subscript"/>
                <w:lang w:eastAsia="cs-CZ"/>
              </w:rPr>
              <w:t>n</w:t>
            </w:r>
            <w:r w:rsidRPr="003B2600">
              <w:rPr>
                <w:rFonts w:ascii="Tw Cen MT" w:eastAsia="Times New Roman" w:hAnsi="Tw Cen MT" w:cs="Times New Roman"/>
                <w:color w:val="000000"/>
                <w:sz w:val="18"/>
                <w:szCs w:val="18"/>
                <w:vertAlign w:val="subscript"/>
                <w:lang w:eastAsia="cs-CZ"/>
              </w:rPr>
              <w:t xml:space="preserve"> </w:t>
            </w:r>
            <w:r w:rsidRPr="003B2600">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48D5C1F6"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B7ECC0A"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43,5896</w:t>
            </w:r>
          </w:p>
        </w:tc>
        <w:tc>
          <w:tcPr>
            <w:tcW w:w="856" w:type="dxa"/>
            <w:tcBorders>
              <w:top w:val="nil"/>
              <w:left w:val="nil"/>
              <w:bottom w:val="nil"/>
              <w:right w:val="nil"/>
            </w:tcBorders>
            <w:shd w:val="clear" w:color="auto" w:fill="auto"/>
            <w:noWrap/>
            <w:vAlign w:val="center"/>
            <w:hideMark/>
          </w:tcPr>
          <w:p w14:paraId="5A667505"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50A75022"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61A1A288"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w:t>
            </w:r>
            <w:r w:rsidRPr="003B2600">
              <w:rPr>
                <w:rFonts w:ascii="Tw Cen MT" w:eastAsia="Times New Roman" w:hAnsi="Tw Cen MT" w:cs="Times New Roman"/>
                <w:b/>
                <w:bCs/>
                <w:color w:val="000000"/>
                <w:sz w:val="18"/>
                <w:szCs w:val="18"/>
                <w:lang w:eastAsia="cs-CZ"/>
              </w:rPr>
              <w:t>a</w:t>
            </w:r>
            <w:r w:rsidRPr="003B2600">
              <w:rPr>
                <w:rFonts w:ascii="Tw Cen MT" w:eastAsia="Times New Roman" w:hAnsi="Tw Cen MT" w:cs="Times New Roman"/>
                <w:b/>
                <w:bCs/>
                <w:color w:val="000000"/>
                <w:sz w:val="18"/>
                <w:szCs w:val="18"/>
                <w:vertAlign w:val="subscript"/>
                <w:lang w:eastAsia="cs-CZ"/>
              </w:rPr>
              <w:t>n</w:t>
            </w:r>
            <w:r w:rsidRPr="003B2600">
              <w:rPr>
                <w:rFonts w:ascii="Tw Cen MT" w:eastAsia="Times New Roman" w:hAnsi="Tw Cen MT" w:cs="Times New Roman"/>
                <w:color w:val="000000"/>
                <w:sz w:val="18"/>
                <w:szCs w:val="18"/>
                <w:vertAlign w:val="subscript"/>
                <w:lang w:eastAsia="cs-CZ"/>
              </w:rPr>
              <w:t xml:space="preserve"> </w:t>
            </w:r>
            <w:r w:rsidRPr="003B2600">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10E52DC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318D945"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1,1313</w:t>
            </w:r>
          </w:p>
        </w:tc>
        <w:tc>
          <w:tcPr>
            <w:tcW w:w="856" w:type="dxa"/>
            <w:tcBorders>
              <w:top w:val="nil"/>
              <w:left w:val="nil"/>
              <w:bottom w:val="nil"/>
              <w:right w:val="nil"/>
            </w:tcBorders>
            <w:shd w:val="clear" w:color="auto" w:fill="auto"/>
            <w:noWrap/>
            <w:vAlign w:val="center"/>
            <w:hideMark/>
          </w:tcPr>
          <w:p w14:paraId="2B540096"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7A9AD0EF"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3DBA19C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stálé požární zatížení podlah, oken a dveří </w:t>
            </w:r>
            <w:r w:rsidRPr="003B2600">
              <w:rPr>
                <w:rFonts w:ascii="Tw Cen MT" w:eastAsia="Times New Roman" w:hAnsi="Tw Cen MT" w:cs="Times New Roman"/>
                <w:b/>
                <w:bCs/>
                <w:color w:val="000000"/>
                <w:sz w:val="18"/>
                <w:szCs w:val="18"/>
                <w:lang w:eastAsia="cs-CZ"/>
              </w:rPr>
              <w:t>p</w:t>
            </w:r>
            <w:r w:rsidRPr="003B2600">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277C5AB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68B1BDE7"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7,0</w:t>
            </w:r>
          </w:p>
        </w:tc>
        <w:tc>
          <w:tcPr>
            <w:tcW w:w="856" w:type="dxa"/>
            <w:tcBorders>
              <w:top w:val="nil"/>
              <w:left w:val="nil"/>
              <w:bottom w:val="nil"/>
              <w:right w:val="nil"/>
            </w:tcBorders>
            <w:shd w:val="clear" w:color="auto" w:fill="auto"/>
            <w:noWrap/>
            <w:vAlign w:val="center"/>
            <w:hideMark/>
          </w:tcPr>
          <w:p w14:paraId="05CF3E6F"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54EA103D" w14:textId="77777777" w:rsidTr="003B2600">
        <w:trPr>
          <w:trHeight w:val="285"/>
        </w:trPr>
        <w:tc>
          <w:tcPr>
            <w:tcW w:w="5802" w:type="dxa"/>
            <w:tcBorders>
              <w:top w:val="nil"/>
              <w:left w:val="nil"/>
              <w:bottom w:val="nil"/>
              <w:right w:val="nil"/>
            </w:tcBorders>
            <w:shd w:val="clear" w:color="auto" w:fill="auto"/>
            <w:noWrap/>
            <w:vAlign w:val="bottom"/>
            <w:hideMark/>
          </w:tcPr>
          <w:p w14:paraId="204E4BE6"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požární zatížení</w:t>
            </w:r>
            <w:r w:rsidRPr="003B2600">
              <w:rPr>
                <w:rFonts w:ascii="Tw Cen MT" w:eastAsia="Times New Roman" w:hAnsi="Tw Cen MT" w:cs="Times New Roman"/>
                <w:b/>
                <w:bCs/>
                <w:color w:val="000000"/>
                <w:sz w:val="18"/>
                <w:szCs w:val="18"/>
                <w:lang w:eastAsia="cs-CZ"/>
              </w:rPr>
              <w:t xml:space="preserve"> p</w:t>
            </w:r>
          </w:p>
        </w:tc>
        <w:tc>
          <w:tcPr>
            <w:tcW w:w="14" w:type="dxa"/>
            <w:tcBorders>
              <w:top w:val="nil"/>
              <w:left w:val="nil"/>
              <w:bottom w:val="nil"/>
              <w:right w:val="nil"/>
            </w:tcBorders>
            <w:shd w:val="clear" w:color="auto" w:fill="auto"/>
            <w:noWrap/>
            <w:vAlign w:val="bottom"/>
            <w:hideMark/>
          </w:tcPr>
          <w:p w14:paraId="76C27FC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1EAC2113"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4C7DA972"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50,5896</w:t>
            </w:r>
          </w:p>
        </w:tc>
        <w:tc>
          <w:tcPr>
            <w:tcW w:w="856" w:type="dxa"/>
            <w:tcBorders>
              <w:top w:val="nil"/>
              <w:left w:val="nil"/>
              <w:bottom w:val="nil"/>
              <w:right w:val="nil"/>
            </w:tcBorders>
            <w:shd w:val="clear" w:color="auto" w:fill="auto"/>
            <w:noWrap/>
            <w:vAlign w:val="center"/>
            <w:hideMark/>
          </w:tcPr>
          <w:p w14:paraId="0BDA6890"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31F133E6" w14:textId="77777777" w:rsidTr="003B2600">
        <w:trPr>
          <w:trHeight w:val="300"/>
        </w:trPr>
        <w:tc>
          <w:tcPr>
            <w:tcW w:w="5802" w:type="dxa"/>
            <w:tcBorders>
              <w:top w:val="nil"/>
              <w:left w:val="nil"/>
              <w:bottom w:val="nil"/>
              <w:right w:val="nil"/>
            </w:tcBorders>
            <w:shd w:val="clear" w:color="auto" w:fill="auto"/>
            <w:noWrap/>
            <w:vAlign w:val="bottom"/>
            <w:hideMark/>
          </w:tcPr>
          <w:p w14:paraId="327DC948"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w:t>
            </w:r>
            <w:r w:rsidRPr="003B2600">
              <w:rPr>
                <w:rFonts w:ascii="Tw Cen MT" w:eastAsia="Times New Roman" w:hAnsi="Tw Cen MT" w:cs="Times New Roman"/>
                <w:b/>
                <w:bCs/>
                <w:color w:val="000000"/>
                <w:sz w:val="18"/>
                <w:szCs w:val="18"/>
                <w:lang w:eastAsia="cs-CZ"/>
              </w:rPr>
              <w:t>a</w:t>
            </w:r>
            <w:r w:rsidRPr="003B2600">
              <w:rPr>
                <w:rFonts w:ascii="Tw Cen MT" w:eastAsia="Times New Roman" w:hAnsi="Tw Cen MT" w:cs="Times New Roman"/>
                <w:b/>
                <w:bCs/>
                <w:color w:val="000000"/>
                <w:sz w:val="18"/>
                <w:szCs w:val="18"/>
                <w:vertAlign w:val="subscript"/>
                <w:lang w:eastAsia="cs-CZ"/>
              </w:rPr>
              <w:t>s</w:t>
            </w:r>
          </w:p>
        </w:tc>
        <w:tc>
          <w:tcPr>
            <w:tcW w:w="14" w:type="dxa"/>
            <w:tcBorders>
              <w:top w:val="nil"/>
              <w:left w:val="nil"/>
              <w:bottom w:val="nil"/>
              <w:right w:val="nil"/>
            </w:tcBorders>
            <w:shd w:val="clear" w:color="auto" w:fill="auto"/>
            <w:noWrap/>
            <w:vAlign w:val="bottom"/>
            <w:hideMark/>
          </w:tcPr>
          <w:p w14:paraId="1E9F8FD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6A5D3BC3"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15CA84D4"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0,9</w:t>
            </w:r>
          </w:p>
        </w:tc>
        <w:tc>
          <w:tcPr>
            <w:tcW w:w="856" w:type="dxa"/>
            <w:tcBorders>
              <w:top w:val="nil"/>
              <w:left w:val="nil"/>
              <w:bottom w:val="nil"/>
              <w:right w:val="nil"/>
            </w:tcBorders>
            <w:shd w:val="clear" w:color="auto" w:fill="auto"/>
            <w:noWrap/>
            <w:vAlign w:val="center"/>
            <w:hideMark/>
          </w:tcPr>
          <w:p w14:paraId="15567C74"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268FB63C" w14:textId="77777777" w:rsidTr="003B2600">
        <w:trPr>
          <w:trHeight w:val="240"/>
        </w:trPr>
        <w:tc>
          <w:tcPr>
            <w:tcW w:w="5802" w:type="dxa"/>
            <w:tcBorders>
              <w:top w:val="nil"/>
              <w:left w:val="nil"/>
              <w:bottom w:val="nil"/>
              <w:right w:val="nil"/>
            </w:tcBorders>
            <w:shd w:val="clear" w:color="auto" w:fill="auto"/>
            <w:noWrap/>
            <w:vAlign w:val="bottom"/>
            <w:hideMark/>
          </w:tcPr>
          <w:p w14:paraId="0D60DC85"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57F88540"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741CC529"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0EC498BA"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center"/>
            <w:hideMark/>
          </w:tcPr>
          <w:p w14:paraId="2723E187"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5CD8CAC1"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724EEC7E"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součinitel</w:t>
            </w:r>
            <w:r w:rsidRPr="003B2600">
              <w:rPr>
                <w:rFonts w:ascii="Tw Cen MT" w:eastAsia="Times New Roman" w:hAnsi="Tw Cen MT" w:cs="Times New Roman"/>
                <w:b/>
                <w:bCs/>
                <w:color w:val="000000"/>
                <w:sz w:val="18"/>
                <w:szCs w:val="18"/>
                <w:lang w:eastAsia="cs-CZ"/>
              </w:rPr>
              <w:t xml:space="preserve"> </w:t>
            </w:r>
            <w:r w:rsidRPr="003B2600">
              <w:rPr>
                <w:rFonts w:ascii="Tw Cen MT" w:eastAsia="Times New Roman" w:hAnsi="Tw Cen MT" w:cs="Times New Roman"/>
                <w:color w:val="000000"/>
                <w:sz w:val="18"/>
                <w:szCs w:val="18"/>
                <w:lang w:eastAsia="cs-CZ"/>
              </w:rPr>
              <w:t xml:space="preserve">odhořívání </w:t>
            </w:r>
            <w:r w:rsidRPr="003B2600">
              <w:rPr>
                <w:rFonts w:ascii="Tw Cen MT" w:eastAsia="Times New Roman" w:hAnsi="Tw Cen MT" w:cs="Times New Roman"/>
                <w:b/>
                <w:bCs/>
                <w:color w:val="000000"/>
                <w:sz w:val="18"/>
                <w:szCs w:val="18"/>
                <w:lang w:eastAsia="cs-CZ"/>
              </w:rPr>
              <w:t>a</w:t>
            </w:r>
          </w:p>
        </w:tc>
        <w:tc>
          <w:tcPr>
            <w:tcW w:w="596" w:type="dxa"/>
            <w:tcBorders>
              <w:top w:val="nil"/>
              <w:left w:val="nil"/>
              <w:bottom w:val="nil"/>
              <w:right w:val="nil"/>
            </w:tcBorders>
            <w:shd w:val="clear" w:color="auto" w:fill="auto"/>
            <w:noWrap/>
            <w:vAlign w:val="bottom"/>
            <w:hideMark/>
          </w:tcPr>
          <w:p w14:paraId="58D38FA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73B4A31"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1,0993</w:t>
            </w:r>
          </w:p>
        </w:tc>
        <w:tc>
          <w:tcPr>
            <w:tcW w:w="856" w:type="dxa"/>
            <w:tcBorders>
              <w:top w:val="nil"/>
              <w:left w:val="nil"/>
              <w:bottom w:val="nil"/>
              <w:right w:val="nil"/>
            </w:tcBorders>
            <w:shd w:val="clear" w:color="auto" w:fill="auto"/>
            <w:noWrap/>
            <w:vAlign w:val="center"/>
            <w:hideMark/>
          </w:tcPr>
          <w:p w14:paraId="489A270C"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5D069B44"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03E72E5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přístupu vzduchu </w:t>
            </w:r>
            <w:r w:rsidRPr="003B2600">
              <w:rPr>
                <w:rFonts w:ascii="Tw Cen MT" w:eastAsia="Times New Roman" w:hAnsi="Tw Cen MT" w:cs="Times New Roman"/>
                <w:b/>
                <w:bCs/>
                <w:color w:val="000000"/>
                <w:sz w:val="18"/>
                <w:szCs w:val="18"/>
                <w:lang w:eastAsia="cs-CZ"/>
              </w:rPr>
              <w:t>b</w:t>
            </w:r>
          </w:p>
        </w:tc>
        <w:tc>
          <w:tcPr>
            <w:tcW w:w="596" w:type="dxa"/>
            <w:tcBorders>
              <w:top w:val="nil"/>
              <w:left w:val="nil"/>
              <w:bottom w:val="nil"/>
              <w:right w:val="nil"/>
            </w:tcBorders>
            <w:shd w:val="clear" w:color="auto" w:fill="auto"/>
            <w:noWrap/>
            <w:vAlign w:val="bottom"/>
            <w:hideMark/>
          </w:tcPr>
          <w:p w14:paraId="56E8E25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F3F3829"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1,4184</w:t>
            </w:r>
          </w:p>
        </w:tc>
        <w:tc>
          <w:tcPr>
            <w:tcW w:w="856" w:type="dxa"/>
            <w:tcBorders>
              <w:top w:val="nil"/>
              <w:left w:val="nil"/>
              <w:bottom w:val="nil"/>
              <w:right w:val="nil"/>
            </w:tcBorders>
            <w:shd w:val="clear" w:color="auto" w:fill="auto"/>
            <w:noWrap/>
            <w:vAlign w:val="center"/>
            <w:hideMark/>
          </w:tcPr>
          <w:p w14:paraId="775A4499"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402F7B2C" w14:textId="77777777" w:rsidTr="003B2600">
        <w:trPr>
          <w:trHeight w:val="285"/>
        </w:trPr>
        <w:tc>
          <w:tcPr>
            <w:tcW w:w="5816" w:type="dxa"/>
            <w:gridSpan w:val="2"/>
            <w:tcBorders>
              <w:top w:val="nil"/>
              <w:left w:val="nil"/>
              <w:bottom w:val="nil"/>
              <w:right w:val="nil"/>
            </w:tcBorders>
            <w:shd w:val="clear" w:color="auto" w:fill="auto"/>
            <w:noWrap/>
            <w:vAlign w:val="bottom"/>
            <w:hideMark/>
          </w:tcPr>
          <w:p w14:paraId="617F58F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plocha PÚ </w:t>
            </w:r>
            <w:r w:rsidRPr="003B2600">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6D83FC3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B6F2AE2"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409,01</w:t>
            </w:r>
          </w:p>
        </w:tc>
        <w:tc>
          <w:tcPr>
            <w:tcW w:w="856" w:type="dxa"/>
            <w:tcBorders>
              <w:top w:val="nil"/>
              <w:left w:val="nil"/>
              <w:bottom w:val="nil"/>
              <w:right w:val="nil"/>
            </w:tcBorders>
            <w:shd w:val="clear" w:color="auto" w:fill="auto"/>
            <w:noWrap/>
            <w:vAlign w:val="center"/>
            <w:hideMark/>
          </w:tcPr>
          <w:p w14:paraId="72CD11C4"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05EE0C2D"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7895214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Plocha otvorů </w:t>
            </w:r>
            <w:r w:rsidRPr="003B2600">
              <w:rPr>
                <w:rFonts w:ascii="Tw Cen MT" w:eastAsia="Times New Roman" w:hAnsi="Tw Cen MT" w:cs="Times New Roman"/>
                <w:b/>
                <w:bCs/>
                <w:color w:val="000000"/>
                <w:sz w:val="18"/>
                <w:szCs w:val="18"/>
                <w:lang w:eastAsia="cs-CZ"/>
              </w:rPr>
              <w:t>S</w:t>
            </w:r>
            <w:r w:rsidRPr="003B2600">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0C2A4F8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E3A94E3"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w:t>
            </w:r>
          </w:p>
        </w:tc>
        <w:tc>
          <w:tcPr>
            <w:tcW w:w="856" w:type="dxa"/>
            <w:tcBorders>
              <w:top w:val="nil"/>
              <w:left w:val="nil"/>
              <w:bottom w:val="nil"/>
              <w:right w:val="nil"/>
            </w:tcBorders>
            <w:shd w:val="clear" w:color="auto" w:fill="auto"/>
            <w:noWrap/>
            <w:vAlign w:val="center"/>
            <w:hideMark/>
          </w:tcPr>
          <w:p w14:paraId="386E98F0"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73E46E8E"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1855DDC9"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výška otvorů </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312A2DC7"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A2B094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200ED3EA"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p>
        </w:tc>
      </w:tr>
      <w:tr w:rsidR="003B2600" w:rsidRPr="003B2600" w14:paraId="0CB78E3F"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1D72206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výška místností </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3E5272D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C0BED34"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5,9698</w:t>
            </w:r>
          </w:p>
        </w:tc>
        <w:tc>
          <w:tcPr>
            <w:tcW w:w="856" w:type="dxa"/>
            <w:tcBorders>
              <w:top w:val="nil"/>
              <w:left w:val="nil"/>
              <w:bottom w:val="nil"/>
              <w:right w:val="nil"/>
            </w:tcBorders>
            <w:shd w:val="clear" w:color="auto" w:fill="auto"/>
            <w:noWrap/>
            <w:vAlign w:val="center"/>
            <w:hideMark/>
          </w:tcPr>
          <w:p w14:paraId="7097DAF3"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p>
        </w:tc>
      </w:tr>
      <w:tr w:rsidR="003B2600" w:rsidRPr="003B2600" w14:paraId="5B975605"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78D8C50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plocha otvorů ku celkové ploše místností </w:t>
            </w:r>
            <w:r w:rsidRPr="003B2600">
              <w:rPr>
                <w:rFonts w:ascii="Tw Cen MT" w:eastAsia="Times New Roman" w:hAnsi="Tw Cen MT" w:cs="Times New Roman"/>
                <w:b/>
                <w:bCs/>
                <w:color w:val="000000"/>
                <w:sz w:val="18"/>
                <w:szCs w:val="18"/>
                <w:lang w:eastAsia="cs-CZ"/>
              </w:rPr>
              <w:t>S</w:t>
            </w:r>
            <w:r w:rsidRPr="003B2600">
              <w:rPr>
                <w:rFonts w:ascii="Tw Cen MT" w:eastAsia="Times New Roman" w:hAnsi="Tw Cen MT" w:cs="Times New Roman"/>
                <w:b/>
                <w:bCs/>
                <w:color w:val="000000"/>
                <w:sz w:val="18"/>
                <w:szCs w:val="18"/>
                <w:vertAlign w:val="subscript"/>
                <w:lang w:eastAsia="cs-CZ"/>
              </w:rPr>
              <w:t>o</w:t>
            </w:r>
            <w:r w:rsidRPr="003B2600">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2F0A8118"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107455E"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4EFD0435"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3F42F798"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57CBE5D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výška otvorů ku výšce místností    </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o</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 xml:space="preserve">s  </w:t>
            </w:r>
          </w:p>
        </w:tc>
        <w:tc>
          <w:tcPr>
            <w:tcW w:w="596" w:type="dxa"/>
            <w:tcBorders>
              <w:top w:val="nil"/>
              <w:left w:val="nil"/>
              <w:bottom w:val="nil"/>
              <w:right w:val="nil"/>
            </w:tcBorders>
            <w:shd w:val="clear" w:color="auto" w:fill="auto"/>
            <w:noWrap/>
            <w:vAlign w:val="bottom"/>
            <w:hideMark/>
          </w:tcPr>
          <w:p w14:paraId="443C614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B6C151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5C72E83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r>
      <w:tr w:rsidR="003B2600" w:rsidRPr="003B2600" w14:paraId="7830578E"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072160D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hodnota </w:t>
            </w:r>
            <w:r w:rsidRPr="003B2600">
              <w:rPr>
                <w:rFonts w:ascii="Tw Cen MT" w:eastAsia="Times New Roman" w:hAnsi="Tw Cen MT" w:cs="Times New Roman"/>
                <w:b/>
                <w:bCs/>
                <w:color w:val="000000"/>
                <w:sz w:val="18"/>
                <w:szCs w:val="18"/>
                <w:lang w:eastAsia="cs-CZ"/>
              </w:rPr>
              <w:t>n</w:t>
            </w:r>
            <w:r w:rsidRPr="003B2600">
              <w:rPr>
                <w:rFonts w:ascii="Tw Cen MT" w:eastAsia="Times New Roman" w:hAnsi="Tw Cen MT" w:cs="Times New Roman"/>
                <w:color w:val="000000"/>
                <w:sz w:val="18"/>
                <w:szCs w:val="18"/>
                <w:lang w:eastAsia="cs-CZ"/>
              </w:rPr>
              <w:t xml:space="preserve"> (tab. D.1)</w:t>
            </w:r>
          </w:p>
        </w:tc>
        <w:tc>
          <w:tcPr>
            <w:tcW w:w="596" w:type="dxa"/>
            <w:tcBorders>
              <w:top w:val="nil"/>
              <w:left w:val="nil"/>
              <w:bottom w:val="nil"/>
              <w:right w:val="nil"/>
            </w:tcBorders>
            <w:shd w:val="clear" w:color="auto" w:fill="auto"/>
            <w:noWrap/>
            <w:vAlign w:val="bottom"/>
            <w:hideMark/>
          </w:tcPr>
          <w:p w14:paraId="268D74D9"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BC860A8"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0,0050</w:t>
            </w:r>
          </w:p>
        </w:tc>
        <w:tc>
          <w:tcPr>
            <w:tcW w:w="856" w:type="dxa"/>
            <w:tcBorders>
              <w:top w:val="nil"/>
              <w:left w:val="nil"/>
              <w:bottom w:val="nil"/>
              <w:right w:val="nil"/>
            </w:tcBorders>
            <w:shd w:val="clear" w:color="auto" w:fill="auto"/>
            <w:noWrap/>
            <w:vAlign w:val="center"/>
            <w:hideMark/>
          </w:tcPr>
          <w:p w14:paraId="7130CCDE"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3E1CDFE4"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719BECF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tabulka </w:t>
            </w:r>
            <w:r w:rsidRPr="003B2600">
              <w:rPr>
                <w:rFonts w:ascii="Tw Cen MT" w:eastAsia="Times New Roman" w:hAnsi="Tw Cen MT" w:cs="Times New Roman"/>
                <w:b/>
                <w:bCs/>
                <w:color w:val="000000"/>
                <w:sz w:val="18"/>
                <w:szCs w:val="18"/>
                <w:lang w:eastAsia="cs-CZ"/>
              </w:rPr>
              <w:t>k</w:t>
            </w:r>
            <w:r w:rsidRPr="003B2600">
              <w:rPr>
                <w:rFonts w:ascii="Tw Cen MT" w:eastAsia="Times New Roman" w:hAnsi="Tw Cen MT" w:cs="Times New Roman"/>
                <w:color w:val="000000"/>
                <w:sz w:val="18"/>
                <w:szCs w:val="18"/>
                <w:lang w:eastAsia="cs-CZ"/>
              </w:rPr>
              <w:t xml:space="preserve"> (tab. E.1)</w:t>
            </w:r>
          </w:p>
        </w:tc>
        <w:tc>
          <w:tcPr>
            <w:tcW w:w="596" w:type="dxa"/>
            <w:tcBorders>
              <w:top w:val="nil"/>
              <w:left w:val="nil"/>
              <w:bottom w:val="nil"/>
              <w:right w:val="nil"/>
            </w:tcBorders>
            <w:shd w:val="clear" w:color="auto" w:fill="auto"/>
            <w:noWrap/>
            <w:vAlign w:val="bottom"/>
            <w:hideMark/>
          </w:tcPr>
          <w:p w14:paraId="05DF1F8C"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BC9E08D"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0,0173</w:t>
            </w:r>
          </w:p>
        </w:tc>
        <w:tc>
          <w:tcPr>
            <w:tcW w:w="856" w:type="dxa"/>
            <w:tcBorders>
              <w:top w:val="nil"/>
              <w:left w:val="nil"/>
              <w:bottom w:val="nil"/>
              <w:right w:val="nil"/>
            </w:tcBorders>
            <w:shd w:val="clear" w:color="auto" w:fill="auto"/>
            <w:noWrap/>
            <w:vAlign w:val="center"/>
            <w:hideMark/>
          </w:tcPr>
          <w:p w14:paraId="6AB85EE1"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0E955914" w14:textId="77777777" w:rsidTr="003B2600">
        <w:trPr>
          <w:trHeight w:val="240"/>
        </w:trPr>
        <w:tc>
          <w:tcPr>
            <w:tcW w:w="5802" w:type="dxa"/>
            <w:tcBorders>
              <w:top w:val="nil"/>
              <w:left w:val="nil"/>
              <w:bottom w:val="nil"/>
              <w:right w:val="nil"/>
            </w:tcBorders>
            <w:shd w:val="clear" w:color="auto" w:fill="auto"/>
            <w:noWrap/>
            <w:vAlign w:val="bottom"/>
            <w:hideMark/>
          </w:tcPr>
          <w:p w14:paraId="74C5F4D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jmenovatel souč. b</w:t>
            </w:r>
          </w:p>
        </w:tc>
        <w:tc>
          <w:tcPr>
            <w:tcW w:w="14" w:type="dxa"/>
            <w:tcBorders>
              <w:top w:val="nil"/>
              <w:left w:val="nil"/>
              <w:bottom w:val="nil"/>
              <w:right w:val="nil"/>
            </w:tcBorders>
            <w:shd w:val="clear" w:color="auto" w:fill="auto"/>
            <w:noWrap/>
            <w:vAlign w:val="bottom"/>
            <w:hideMark/>
          </w:tcPr>
          <w:p w14:paraId="694F7D4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2984FEA8"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6E2A36EA"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64899E93"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7716A535"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1287086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požárně bezpečnostních zařízení </w:t>
            </w:r>
            <w:r w:rsidRPr="003B2600">
              <w:rPr>
                <w:rFonts w:ascii="Tw Cen MT" w:eastAsia="Times New Roman" w:hAnsi="Tw Cen MT" w:cs="Times New Roman"/>
                <w:b/>
                <w:bCs/>
                <w:color w:val="000000"/>
                <w:sz w:val="18"/>
                <w:szCs w:val="18"/>
                <w:lang w:eastAsia="cs-CZ"/>
              </w:rPr>
              <w:t>c</w:t>
            </w:r>
          </w:p>
        </w:tc>
        <w:tc>
          <w:tcPr>
            <w:tcW w:w="596" w:type="dxa"/>
            <w:tcBorders>
              <w:top w:val="nil"/>
              <w:left w:val="nil"/>
              <w:bottom w:val="nil"/>
              <w:right w:val="nil"/>
            </w:tcBorders>
            <w:shd w:val="clear" w:color="auto" w:fill="auto"/>
            <w:noWrap/>
            <w:vAlign w:val="bottom"/>
            <w:hideMark/>
          </w:tcPr>
          <w:p w14:paraId="615AB488"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6FCCA011"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0,7</w:t>
            </w:r>
          </w:p>
        </w:tc>
        <w:tc>
          <w:tcPr>
            <w:tcW w:w="856" w:type="dxa"/>
            <w:tcBorders>
              <w:top w:val="nil"/>
              <w:left w:val="nil"/>
              <w:bottom w:val="nil"/>
              <w:right w:val="nil"/>
            </w:tcBorders>
            <w:shd w:val="clear" w:color="auto" w:fill="auto"/>
            <w:noWrap/>
            <w:vAlign w:val="bottom"/>
            <w:hideMark/>
          </w:tcPr>
          <w:p w14:paraId="1825A424"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691492D8" w14:textId="77777777" w:rsidTr="003B2600">
        <w:trPr>
          <w:trHeight w:val="240"/>
        </w:trPr>
        <w:tc>
          <w:tcPr>
            <w:tcW w:w="5802" w:type="dxa"/>
            <w:tcBorders>
              <w:top w:val="nil"/>
              <w:left w:val="nil"/>
              <w:bottom w:val="nil"/>
              <w:right w:val="nil"/>
            </w:tcBorders>
            <w:shd w:val="clear" w:color="auto" w:fill="auto"/>
            <w:noWrap/>
            <w:vAlign w:val="bottom"/>
            <w:hideMark/>
          </w:tcPr>
          <w:p w14:paraId="3ACCE1EF"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61045514"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7E40D680"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1871DE78"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63705FB5"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76C68CEF" w14:textId="77777777" w:rsidTr="003B2600">
        <w:trPr>
          <w:trHeight w:val="315"/>
        </w:trPr>
        <w:tc>
          <w:tcPr>
            <w:tcW w:w="5816" w:type="dxa"/>
            <w:gridSpan w:val="2"/>
            <w:tcBorders>
              <w:top w:val="nil"/>
              <w:left w:val="nil"/>
              <w:bottom w:val="nil"/>
              <w:right w:val="nil"/>
            </w:tcBorders>
            <w:shd w:val="clear" w:color="auto" w:fill="auto"/>
            <w:noWrap/>
            <w:vAlign w:val="bottom"/>
            <w:hideMark/>
          </w:tcPr>
          <w:p w14:paraId="55525E7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výpočtové požární zatížení </w:t>
            </w:r>
            <w:r w:rsidRPr="003B2600">
              <w:rPr>
                <w:rFonts w:ascii="Tw Cen MT" w:eastAsia="Times New Roman" w:hAnsi="Tw Cen MT" w:cs="Times New Roman"/>
                <w:b/>
                <w:bCs/>
                <w:color w:val="000000"/>
                <w:sz w:val="18"/>
                <w:szCs w:val="18"/>
                <w:lang w:eastAsia="cs-CZ"/>
              </w:rPr>
              <w:t>p</w:t>
            </w:r>
            <w:r w:rsidRPr="003B2600">
              <w:rPr>
                <w:rFonts w:ascii="Tw Cen MT" w:eastAsia="Times New Roman" w:hAnsi="Tw Cen MT" w:cs="Times New Roman"/>
                <w:b/>
                <w:bCs/>
                <w:color w:val="000000"/>
                <w:sz w:val="18"/>
                <w:szCs w:val="18"/>
                <w:vertAlign w:val="subscript"/>
                <w:lang w:eastAsia="cs-CZ"/>
              </w:rPr>
              <w:t>v</w:t>
            </w:r>
          </w:p>
        </w:tc>
        <w:tc>
          <w:tcPr>
            <w:tcW w:w="596" w:type="dxa"/>
            <w:tcBorders>
              <w:top w:val="nil"/>
              <w:left w:val="nil"/>
              <w:bottom w:val="nil"/>
              <w:right w:val="nil"/>
            </w:tcBorders>
            <w:shd w:val="clear" w:color="auto" w:fill="auto"/>
            <w:noWrap/>
            <w:vAlign w:val="bottom"/>
            <w:hideMark/>
          </w:tcPr>
          <w:p w14:paraId="53FF71BE"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9BB76CB"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55,2180</w:t>
            </w:r>
          </w:p>
        </w:tc>
        <w:tc>
          <w:tcPr>
            <w:tcW w:w="856" w:type="dxa"/>
            <w:tcBorders>
              <w:top w:val="nil"/>
              <w:left w:val="nil"/>
              <w:bottom w:val="nil"/>
              <w:right w:val="nil"/>
            </w:tcBorders>
            <w:shd w:val="clear" w:color="auto" w:fill="auto"/>
            <w:noWrap/>
            <w:vAlign w:val="bottom"/>
            <w:hideMark/>
          </w:tcPr>
          <w:p w14:paraId="77C90B61"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2AAB4ED3" w14:textId="77777777" w:rsidTr="003B2600">
        <w:trPr>
          <w:trHeight w:val="240"/>
        </w:trPr>
        <w:tc>
          <w:tcPr>
            <w:tcW w:w="5802" w:type="dxa"/>
            <w:tcBorders>
              <w:top w:val="nil"/>
              <w:left w:val="nil"/>
              <w:bottom w:val="nil"/>
              <w:right w:val="nil"/>
            </w:tcBorders>
            <w:shd w:val="clear" w:color="auto" w:fill="auto"/>
            <w:noWrap/>
            <w:vAlign w:val="bottom"/>
            <w:hideMark/>
          </w:tcPr>
          <w:p w14:paraId="3A19A10A"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0443CBFC"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37F543BC"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57345E2F"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0F0E1794"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67CE709A" w14:textId="77777777" w:rsidTr="003B2600">
        <w:trPr>
          <w:trHeight w:val="240"/>
        </w:trPr>
        <w:tc>
          <w:tcPr>
            <w:tcW w:w="5802" w:type="dxa"/>
            <w:tcBorders>
              <w:top w:val="nil"/>
              <w:left w:val="nil"/>
              <w:bottom w:val="nil"/>
              <w:right w:val="nil"/>
            </w:tcBorders>
            <w:shd w:val="clear" w:color="auto" w:fill="auto"/>
            <w:noWrap/>
            <w:vAlign w:val="bottom"/>
            <w:hideMark/>
          </w:tcPr>
          <w:p w14:paraId="08FBC82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požadavek vnitřních odběrných míst</w:t>
            </w:r>
          </w:p>
        </w:tc>
        <w:tc>
          <w:tcPr>
            <w:tcW w:w="14" w:type="dxa"/>
            <w:tcBorders>
              <w:top w:val="nil"/>
              <w:left w:val="nil"/>
              <w:bottom w:val="nil"/>
              <w:right w:val="nil"/>
            </w:tcBorders>
            <w:shd w:val="clear" w:color="auto" w:fill="auto"/>
            <w:noWrap/>
            <w:vAlign w:val="bottom"/>
            <w:hideMark/>
          </w:tcPr>
          <w:p w14:paraId="3E39347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339D8B19"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3DEE12D4"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20691,6700</w:t>
            </w:r>
          </w:p>
        </w:tc>
        <w:tc>
          <w:tcPr>
            <w:tcW w:w="856" w:type="dxa"/>
            <w:tcBorders>
              <w:top w:val="nil"/>
              <w:left w:val="nil"/>
              <w:bottom w:val="nil"/>
              <w:right w:val="nil"/>
            </w:tcBorders>
            <w:shd w:val="clear" w:color="auto" w:fill="auto"/>
            <w:noWrap/>
            <w:vAlign w:val="bottom"/>
            <w:hideMark/>
          </w:tcPr>
          <w:p w14:paraId="71551333"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4050E083"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75C2C57E"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základní počet hasicích jednotek</w:t>
            </w:r>
            <w:r w:rsidRPr="003B2600">
              <w:rPr>
                <w:rFonts w:ascii="Tw Cen MT" w:eastAsia="Times New Roman" w:hAnsi="Tw Cen MT" w:cs="Times New Roman"/>
                <w:b/>
                <w:bCs/>
                <w:color w:val="000000"/>
                <w:sz w:val="18"/>
                <w:szCs w:val="18"/>
                <w:lang w:eastAsia="cs-CZ"/>
              </w:rPr>
              <w:t xml:space="preserve"> n</w:t>
            </w:r>
            <w:r w:rsidRPr="003B2600">
              <w:rPr>
                <w:rFonts w:ascii="Tw Cen MT" w:eastAsia="Times New Roman" w:hAnsi="Tw Cen MT" w:cs="Times New Roman"/>
                <w:b/>
                <w:bCs/>
                <w:color w:val="000000"/>
                <w:sz w:val="18"/>
                <w:szCs w:val="18"/>
                <w:vertAlign w:val="subscript"/>
                <w:lang w:eastAsia="cs-CZ"/>
              </w:rPr>
              <w:t>r</w:t>
            </w:r>
          </w:p>
        </w:tc>
        <w:tc>
          <w:tcPr>
            <w:tcW w:w="596" w:type="dxa"/>
            <w:tcBorders>
              <w:top w:val="nil"/>
              <w:left w:val="nil"/>
              <w:bottom w:val="nil"/>
              <w:right w:val="nil"/>
            </w:tcBorders>
            <w:shd w:val="clear" w:color="auto" w:fill="auto"/>
            <w:noWrap/>
            <w:vAlign w:val="bottom"/>
            <w:hideMark/>
          </w:tcPr>
          <w:p w14:paraId="4C1F7526"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DDE0EBD"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2,6611</w:t>
            </w:r>
          </w:p>
        </w:tc>
        <w:tc>
          <w:tcPr>
            <w:tcW w:w="856" w:type="dxa"/>
            <w:tcBorders>
              <w:top w:val="nil"/>
              <w:left w:val="nil"/>
              <w:bottom w:val="nil"/>
              <w:right w:val="nil"/>
            </w:tcBorders>
            <w:shd w:val="clear" w:color="auto" w:fill="auto"/>
            <w:noWrap/>
            <w:vAlign w:val="bottom"/>
            <w:hideMark/>
          </w:tcPr>
          <w:p w14:paraId="7AE863FD"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4C3F3CC1"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79C1E85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požadovaný počet hasicích jednotek </w:t>
            </w:r>
            <w:r w:rsidRPr="003B2600">
              <w:rPr>
                <w:rFonts w:ascii="Tw Cen MT" w:eastAsia="Times New Roman" w:hAnsi="Tw Cen MT" w:cs="Times New Roman"/>
                <w:b/>
                <w:bCs/>
                <w:color w:val="000000"/>
                <w:sz w:val="18"/>
                <w:szCs w:val="18"/>
                <w:lang w:eastAsia="cs-CZ"/>
              </w:rPr>
              <w:t>n</w:t>
            </w:r>
            <w:r w:rsidRPr="003B2600">
              <w:rPr>
                <w:rFonts w:ascii="Tw Cen MT" w:eastAsia="Times New Roman" w:hAnsi="Tw Cen MT" w:cs="Times New Roman"/>
                <w:b/>
                <w:bCs/>
                <w:color w:val="000000"/>
                <w:sz w:val="18"/>
                <w:szCs w:val="18"/>
                <w:vertAlign w:val="subscript"/>
                <w:lang w:eastAsia="cs-CZ"/>
              </w:rPr>
              <w:t>HJ</w:t>
            </w:r>
          </w:p>
        </w:tc>
        <w:tc>
          <w:tcPr>
            <w:tcW w:w="596" w:type="dxa"/>
            <w:tcBorders>
              <w:top w:val="nil"/>
              <w:left w:val="nil"/>
              <w:bottom w:val="nil"/>
              <w:right w:val="nil"/>
            </w:tcBorders>
            <w:shd w:val="clear" w:color="auto" w:fill="auto"/>
            <w:noWrap/>
            <w:vAlign w:val="bottom"/>
            <w:hideMark/>
          </w:tcPr>
          <w:p w14:paraId="1EFA466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26B3197"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15,9669</w:t>
            </w:r>
          </w:p>
        </w:tc>
        <w:tc>
          <w:tcPr>
            <w:tcW w:w="856" w:type="dxa"/>
            <w:tcBorders>
              <w:top w:val="nil"/>
              <w:left w:val="nil"/>
              <w:bottom w:val="nil"/>
              <w:right w:val="nil"/>
            </w:tcBorders>
            <w:shd w:val="clear" w:color="auto" w:fill="auto"/>
            <w:noWrap/>
            <w:vAlign w:val="bottom"/>
            <w:hideMark/>
          </w:tcPr>
          <w:p w14:paraId="655A175D"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bl>
    <w:p w14:paraId="310A8D28" w14:textId="77777777" w:rsidR="00864E00" w:rsidRDefault="00864E00">
      <w:pPr>
        <w:spacing w:after="200"/>
        <w:jc w:val="left"/>
        <w:rPr>
          <w:b/>
        </w:rPr>
      </w:pPr>
      <w:r>
        <w:rPr>
          <w:b/>
        </w:rPr>
        <w:br w:type="page"/>
      </w:r>
    </w:p>
    <w:p w14:paraId="7CD61796" w14:textId="77777777" w:rsidR="007473F4" w:rsidRDefault="003B2600" w:rsidP="003B2600">
      <w:pPr>
        <w:tabs>
          <w:tab w:val="left" w:pos="3544"/>
        </w:tabs>
        <w:spacing w:after="0" w:line="240" w:lineRule="auto"/>
        <w:rPr>
          <w:b/>
        </w:rPr>
      </w:pPr>
      <w:r>
        <w:rPr>
          <w:b/>
        </w:rPr>
        <w:lastRenderedPageBreak/>
        <w:t>N01.04</w:t>
      </w:r>
      <w:r w:rsidR="007473F4">
        <w:rPr>
          <w:b/>
        </w:rPr>
        <w:t xml:space="preserve">/N02 </w:t>
      </w:r>
      <w:r>
        <w:rPr>
          <w:b/>
        </w:rPr>
        <w:t>–</w:t>
      </w:r>
      <w:r w:rsidR="007473F4">
        <w:rPr>
          <w:b/>
        </w:rPr>
        <w:t xml:space="preserve"> </w:t>
      </w:r>
      <w:r>
        <w:rPr>
          <w:b/>
        </w:rPr>
        <w:t>předsálí, kavárny</w:t>
      </w:r>
    </w:p>
    <w:tbl>
      <w:tblPr>
        <w:tblW w:w="7220" w:type="dxa"/>
        <w:tblCellMar>
          <w:left w:w="70" w:type="dxa"/>
          <w:right w:w="70" w:type="dxa"/>
        </w:tblCellMar>
        <w:tblLook w:val="04A0" w:firstRow="1" w:lastRow="0" w:firstColumn="1" w:lastColumn="0" w:noHBand="0" w:noVBand="1"/>
      </w:tblPr>
      <w:tblGrid>
        <w:gridCol w:w="460"/>
        <w:gridCol w:w="1780"/>
        <w:gridCol w:w="720"/>
        <w:gridCol w:w="600"/>
        <w:gridCol w:w="700"/>
        <w:gridCol w:w="640"/>
        <w:gridCol w:w="680"/>
        <w:gridCol w:w="600"/>
        <w:gridCol w:w="651"/>
        <w:gridCol w:w="494"/>
      </w:tblGrid>
      <w:tr w:rsidR="003C313C" w:rsidRPr="003C313C" w14:paraId="1F0177C4" w14:textId="77777777" w:rsidTr="003C313C">
        <w:trPr>
          <w:trHeight w:val="20"/>
        </w:trPr>
        <w:tc>
          <w:tcPr>
            <w:tcW w:w="460" w:type="dxa"/>
            <w:tcBorders>
              <w:top w:val="single" w:sz="8" w:space="0" w:color="auto"/>
              <w:left w:val="single" w:sz="8" w:space="0" w:color="auto"/>
              <w:bottom w:val="nil"/>
              <w:right w:val="single" w:sz="8" w:space="0" w:color="auto"/>
            </w:tcBorders>
            <w:shd w:val="clear" w:color="000000" w:fill="F2F2F2"/>
            <w:noWrap/>
            <w:vAlign w:val="bottom"/>
            <w:hideMark/>
          </w:tcPr>
          <w:p w14:paraId="22C164F4"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 </w:t>
            </w:r>
          </w:p>
        </w:tc>
        <w:tc>
          <w:tcPr>
            <w:tcW w:w="1780" w:type="dxa"/>
            <w:tcBorders>
              <w:top w:val="single" w:sz="8" w:space="0" w:color="auto"/>
              <w:left w:val="nil"/>
              <w:bottom w:val="nil"/>
              <w:right w:val="single" w:sz="8" w:space="0" w:color="auto"/>
            </w:tcBorders>
            <w:shd w:val="clear" w:color="000000" w:fill="F2F2F2"/>
            <w:noWrap/>
            <w:vAlign w:val="bottom"/>
            <w:hideMark/>
          </w:tcPr>
          <w:p w14:paraId="704A9B30"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 </w:t>
            </w:r>
          </w:p>
        </w:tc>
        <w:tc>
          <w:tcPr>
            <w:tcW w:w="720" w:type="dxa"/>
            <w:tcBorders>
              <w:top w:val="single" w:sz="8" w:space="0" w:color="auto"/>
              <w:left w:val="nil"/>
              <w:bottom w:val="nil"/>
              <w:right w:val="nil"/>
            </w:tcBorders>
            <w:shd w:val="clear" w:color="000000" w:fill="F2F2F2"/>
            <w:noWrap/>
            <w:vAlign w:val="bottom"/>
            <w:hideMark/>
          </w:tcPr>
          <w:p w14:paraId="79306344"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v.místn.</w:t>
            </w:r>
          </w:p>
        </w:tc>
        <w:tc>
          <w:tcPr>
            <w:tcW w:w="60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505D1805"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S*h</w:t>
            </w:r>
          </w:p>
        </w:tc>
        <w:tc>
          <w:tcPr>
            <w:tcW w:w="700" w:type="dxa"/>
            <w:tcBorders>
              <w:top w:val="single" w:sz="8" w:space="0" w:color="auto"/>
              <w:left w:val="nil"/>
              <w:bottom w:val="nil"/>
              <w:right w:val="nil"/>
            </w:tcBorders>
            <w:shd w:val="clear" w:color="000000" w:fill="F2F2F2"/>
            <w:noWrap/>
            <w:vAlign w:val="bottom"/>
            <w:hideMark/>
          </w:tcPr>
          <w:p w14:paraId="1E6F5C73"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položka</w:t>
            </w:r>
          </w:p>
        </w:tc>
        <w:tc>
          <w:tcPr>
            <w:tcW w:w="640" w:type="dxa"/>
            <w:tcBorders>
              <w:top w:val="single" w:sz="8" w:space="0" w:color="auto"/>
              <w:left w:val="single" w:sz="4" w:space="0" w:color="auto"/>
              <w:bottom w:val="nil"/>
              <w:right w:val="single" w:sz="4" w:space="0" w:color="auto"/>
            </w:tcBorders>
            <w:shd w:val="clear" w:color="000000" w:fill="F2F2F2"/>
            <w:noWrap/>
            <w:vAlign w:val="bottom"/>
            <w:hideMark/>
          </w:tcPr>
          <w:p w14:paraId="313A5915"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plocha</w:t>
            </w:r>
          </w:p>
        </w:tc>
        <w:tc>
          <w:tcPr>
            <w:tcW w:w="680" w:type="dxa"/>
            <w:tcBorders>
              <w:top w:val="single" w:sz="8" w:space="0" w:color="auto"/>
              <w:left w:val="nil"/>
              <w:bottom w:val="nil"/>
              <w:right w:val="single" w:sz="4" w:space="0" w:color="auto"/>
            </w:tcBorders>
            <w:shd w:val="clear" w:color="000000" w:fill="F2F2F2"/>
            <w:noWrap/>
            <w:vAlign w:val="bottom"/>
            <w:hideMark/>
          </w:tcPr>
          <w:p w14:paraId="2678420A"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a</w:t>
            </w:r>
            <w:r w:rsidRPr="003C313C">
              <w:rPr>
                <w:rFonts w:ascii="Tw Cen MT" w:eastAsia="Times New Roman" w:hAnsi="Tw Cen MT" w:cs="Times New Roman"/>
                <w:i/>
                <w:iCs/>
                <w:color w:val="000000"/>
                <w:sz w:val="16"/>
                <w:szCs w:val="16"/>
                <w:vertAlign w:val="subscript"/>
                <w:lang w:eastAsia="cs-CZ"/>
              </w:rPr>
              <w:t>n</w:t>
            </w:r>
          </w:p>
        </w:tc>
        <w:tc>
          <w:tcPr>
            <w:tcW w:w="600" w:type="dxa"/>
            <w:tcBorders>
              <w:top w:val="single" w:sz="8" w:space="0" w:color="auto"/>
              <w:left w:val="nil"/>
              <w:bottom w:val="nil"/>
              <w:right w:val="nil"/>
            </w:tcBorders>
            <w:shd w:val="clear" w:color="000000" w:fill="F2F2F2"/>
            <w:noWrap/>
            <w:vAlign w:val="bottom"/>
            <w:hideMark/>
          </w:tcPr>
          <w:p w14:paraId="6E8A3114"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p</w:t>
            </w:r>
            <w:r w:rsidRPr="003C313C">
              <w:rPr>
                <w:rFonts w:ascii="Tw Cen MT" w:eastAsia="Times New Roman" w:hAnsi="Tw Cen MT" w:cs="Times New Roman"/>
                <w:i/>
                <w:iCs/>
                <w:color w:val="000000"/>
                <w:sz w:val="16"/>
                <w:szCs w:val="16"/>
                <w:vertAlign w:val="subscript"/>
                <w:lang w:eastAsia="cs-CZ"/>
              </w:rPr>
              <w:t>n</w:t>
            </w:r>
          </w:p>
        </w:tc>
        <w:tc>
          <w:tcPr>
            <w:tcW w:w="560"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4689B5FD"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a</w:t>
            </w:r>
            <w:r w:rsidRPr="003C313C">
              <w:rPr>
                <w:rFonts w:ascii="Tw Cen MT" w:eastAsia="Times New Roman" w:hAnsi="Tw Cen MT" w:cs="Times New Roman"/>
                <w:i/>
                <w:iCs/>
                <w:color w:val="000000"/>
                <w:sz w:val="16"/>
                <w:szCs w:val="16"/>
                <w:vertAlign w:val="subscript"/>
                <w:lang w:eastAsia="cs-CZ"/>
              </w:rPr>
              <w:t>n</w:t>
            </w:r>
            <w:r w:rsidRPr="003C313C">
              <w:rPr>
                <w:rFonts w:ascii="Tw Cen MT" w:eastAsia="Times New Roman" w:hAnsi="Tw Cen MT" w:cs="Times New Roman"/>
                <w:i/>
                <w:iCs/>
                <w:color w:val="000000"/>
                <w:sz w:val="16"/>
                <w:szCs w:val="16"/>
                <w:lang w:eastAsia="cs-CZ"/>
              </w:rPr>
              <w:t>*pn*S</w:t>
            </w:r>
          </w:p>
        </w:tc>
        <w:tc>
          <w:tcPr>
            <w:tcW w:w="480" w:type="dxa"/>
            <w:vMerge w:val="restart"/>
            <w:tcBorders>
              <w:top w:val="single" w:sz="8" w:space="0" w:color="auto"/>
              <w:left w:val="single" w:sz="4" w:space="0" w:color="auto"/>
              <w:bottom w:val="single" w:sz="8" w:space="0" w:color="000000"/>
              <w:right w:val="single" w:sz="8" w:space="0" w:color="auto"/>
            </w:tcBorders>
            <w:shd w:val="clear" w:color="000000" w:fill="F2F2F2"/>
            <w:noWrap/>
            <w:vAlign w:val="center"/>
            <w:hideMark/>
          </w:tcPr>
          <w:p w14:paraId="2C179024"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pn*S</w:t>
            </w:r>
          </w:p>
        </w:tc>
      </w:tr>
      <w:tr w:rsidR="003C313C" w:rsidRPr="003C313C" w14:paraId="77E18556" w14:textId="77777777" w:rsidTr="003C313C">
        <w:trPr>
          <w:trHeight w:val="20"/>
        </w:trPr>
        <w:tc>
          <w:tcPr>
            <w:tcW w:w="460" w:type="dxa"/>
            <w:tcBorders>
              <w:top w:val="nil"/>
              <w:left w:val="single" w:sz="8" w:space="0" w:color="auto"/>
              <w:bottom w:val="nil"/>
              <w:right w:val="single" w:sz="8" w:space="0" w:color="auto"/>
            </w:tcBorders>
            <w:shd w:val="clear" w:color="000000" w:fill="F2F2F2"/>
            <w:noWrap/>
            <w:vAlign w:val="bottom"/>
            <w:hideMark/>
          </w:tcPr>
          <w:p w14:paraId="165C6702"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č.m.</w:t>
            </w:r>
          </w:p>
        </w:tc>
        <w:tc>
          <w:tcPr>
            <w:tcW w:w="1780" w:type="dxa"/>
            <w:tcBorders>
              <w:top w:val="nil"/>
              <w:left w:val="nil"/>
              <w:bottom w:val="nil"/>
              <w:right w:val="single" w:sz="8" w:space="0" w:color="auto"/>
            </w:tcBorders>
            <w:shd w:val="clear" w:color="000000" w:fill="F2F2F2"/>
            <w:noWrap/>
            <w:vAlign w:val="bottom"/>
            <w:hideMark/>
          </w:tcPr>
          <w:p w14:paraId="71E8722B" w14:textId="77777777" w:rsidR="003C313C" w:rsidRPr="003C313C" w:rsidRDefault="003C313C" w:rsidP="003C313C">
            <w:pPr>
              <w:spacing w:after="0" w:line="240" w:lineRule="auto"/>
              <w:jc w:val="left"/>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účel místnosti</w:t>
            </w:r>
          </w:p>
        </w:tc>
        <w:tc>
          <w:tcPr>
            <w:tcW w:w="720" w:type="dxa"/>
            <w:tcBorders>
              <w:top w:val="nil"/>
              <w:left w:val="nil"/>
              <w:bottom w:val="nil"/>
              <w:right w:val="nil"/>
            </w:tcBorders>
            <w:shd w:val="clear" w:color="000000" w:fill="F2F2F2"/>
            <w:noWrap/>
            <w:vAlign w:val="bottom"/>
            <w:hideMark/>
          </w:tcPr>
          <w:p w14:paraId="7D70CF88"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 xml:space="preserve"> hs /m/</w:t>
            </w:r>
          </w:p>
        </w:tc>
        <w:tc>
          <w:tcPr>
            <w:tcW w:w="600" w:type="dxa"/>
            <w:vMerge/>
            <w:tcBorders>
              <w:top w:val="single" w:sz="8" w:space="0" w:color="auto"/>
              <w:left w:val="single" w:sz="8" w:space="0" w:color="auto"/>
              <w:bottom w:val="single" w:sz="8" w:space="0" w:color="000000"/>
              <w:right w:val="single" w:sz="8" w:space="0" w:color="auto"/>
            </w:tcBorders>
            <w:vAlign w:val="center"/>
            <w:hideMark/>
          </w:tcPr>
          <w:p w14:paraId="6BD6949B" w14:textId="77777777" w:rsidR="003C313C" w:rsidRPr="003C313C" w:rsidRDefault="003C313C" w:rsidP="003C313C">
            <w:pPr>
              <w:spacing w:after="0" w:line="240" w:lineRule="auto"/>
              <w:jc w:val="left"/>
              <w:rPr>
                <w:rFonts w:ascii="Tw Cen MT" w:eastAsia="Times New Roman" w:hAnsi="Tw Cen MT" w:cs="Times New Roman"/>
                <w:i/>
                <w:iCs/>
                <w:color w:val="000000"/>
                <w:sz w:val="16"/>
                <w:szCs w:val="16"/>
                <w:lang w:eastAsia="cs-CZ"/>
              </w:rPr>
            </w:pPr>
          </w:p>
        </w:tc>
        <w:tc>
          <w:tcPr>
            <w:tcW w:w="700" w:type="dxa"/>
            <w:tcBorders>
              <w:top w:val="nil"/>
              <w:left w:val="nil"/>
              <w:bottom w:val="single" w:sz="8" w:space="0" w:color="auto"/>
              <w:right w:val="nil"/>
            </w:tcBorders>
            <w:shd w:val="clear" w:color="000000" w:fill="F2F2F2"/>
            <w:noWrap/>
            <w:vAlign w:val="bottom"/>
            <w:hideMark/>
          </w:tcPr>
          <w:p w14:paraId="220FF66C"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tab. A.1</w:t>
            </w:r>
          </w:p>
        </w:tc>
        <w:tc>
          <w:tcPr>
            <w:tcW w:w="640" w:type="dxa"/>
            <w:tcBorders>
              <w:top w:val="nil"/>
              <w:left w:val="single" w:sz="4" w:space="0" w:color="auto"/>
              <w:bottom w:val="single" w:sz="8" w:space="0" w:color="auto"/>
              <w:right w:val="single" w:sz="4" w:space="0" w:color="auto"/>
            </w:tcBorders>
            <w:shd w:val="clear" w:color="000000" w:fill="F2F2F2"/>
            <w:noWrap/>
            <w:vAlign w:val="bottom"/>
            <w:hideMark/>
          </w:tcPr>
          <w:p w14:paraId="596D474D"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 xml:space="preserve"> /m2/</w:t>
            </w:r>
          </w:p>
        </w:tc>
        <w:tc>
          <w:tcPr>
            <w:tcW w:w="680" w:type="dxa"/>
            <w:tcBorders>
              <w:top w:val="nil"/>
              <w:left w:val="nil"/>
              <w:bottom w:val="single" w:sz="8" w:space="0" w:color="auto"/>
              <w:right w:val="single" w:sz="4" w:space="0" w:color="auto"/>
            </w:tcBorders>
            <w:shd w:val="clear" w:color="000000" w:fill="F2F2F2"/>
            <w:noWrap/>
            <w:vAlign w:val="bottom"/>
            <w:hideMark/>
          </w:tcPr>
          <w:p w14:paraId="50554C68"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tab.A.1</w:t>
            </w:r>
          </w:p>
        </w:tc>
        <w:tc>
          <w:tcPr>
            <w:tcW w:w="600" w:type="dxa"/>
            <w:tcBorders>
              <w:top w:val="nil"/>
              <w:left w:val="nil"/>
              <w:bottom w:val="single" w:sz="8" w:space="0" w:color="auto"/>
              <w:right w:val="nil"/>
            </w:tcBorders>
            <w:shd w:val="clear" w:color="000000" w:fill="F2F2F2"/>
            <w:noWrap/>
            <w:vAlign w:val="bottom"/>
            <w:hideMark/>
          </w:tcPr>
          <w:p w14:paraId="73612026"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kg/m</w:t>
            </w:r>
            <w:r w:rsidRPr="003C313C">
              <w:rPr>
                <w:rFonts w:ascii="Tw Cen MT" w:eastAsia="Times New Roman" w:hAnsi="Tw Cen MT" w:cs="Times New Roman"/>
                <w:i/>
                <w:iCs/>
                <w:color w:val="000000"/>
                <w:sz w:val="16"/>
                <w:szCs w:val="16"/>
                <w:vertAlign w:val="superscript"/>
                <w:lang w:eastAsia="cs-CZ"/>
              </w:rPr>
              <w:t>2</w:t>
            </w:r>
          </w:p>
        </w:tc>
        <w:tc>
          <w:tcPr>
            <w:tcW w:w="560" w:type="dxa"/>
            <w:vMerge/>
            <w:tcBorders>
              <w:top w:val="single" w:sz="8" w:space="0" w:color="auto"/>
              <w:left w:val="single" w:sz="8" w:space="0" w:color="auto"/>
              <w:bottom w:val="single" w:sz="8" w:space="0" w:color="000000"/>
              <w:right w:val="single" w:sz="4" w:space="0" w:color="auto"/>
            </w:tcBorders>
            <w:vAlign w:val="center"/>
            <w:hideMark/>
          </w:tcPr>
          <w:p w14:paraId="701B40FF" w14:textId="77777777" w:rsidR="003C313C" w:rsidRPr="003C313C" w:rsidRDefault="003C313C" w:rsidP="003C313C">
            <w:pPr>
              <w:spacing w:after="0" w:line="240" w:lineRule="auto"/>
              <w:jc w:val="left"/>
              <w:rPr>
                <w:rFonts w:ascii="Tw Cen MT" w:eastAsia="Times New Roman" w:hAnsi="Tw Cen MT" w:cs="Times New Roman"/>
                <w:i/>
                <w:iCs/>
                <w:color w:val="000000"/>
                <w:sz w:val="16"/>
                <w:szCs w:val="16"/>
                <w:lang w:eastAsia="cs-CZ"/>
              </w:rPr>
            </w:pPr>
          </w:p>
        </w:tc>
        <w:tc>
          <w:tcPr>
            <w:tcW w:w="480" w:type="dxa"/>
            <w:vMerge/>
            <w:tcBorders>
              <w:top w:val="single" w:sz="8" w:space="0" w:color="auto"/>
              <w:left w:val="single" w:sz="4" w:space="0" w:color="auto"/>
              <w:bottom w:val="single" w:sz="8" w:space="0" w:color="000000"/>
              <w:right w:val="single" w:sz="8" w:space="0" w:color="auto"/>
            </w:tcBorders>
            <w:vAlign w:val="center"/>
            <w:hideMark/>
          </w:tcPr>
          <w:p w14:paraId="609965C1" w14:textId="77777777" w:rsidR="003C313C" w:rsidRPr="003C313C" w:rsidRDefault="003C313C" w:rsidP="003C313C">
            <w:pPr>
              <w:spacing w:after="0" w:line="240" w:lineRule="auto"/>
              <w:jc w:val="left"/>
              <w:rPr>
                <w:rFonts w:ascii="Tw Cen MT" w:eastAsia="Times New Roman" w:hAnsi="Tw Cen MT" w:cs="Times New Roman"/>
                <w:i/>
                <w:iCs/>
                <w:color w:val="000000"/>
                <w:sz w:val="16"/>
                <w:szCs w:val="16"/>
                <w:lang w:eastAsia="cs-CZ"/>
              </w:rPr>
            </w:pPr>
          </w:p>
        </w:tc>
      </w:tr>
      <w:tr w:rsidR="003C313C" w:rsidRPr="003C313C" w14:paraId="5302767B" w14:textId="77777777" w:rsidTr="003C313C">
        <w:trPr>
          <w:trHeight w:val="20"/>
        </w:trPr>
        <w:tc>
          <w:tcPr>
            <w:tcW w:w="4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1C5277C"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w:t>
            </w:r>
          </w:p>
        </w:tc>
        <w:tc>
          <w:tcPr>
            <w:tcW w:w="1780" w:type="dxa"/>
            <w:tcBorders>
              <w:top w:val="single" w:sz="8" w:space="0" w:color="auto"/>
              <w:left w:val="nil"/>
              <w:bottom w:val="single" w:sz="4" w:space="0" w:color="auto"/>
              <w:right w:val="single" w:sz="4" w:space="0" w:color="auto"/>
            </w:tcBorders>
            <w:shd w:val="clear" w:color="auto" w:fill="auto"/>
            <w:noWrap/>
            <w:vAlign w:val="bottom"/>
            <w:hideMark/>
          </w:tcPr>
          <w:p w14:paraId="2388819C"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zádveří</w:t>
            </w:r>
          </w:p>
        </w:tc>
        <w:tc>
          <w:tcPr>
            <w:tcW w:w="720" w:type="dxa"/>
            <w:tcBorders>
              <w:top w:val="single" w:sz="8" w:space="0" w:color="auto"/>
              <w:left w:val="nil"/>
              <w:bottom w:val="single" w:sz="4" w:space="0" w:color="auto"/>
              <w:right w:val="single" w:sz="4" w:space="0" w:color="auto"/>
            </w:tcBorders>
            <w:shd w:val="clear" w:color="auto" w:fill="auto"/>
            <w:noWrap/>
            <w:vAlign w:val="center"/>
            <w:hideMark/>
          </w:tcPr>
          <w:p w14:paraId="46E1150A"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43F0F288"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78,75</w:t>
            </w:r>
          </w:p>
        </w:tc>
        <w:tc>
          <w:tcPr>
            <w:tcW w:w="700" w:type="dxa"/>
            <w:tcBorders>
              <w:top w:val="nil"/>
              <w:left w:val="nil"/>
              <w:bottom w:val="single" w:sz="4" w:space="0" w:color="auto"/>
              <w:right w:val="single" w:sz="4" w:space="0" w:color="auto"/>
            </w:tcBorders>
            <w:shd w:val="clear" w:color="000000" w:fill="DCE6F1"/>
            <w:noWrap/>
            <w:vAlign w:val="bottom"/>
            <w:hideMark/>
          </w:tcPr>
          <w:p w14:paraId="0D951357"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3.10</w:t>
            </w:r>
          </w:p>
        </w:tc>
        <w:tc>
          <w:tcPr>
            <w:tcW w:w="640" w:type="dxa"/>
            <w:tcBorders>
              <w:top w:val="nil"/>
              <w:left w:val="nil"/>
              <w:bottom w:val="single" w:sz="4" w:space="0" w:color="auto"/>
              <w:right w:val="single" w:sz="4" w:space="0" w:color="auto"/>
            </w:tcBorders>
            <w:shd w:val="clear" w:color="auto" w:fill="auto"/>
            <w:noWrap/>
            <w:vAlign w:val="bottom"/>
            <w:hideMark/>
          </w:tcPr>
          <w:p w14:paraId="2B13B278"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26,25</w:t>
            </w:r>
          </w:p>
        </w:tc>
        <w:tc>
          <w:tcPr>
            <w:tcW w:w="680" w:type="dxa"/>
            <w:tcBorders>
              <w:top w:val="single" w:sz="4" w:space="0" w:color="auto"/>
              <w:left w:val="nil"/>
              <w:bottom w:val="single" w:sz="4" w:space="0" w:color="auto"/>
              <w:right w:val="single" w:sz="4" w:space="0" w:color="auto"/>
            </w:tcBorders>
            <w:shd w:val="clear" w:color="000000" w:fill="DCE6F1"/>
            <w:noWrap/>
            <w:vAlign w:val="bottom"/>
            <w:hideMark/>
          </w:tcPr>
          <w:p w14:paraId="2DB27279"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0,8</w:t>
            </w:r>
          </w:p>
        </w:tc>
        <w:tc>
          <w:tcPr>
            <w:tcW w:w="600" w:type="dxa"/>
            <w:tcBorders>
              <w:top w:val="single" w:sz="4" w:space="0" w:color="auto"/>
              <w:left w:val="nil"/>
              <w:bottom w:val="single" w:sz="4" w:space="0" w:color="auto"/>
              <w:right w:val="nil"/>
            </w:tcBorders>
            <w:shd w:val="clear" w:color="000000" w:fill="DCE6F1"/>
            <w:noWrap/>
            <w:vAlign w:val="bottom"/>
            <w:hideMark/>
          </w:tcPr>
          <w:p w14:paraId="31DE4D5F"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5</w:t>
            </w:r>
          </w:p>
        </w:tc>
        <w:tc>
          <w:tcPr>
            <w:tcW w:w="560" w:type="dxa"/>
            <w:tcBorders>
              <w:top w:val="nil"/>
              <w:left w:val="single" w:sz="8" w:space="0" w:color="auto"/>
              <w:bottom w:val="nil"/>
              <w:right w:val="single" w:sz="4" w:space="0" w:color="auto"/>
            </w:tcBorders>
            <w:shd w:val="clear" w:color="000000" w:fill="DCE6F1"/>
            <w:noWrap/>
            <w:vAlign w:val="bottom"/>
            <w:hideMark/>
          </w:tcPr>
          <w:p w14:paraId="384AFEF1"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105</w:t>
            </w:r>
          </w:p>
        </w:tc>
        <w:tc>
          <w:tcPr>
            <w:tcW w:w="480" w:type="dxa"/>
            <w:tcBorders>
              <w:top w:val="nil"/>
              <w:left w:val="nil"/>
              <w:bottom w:val="nil"/>
              <w:right w:val="single" w:sz="8" w:space="0" w:color="auto"/>
            </w:tcBorders>
            <w:shd w:val="clear" w:color="000000" w:fill="DCE6F1"/>
            <w:noWrap/>
            <w:vAlign w:val="bottom"/>
            <w:hideMark/>
          </w:tcPr>
          <w:p w14:paraId="30233DB1"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131</w:t>
            </w:r>
          </w:p>
        </w:tc>
      </w:tr>
      <w:tr w:rsidR="003C313C" w:rsidRPr="003C313C" w14:paraId="50A7681D"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20883BF4"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w:t>
            </w:r>
          </w:p>
        </w:tc>
        <w:tc>
          <w:tcPr>
            <w:tcW w:w="1780" w:type="dxa"/>
            <w:tcBorders>
              <w:top w:val="nil"/>
              <w:left w:val="nil"/>
              <w:bottom w:val="single" w:sz="4" w:space="0" w:color="auto"/>
              <w:right w:val="single" w:sz="4" w:space="0" w:color="auto"/>
            </w:tcBorders>
            <w:shd w:val="clear" w:color="auto" w:fill="auto"/>
            <w:noWrap/>
            <w:vAlign w:val="bottom"/>
            <w:hideMark/>
          </w:tcPr>
          <w:p w14:paraId="2570CF5E"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pokladna</w:t>
            </w:r>
          </w:p>
        </w:tc>
        <w:tc>
          <w:tcPr>
            <w:tcW w:w="720" w:type="dxa"/>
            <w:tcBorders>
              <w:top w:val="nil"/>
              <w:left w:val="nil"/>
              <w:bottom w:val="single" w:sz="4" w:space="0" w:color="auto"/>
              <w:right w:val="single" w:sz="4" w:space="0" w:color="auto"/>
            </w:tcBorders>
            <w:shd w:val="clear" w:color="auto" w:fill="auto"/>
            <w:noWrap/>
            <w:vAlign w:val="bottom"/>
            <w:hideMark/>
          </w:tcPr>
          <w:p w14:paraId="73D006D0"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w:t>
            </w:r>
          </w:p>
        </w:tc>
        <w:tc>
          <w:tcPr>
            <w:tcW w:w="600" w:type="dxa"/>
            <w:tcBorders>
              <w:top w:val="nil"/>
              <w:left w:val="nil"/>
              <w:bottom w:val="single" w:sz="4" w:space="0" w:color="auto"/>
              <w:right w:val="single" w:sz="4" w:space="0" w:color="auto"/>
            </w:tcBorders>
            <w:shd w:val="clear" w:color="auto" w:fill="auto"/>
            <w:noWrap/>
            <w:vAlign w:val="bottom"/>
            <w:hideMark/>
          </w:tcPr>
          <w:p w14:paraId="0EA24636"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27,36</w:t>
            </w:r>
          </w:p>
        </w:tc>
        <w:tc>
          <w:tcPr>
            <w:tcW w:w="700" w:type="dxa"/>
            <w:tcBorders>
              <w:top w:val="nil"/>
              <w:left w:val="nil"/>
              <w:bottom w:val="single" w:sz="4" w:space="0" w:color="auto"/>
              <w:right w:val="single" w:sz="4" w:space="0" w:color="auto"/>
            </w:tcBorders>
            <w:shd w:val="clear" w:color="000000" w:fill="DCE6F1"/>
            <w:noWrap/>
            <w:vAlign w:val="bottom"/>
            <w:hideMark/>
          </w:tcPr>
          <w:p w14:paraId="026C47C8"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1.1</w:t>
            </w:r>
          </w:p>
        </w:tc>
        <w:tc>
          <w:tcPr>
            <w:tcW w:w="640" w:type="dxa"/>
            <w:tcBorders>
              <w:top w:val="nil"/>
              <w:left w:val="nil"/>
              <w:bottom w:val="single" w:sz="4" w:space="0" w:color="auto"/>
              <w:right w:val="single" w:sz="4" w:space="0" w:color="auto"/>
            </w:tcBorders>
            <w:shd w:val="clear" w:color="auto" w:fill="auto"/>
            <w:noWrap/>
            <w:vAlign w:val="bottom"/>
            <w:hideMark/>
          </w:tcPr>
          <w:p w14:paraId="0F0A860C"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9,12</w:t>
            </w:r>
          </w:p>
        </w:tc>
        <w:tc>
          <w:tcPr>
            <w:tcW w:w="680" w:type="dxa"/>
            <w:tcBorders>
              <w:top w:val="nil"/>
              <w:left w:val="nil"/>
              <w:bottom w:val="single" w:sz="4" w:space="0" w:color="auto"/>
              <w:right w:val="single" w:sz="4" w:space="0" w:color="auto"/>
            </w:tcBorders>
            <w:shd w:val="clear" w:color="000000" w:fill="DCE6F1"/>
            <w:noWrap/>
            <w:vAlign w:val="bottom"/>
            <w:hideMark/>
          </w:tcPr>
          <w:p w14:paraId="21C52B4B"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w:t>
            </w:r>
          </w:p>
        </w:tc>
        <w:tc>
          <w:tcPr>
            <w:tcW w:w="600" w:type="dxa"/>
            <w:tcBorders>
              <w:top w:val="nil"/>
              <w:left w:val="nil"/>
              <w:bottom w:val="single" w:sz="4" w:space="0" w:color="auto"/>
              <w:right w:val="nil"/>
            </w:tcBorders>
            <w:shd w:val="clear" w:color="000000" w:fill="DCE6F1"/>
            <w:noWrap/>
            <w:vAlign w:val="bottom"/>
            <w:hideMark/>
          </w:tcPr>
          <w:p w14:paraId="241A97D1"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40</w:t>
            </w:r>
          </w:p>
        </w:tc>
        <w:tc>
          <w:tcPr>
            <w:tcW w:w="560" w:type="dxa"/>
            <w:tcBorders>
              <w:top w:val="single" w:sz="4" w:space="0" w:color="auto"/>
              <w:left w:val="single" w:sz="8" w:space="0" w:color="auto"/>
              <w:bottom w:val="single" w:sz="4" w:space="0" w:color="auto"/>
              <w:right w:val="single" w:sz="4" w:space="0" w:color="auto"/>
            </w:tcBorders>
            <w:shd w:val="clear" w:color="000000" w:fill="DCE6F1"/>
            <w:noWrap/>
            <w:vAlign w:val="bottom"/>
            <w:hideMark/>
          </w:tcPr>
          <w:p w14:paraId="2B3EEFEA"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364,8</w:t>
            </w:r>
          </w:p>
        </w:tc>
        <w:tc>
          <w:tcPr>
            <w:tcW w:w="480" w:type="dxa"/>
            <w:tcBorders>
              <w:top w:val="single" w:sz="4" w:space="0" w:color="auto"/>
              <w:left w:val="nil"/>
              <w:bottom w:val="single" w:sz="4" w:space="0" w:color="auto"/>
              <w:right w:val="single" w:sz="8" w:space="0" w:color="auto"/>
            </w:tcBorders>
            <w:shd w:val="clear" w:color="000000" w:fill="DCE6F1"/>
            <w:noWrap/>
            <w:vAlign w:val="bottom"/>
            <w:hideMark/>
          </w:tcPr>
          <w:p w14:paraId="2886A652"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365</w:t>
            </w:r>
          </w:p>
        </w:tc>
      </w:tr>
      <w:tr w:rsidR="003C313C" w:rsidRPr="003C313C" w14:paraId="7F19B852"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4151EF96"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w:t>
            </w:r>
          </w:p>
        </w:tc>
        <w:tc>
          <w:tcPr>
            <w:tcW w:w="1780" w:type="dxa"/>
            <w:tcBorders>
              <w:top w:val="nil"/>
              <w:left w:val="nil"/>
              <w:bottom w:val="single" w:sz="4" w:space="0" w:color="auto"/>
              <w:right w:val="single" w:sz="4" w:space="0" w:color="auto"/>
            </w:tcBorders>
            <w:shd w:val="clear" w:color="auto" w:fill="auto"/>
            <w:noWrap/>
            <w:vAlign w:val="bottom"/>
            <w:hideMark/>
          </w:tcPr>
          <w:p w14:paraId="7F61192B"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předsálí V</w:t>
            </w:r>
          </w:p>
        </w:tc>
        <w:tc>
          <w:tcPr>
            <w:tcW w:w="720" w:type="dxa"/>
            <w:tcBorders>
              <w:top w:val="nil"/>
              <w:left w:val="nil"/>
              <w:bottom w:val="single" w:sz="4" w:space="0" w:color="auto"/>
              <w:right w:val="single" w:sz="4" w:space="0" w:color="auto"/>
            </w:tcBorders>
            <w:shd w:val="clear" w:color="auto" w:fill="auto"/>
            <w:noWrap/>
            <w:vAlign w:val="bottom"/>
            <w:hideMark/>
          </w:tcPr>
          <w:p w14:paraId="4B0F71FE"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4</w:t>
            </w:r>
          </w:p>
        </w:tc>
        <w:tc>
          <w:tcPr>
            <w:tcW w:w="600" w:type="dxa"/>
            <w:tcBorders>
              <w:top w:val="nil"/>
              <w:left w:val="nil"/>
              <w:bottom w:val="single" w:sz="4" w:space="0" w:color="auto"/>
              <w:right w:val="single" w:sz="4" w:space="0" w:color="auto"/>
            </w:tcBorders>
            <w:shd w:val="clear" w:color="auto" w:fill="auto"/>
            <w:noWrap/>
            <w:vAlign w:val="bottom"/>
            <w:hideMark/>
          </w:tcPr>
          <w:p w14:paraId="2A95025A"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555,2</w:t>
            </w:r>
          </w:p>
        </w:tc>
        <w:tc>
          <w:tcPr>
            <w:tcW w:w="700" w:type="dxa"/>
            <w:tcBorders>
              <w:top w:val="nil"/>
              <w:left w:val="nil"/>
              <w:bottom w:val="single" w:sz="4" w:space="0" w:color="auto"/>
              <w:right w:val="single" w:sz="4" w:space="0" w:color="auto"/>
            </w:tcBorders>
            <w:shd w:val="clear" w:color="000000" w:fill="DCE6F1"/>
            <w:noWrap/>
            <w:vAlign w:val="bottom"/>
            <w:hideMark/>
          </w:tcPr>
          <w:p w14:paraId="318811CF"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3.9</w:t>
            </w:r>
          </w:p>
        </w:tc>
        <w:tc>
          <w:tcPr>
            <w:tcW w:w="640" w:type="dxa"/>
            <w:tcBorders>
              <w:top w:val="nil"/>
              <w:left w:val="nil"/>
              <w:bottom w:val="single" w:sz="4" w:space="0" w:color="auto"/>
              <w:right w:val="single" w:sz="4" w:space="0" w:color="auto"/>
            </w:tcBorders>
            <w:shd w:val="clear" w:color="auto" w:fill="auto"/>
            <w:noWrap/>
            <w:vAlign w:val="bottom"/>
            <w:hideMark/>
          </w:tcPr>
          <w:p w14:paraId="4C20073E"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138,8</w:t>
            </w:r>
          </w:p>
        </w:tc>
        <w:tc>
          <w:tcPr>
            <w:tcW w:w="680" w:type="dxa"/>
            <w:tcBorders>
              <w:top w:val="nil"/>
              <w:left w:val="nil"/>
              <w:bottom w:val="single" w:sz="4" w:space="0" w:color="auto"/>
              <w:right w:val="single" w:sz="4" w:space="0" w:color="auto"/>
            </w:tcBorders>
            <w:shd w:val="clear" w:color="000000" w:fill="DCE6F1"/>
            <w:noWrap/>
            <w:vAlign w:val="bottom"/>
            <w:hideMark/>
          </w:tcPr>
          <w:p w14:paraId="03C2B596"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0,8</w:t>
            </w:r>
          </w:p>
        </w:tc>
        <w:tc>
          <w:tcPr>
            <w:tcW w:w="600" w:type="dxa"/>
            <w:tcBorders>
              <w:top w:val="nil"/>
              <w:left w:val="nil"/>
              <w:bottom w:val="single" w:sz="4" w:space="0" w:color="auto"/>
              <w:right w:val="nil"/>
            </w:tcBorders>
            <w:shd w:val="clear" w:color="000000" w:fill="DCE6F1"/>
            <w:noWrap/>
            <w:vAlign w:val="bottom"/>
            <w:hideMark/>
          </w:tcPr>
          <w:p w14:paraId="5FBCE9B9"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10</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6D5F3AD1"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1110</w:t>
            </w:r>
          </w:p>
        </w:tc>
        <w:tc>
          <w:tcPr>
            <w:tcW w:w="480" w:type="dxa"/>
            <w:tcBorders>
              <w:top w:val="nil"/>
              <w:left w:val="nil"/>
              <w:bottom w:val="single" w:sz="4" w:space="0" w:color="auto"/>
              <w:right w:val="single" w:sz="8" w:space="0" w:color="auto"/>
            </w:tcBorders>
            <w:shd w:val="clear" w:color="000000" w:fill="DCE6F1"/>
            <w:noWrap/>
            <w:vAlign w:val="bottom"/>
            <w:hideMark/>
          </w:tcPr>
          <w:p w14:paraId="7960513E"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1388</w:t>
            </w:r>
          </w:p>
        </w:tc>
      </w:tr>
      <w:tr w:rsidR="003C313C" w:rsidRPr="003C313C" w14:paraId="26F28904"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18C12B49"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4</w:t>
            </w:r>
          </w:p>
        </w:tc>
        <w:tc>
          <w:tcPr>
            <w:tcW w:w="1780" w:type="dxa"/>
            <w:tcBorders>
              <w:top w:val="nil"/>
              <w:left w:val="nil"/>
              <w:bottom w:val="single" w:sz="4" w:space="0" w:color="auto"/>
              <w:right w:val="single" w:sz="4" w:space="0" w:color="auto"/>
            </w:tcBorders>
            <w:shd w:val="clear" w:color="auto" w:fill="auto"/>
            <w:noWrap/>
            <w:vAlign w:val="bottom"/>
            <w:hideMark/>
          </w:tcPr>
          <w:p w14:paraId="45A64EFC"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výstavní chodba</w:t>
            </w:r>
          </w:p>
        </w:tc>
        <w:tc>
          <w:tcPr>
            <w:tcW w:w="720" w:type="dxa"/>
            <w:tcBorders>
              <w:top w:val="nil"/>
              <w:left w:val="nil"/>
              <w:bottom w:val="single" w:sz="4" w:space="0" w:color="auto"/>
              <w:right w:val="single" w:sz="4" w:space="0" w:color="auto"/>
            </w:tcBorders>
            <w:shd w:val="clear" w:color="auto" w:fill="auto"/>
            <w:noWrap/>
            <w:vAlign w:val="bottom"/>
            <w:hideMark/>
          </w:tcPr>
          <w:p w14:paraId="1830ED9F"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4,1</w:t>
            </w:r>
          </w:p>
        </w:tc>
        <w:tc>
          <w:tcPr>
            <w:tcW w:w="600" w:type="dxa"/>
            <w:tcBorders>
              <w:top w:val="nil"/>
              <w:left w:val="nil"/>
              <w:bottom w:val="single" w:sz="4" w:space="0" w:color="auto"/>
              <w:right w:val="single" w:sz="4" w:space="0" w:color="auto"/>
            </w:tcBorders>
            <w:shd w:val="clear" w:color="auto" w:fill="auto"/>
            <w:noWrap/>
            <w:vAlign w:val="bottom"/>
            <w:hideMark/>
          </w:tcPr>
          <w:p w14:paraId="28189899"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239,7</w:t>
            </w:r>
          </w:p>
        </w:tc>
        <w:tc>
          <w:tcPr>
            <w:tcW w:w="700" w:type="dxa"/>
            <w:tcBorders>
              <w:top w:val="nil"/>
              <w:left w:val="nil"/>
              <w:bottom w:val="single" w:sz="4" w:space="0" w:color="auto"/>
              <w:right w:val="single" w:sz="4" w:space="0" w:color="auto"/>
            </w:tcBorders>
            <w:shd w:val="clear" w:color="000000" w:fill="DCE6F1"/>
            <w:noWrap/>
            <w:vAlign w:val="bottom"/>
            <w:hideMark/>
          </w:tcPr>
          <w:p w14:paraId="52A2E306"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3.15</w:t>
            </w:r>
          </w:p>
        </w:tc>
        <w:tc>
          <w:tcPr>
            <w:tcW w:w="640" w:type="dxa"/>
            <w:tcBorders>
              <w:top w:val="nil"/>
              <w:left w:val="nil"/>
              <w:bottom w:val="single" w:sz="4" w:space="0" w:color="auto"/>
              <w:right w:val="single" w:sz="4" w:space="0" w:color="auto"/>
            </w:tcBorders>
            <w:shd w:val="clear" w:color="auto" w:fill="auto"/>
            <w:noWrap/>
            <w:vAlign w:val="bottom"/>
            <w:hideMark/>
          </w:tcPr>
          <w:p w14:paraId="4DEC34EC"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58,47</w:t>
            </w:r>
          </w:p>
        </w:tc>
        <w:tc>
          <w:tcPr>
            <w:tcW w:w="680" w:type="dxa"/>
            <w:tcBorders>
              <w:top w:val="nil"/>
              <w:left w:val="nil"/>
              <w:bottom w:val="single" w:sz="4" w:space="0" w:color="auto"/>
              <w:right w:val="single" w:sz="4" w:space="0" w:color="auto"/>
            </w:tcBorders>
            <w:shd w:val="clear" w:color="000000" w:fill="DCE6F1"/>
            <w:noWrap/>
            <w:vAlign w:val="bottom"/>
            <w:hideMark/>
          </w:tcPr>
          <w:p w14:paraId="79B7101B"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w:t>
            </w:r>
          </w:p>
        </w:tc>
        <w:tc>
          <w:tcPr>
            <w:tcW w:w="600" w:type="dxa"/>
            <w:tcBorders>
              <w:top w:val="nil"/>
              <w:left w:val="nil"/>
              <w:bottom w:val="single" w:sz="4" w:space="0" w:color="auto"/>
              <w:right w:val="nil"/>
            </w:tcBorders>
            <w:shd w:val="clear" w:color="000000" w:fill="DCE6F1"/>
            <w:noWrap/>
            <w:vAlign w:val="bottom"/>
            <w:hideMark/>
          </w:tcPr>
          <w:p w14:paraId="7EF1DBDC"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15</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1F8C7119"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877,1</w:t>
            </w:r>
          </w:p>
        </w:tc>
        <w:tc>
          <w:tcPr>
            <w:tcW w:w="480" w:type="dxa"/>
            <w:tcBorders>
              <w:top w:val="nil"/>
              <w:left w:val="nil"/>
              <w:bottom w:val="single" w:sz="4" w:space="0" w:color="auto"/>
              <w:right w:val="single" w:sz="8" w:space="0" w:color="auto"/>
            </w:tcBorders>
            <w:shd w:val="clear" w:color="000000" w:fill="DCE6F1"/>
            <w:noWrap/>
            <w:vAlign w:val="bottom"/>
            <w:hideMark/>
          </w:tcPr>
          <w:p w14:paraId="69DB8E64"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877</w:t>
            </w:r>
          </w:p>
        </w:tc>
      </w:tr>
      <w:tr w:rsidR="003C313C" w:rsidRPr="003C313C" w14:paraId="375D3DE4"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417F2D81"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5</w:t>
            </w:r>
          </w:p>
        </w:tc>
        <w:tc>
          <w:tcPr>
            <w:tcW w:w="1780" w:type="dxa"/>
            <w:tcBorders>
              <w:top w:val="nil"/>
              <w:left w:val="nil"/>
              <w:bottom w:val="single" w:sz="4" w:space="0" w:color="auto"/>
              <w:right w:val="single" w:sz="4" w:space="0" w:color="auto"/>
            </w:tcBorders>
            <w:shd w:val="clear" w:color="auto" w:fill="auto"/>
            <w:noWrap/>
            <w:vAlign w:val="bottom"/>
            <w:hideMark/>
          </w:tcPr>
          <w:p w14:paraId="4701798A"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předsálí Z vysoké</w:t>
            </w:r>
          </w:p>
        </w:tc>
        <w:tc>
          <w:tcPr>
            <w:tcW w:w="720" w:type="dxa"/>
            <w:tcBorders>
              <w:top w:val="nil"/>
              <w:left w:val="nil"/>
              <w:bottom w:val="single" w:sz="4" w:space="0" w:color="auto"/>
              <w:right w:val="single" w:sz="4" w:space="0" w:color="auto"/>
            </w:tcBorders>
            <w:shd w:val="clear" w:color="auto" w:fill="auto"/>
            <w:noWrap/>
            <w:vAlign w:val="bottom"/>
            <w:hideMark/>
          </w:tcPr>
          <w:p w14:paraId="1EA08E82"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5,9</w:t>
            </w:r>
          </w:p>
        </w:tc>
        <w:tc>
          <w:tcPr>
            <w:tcW w:w="600" w:type="dxa"/>
            <w:tcBorders>
              <w:top w:val="nil"/>
              <w:left w:val="nil"/>
              <w:bottom w:val="single" w:sz="4" w:space="0" w:color="auto"/>
              <w:right w:val="single" w:sz="4" w:space="0" w:color="auto"/>
            </w:tcBorders>
            <w:shd w:val="clear" w:color="auto" w:fill="auto"/>
            <w:noWrap/>
            <w:vAlign w:val="bottom"/>
            <w:hideMark/>
          </w:tcPr>
          <w:p w14:paraId="1087CFDF"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82,13</w:t>
            </w:r>
          </w:p>
        </w:tc>
        <w:tc>
          <w:tcPr>
            <w:tcW w:w="700" w:type="dxa"/>
            <w:tcBorders>
              <w:top w:val="nil"/>
              <w:left w:val="nil"/>
              <w:bottom w:val="single" w:sz="4" w:space="0" w:color="auto"/>
              <w:right w:val="single" w:sz="4" w:space="0" w:color="auto"/>
            </w:tcBorders>
            <w:shd w:val="clear" w:color="000000" w:fill="DCE6F1"/>
            <w:noWrap/>
            <w:vAlign w:val="bottom"/>
            <w:hideMark/>
          </w:tcPr>
          <w:p w14:paraId="453E4BCB"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3.10</w:t>
            </w:r>
          </w:p>
        </w:tc>
        <w:tc>
          <w:tcPr>
            <w:tcW w:w="640" w:type="dxa"/>
            <w:tcBorders>
              <w:top w:val="nil"/>
              <w:left w:val="nil"/>
              <w:bottom w:val="single" w:sz="4" w:space="0" w:color="auto"/>
              <w:right w:val="single" w:sz="4" w:space="0" w:color="auto"/>
            </w:tcBorders>
            <w:shd w:val="clear" w:color="auto" w:fill="auto"/>
            <w:noWrap/>
            <w:vAlign w:val="bottom"/>
            <w:hideMark/>
          </w:tcPr>
          <w:p w14:paraId="01EE83EA"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13,92</w:t>
            </w:r>
          </w:p>
        </w:tc>
        <w:tc>
          <w:tcPr>
            <w:tcW w:w="680" w:type="dxa"/>
            <w:tcBorders>
              <w:top w:val="nil"/>
              <w:left w:val="nil"/>
              <w:bottom w:val="single" w:sz="4" w:space="0" w:color="auto"/>
              <w:right w:val="single" w:sz="4" w:space="0" w:color="auto"/>
            </w:tcBorders>
            <w:shd w:val="clear" w:color="000000" w:fill="DCE6F1"/>
            <w:noWrap/>
            <w:vAlign w:val="bottom"/>
            <w:hideMark/>
          </w:tcPr>
          <w:p w14:paraId="36476154"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0,8</w:t>
            </w:r>
          </w:p>
        </w:tc>
        <w:tc>
          <w:tcPr>
            <w:tcW w:w="600" w:type="dxa"/>
            <w:tcBorders>
              <w:top w:val="nil"/>
              <w:left w:val="nil"/>
              <w:bottom w:val="single" w:sz="4" w:space="0" w:color="auto"/>
              <w:right w:val="nil"/>
            </w:tcBorders>
            <w:shd w:val="clear" w:color="000000" w:fill="DCE6F1"/>
            <w:noWrap/>
            <w:vAlign w:val="bottom"/>
            <w:hideMark/>
          </w:tcPr>
          <w:p w14:paraId="6B6DABA2"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5</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695E47B5"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55,68</w:t>
            </w:r>
          </w:p>
        </w:tc>
        <w:tc>
          <w:tcPr>
            <w:tcW w:w="480" w:type="dxa"/>
            <w:tcBorders>
              <w:top w:val="nil"/>
              <w:left w:val="nil"/>
              <w:bottom w:val="single" w:sz="4" w:space="0" w:color="auto"/>
              <w:right w:val="single" w:sz="8" w:space="0" w:color="auto"/>
            </w:tcBorders>
            <w:shd w:val="clear" w:color="000000" w:fill="DCE6F1"/>
            <w:noWrap/>
            <w:vAlign w:val="bottom"/>
            <w:hideMark/>
          </w:tcPr>
          <w:p w14:paraId="60F1CD48"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69,6</w:t>
            </w:r>
          </w:p>
        </w:tc>
      </w:tr>
      <w:tr w:rsidR="003C313C" w:rsidRPr="003C313C" w14:paraId="1A89337D"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0F1C1B8A"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6</w:t>
            </w:r>
          </w:p>
        </w:tc>
        <w:tc>
          <w:tcPr>
            <w:tcW w:w="1780" w:type="dxa"/>
            <w:tcBorders>
              <w:top w:val="nil"/>
              <w:left w:val="nil"/>
              <w:bottom w:val="single" w:sz="4" w:space="0" w:color="auto"/>
              <w:right w:val="single" w:sz="4" w:space="0" w:color="auto"/>
            </w:tcBorders>
            <w:shd w:val="clear" w:color="auto" w:fill="auto"/>
            <w:noWrap/>
            <w:vAlign w:val="bottom"/>
            <w:hideMark/>
          </w:tcPr>
          <w:p w14:paraId="44592A17"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předsálí Z nízké</w:t>
            </w:r>
          </w:p>
        </w:tc>
        <w:tc>
          <w:tcPr>
            <w:tcW w:w="720" w:type="dxa"/>
            <w:tcBorders>
              <w:top w:val="nil"/>
              <w:left w:val="nil"/>
              <w:bottom w:val="single" w:sz="4" w:space="0" w:color="auto"/>
              <w:right w:val="single" w:sz="4" w:space="0" w:color="auto"/>
            </w:tcBorders>
            <w:shd w:val="clear" w:color="auto" w:fill="auto"/>
            <w:noWrap/>
            <w:vAlign w:val="bottom"/>
            <w:hideMark/>
          </w:tcPr>
          <w:p w14:paraId="2BB08D99"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2,95</w:t>
            </w:r>
          </w:p>
        </w:tc>
        <w:tc>
          <w:tcPr>
            <w:tcW w:w="600" w:type="dxa"/>
            <w:tcBorders>
              <w:top w:val="nil"/>
              <w:left w:val="nil"/>
              <w:bottom w:val="single" w:sz="4" w:space="0" w:color="auto"/>
              <w:right w:val="single" w:sz="4" w:space="0" w:color="auto"/>
            </w:tcBorders>
            <w:shd w:val="clear" w:color="auto" w:fill="auto"/>
            <w:noWrap/>
            <w:vAlign w:val="bottom"/>
            <w:hideMark/>
          </w:tcPr>
          <w:p w14:paraId="2F34E6DF"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407,3</w:t>
            </w:r>
          </w:p>
        </w:tc>
        <w:tc>
          <w:tcPr>
            <w:tcW w:w="700" w:type="dxa"/>
            <w:tcBorders>
              <w:top w:val="nil"/>
              <w:left w:val="nil"/>
              <w:bottom w:val="single" w:sz="4" w:space="0" w:color="auto"/>
              <w:right w:val="single" w:sz="4" w:space="0" w:color="auto"/>
            </w:tcBorders>
            <w:shd w:val="clear" w:color="000000" w:fill="DCE6F1"/>
            <w:noWrap/>
            <w:vAlign w:val="bottom"/>
            <w:hideMark/>
          </w:tcPr>
          <w:p w14:paraId="1B89CD02"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3.10</w:t>
            </w:r>
          </w:p>
        </w:tc>
        <w:tc>
          <w:tcPr>
            <w:tcW w:w="640" w:type="dxa"/>
            <w:tcBorders>
              <w:top w:val="nil"/>
              <w:left w:val="nil"/>
              <w:bottom w:val="single" w:sz="4" w:space="0" w:color="auto"/>
              <w:right w:val="single" w:sz="4" w:space="0" w:color="auto"/>
            </w:tcBorders>
            <w:shd w:val="clear" w:color="auto" w:fill="auto"/>
            <w:noWrap/>
            <w:vAlign w:val="bottom"/>
            <w:hideMark/>
          </w:tcPr>
          <w:p w14:paraId="108A90F5"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138,08</w:t>
            </w:r>
          </w:p>
        </w:tc>
        <w:tc>
          <w:tcPr>
            <w:tcW w:w="680" w:type="dxa"/>
            <w:tcBorders>
              <w:top w:val="nil"/>
              <w:left w:val="nil"/>
              <w:bottom w:val="single" w:sz="4" w:space="0" w:color="auto"/>
              <w:right w:val="single" w:sz="4" w:space="0" w:color="auto"/>
            </w:tcBorders>
            <w:shd w:val="clear" w:color="000000" w:fill="DCE6F1"/>
            <w:noWrap/>
            <w:vAlign w:val="bottom"/>
            <w:hideMark/>
          </w:tcPr>
          <w:p w14:paraId="2EE7C891"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0,8</w:t>
            </w:r>
          </w:p>
        </w:tc>
        <w:tc>
          <w:tcPr>
            <w:tcW w:w="600" w:type="dxa"/>
            <w:tcBorders>
              <w:top w:val="nil"/>
              <w:left w:val="nil"/>
              <w:bottom w:val="single" w:sz="4" w:space="0" w:color="auto"/>
              <w:right w:val="nil"/>
            </w:tcBorders>
            <w:shd w:val="clear" w:color="000000" w:fill="DCE6F1"/>
            <w:noWrap/>
            <w:vAlign w:val="bottom"/>
            <w:hideMark/>
          </w:tcPr>
          <w:p w14:paraId="0D063A0C"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5</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42ED89E5"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552,3</w:t>
            </w:r>
          </w:p>
        </w:tc>
        <w:tc>
          <w:tcPr>
            <w:tcW w:w="480" w:type="dxa"/>
            <w:tcBorders>
              <w:top w:val="nil"/>
              <w:left w:val="nil"/>
              <w:bottom w:val="single" w:sz="4" w:space="0" w:color="auto"/>
              <w:right w:val="single" w:sz="8" w:space="0" w:color="auto"/>
            </w:tcBorders>
            <w:shd w:val="clear" w:color="000000" w:fill="DCE6F1"/>
            <w:noWrap/>
            <w:vAlign w:val="bottom"/>
            <w:hideMark/>
          </w:tcPr>
          <w:p w14:paraId="2DCFDE20"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690</w:t>
            </w:r>
          </w:p>
        </w:tc>
      </w:tr>
      <w:tr w:rsidR="003C313C" w:rsidRPr="003C313C" w14:paraId="3EFD7B06"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1C890F4A"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7</w:t>
            </w:r>
          </w:p>
        </w:tc>
        <w:tc>
          <w:tcPr>
            <w:tcW w:w="1780" w:type="dxa"/>
            <w:tcBorders>
              <w:top w:val="nil"/>
              <w:left w:val="nil"/>
              <w:bottom w:val="single" w:sz="4" w:space="0" w:color="auto"/>
              <w:right w:val="single" w:sz="4" w:space="0" w:color="auto"/>
            </w:tcBorders>
            <w:shd w:val="clear" w:color="auto" w:fill="auto"/>
            <w:noWrap/>
            <w:vAlign w:val="bottom"/>
            <w:hideMark/>
          </w:tcPr>
          <w:p w14:paraId="511C4B4B"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bar</w:t>
            </w:r>
          </w:p>
        </w:tc>
        <w:tc>
          <w:tcPr>
            <w:tcW w:w="720" w:type="dxa"/>
            <w:tcBorders>
              <w:top w:val="nil"/>
              <w:left w:val="nil"/>
              <w:bottom w:val="single" w:sz="4" w:space="0" w:color="auto"/>
              <w:right w:val="single" w:sz="4" w:space="0" w:color="auto"/>
            </w:tcBorders>
            <w:shd w:val="clear" w:color="auto" w:fill="auto"/>
            <w:noWrap/>
            <w:vAlign w:val="bottom"/>
            <w:hideMark/>
          </w:tcPr>
          <w:p w14:paraId="45816C0A"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2,95</w:t>
            </w:r>
          </w:p>
        </w:tc>
        <w:tc>
          <w:tcPr>
            <w:tcW w:w="600" w:type="dxa"/>
            <w:tcBorders>
              <w:top w:val="nil"/>
              <w:left w:val="nil"/>
              <w:bottom w:val="single" w:sz="4" w:space="0" w:color="auto"/>
              <w:right w:val="single" w:sz="4" w:space="0" w:color="auto"/>
            </w:tcBorders>
            <w:shd w:val="clear" w:color="auto" w:fill="auto"/>
            <w:noWrap/>
            <w:vAlign w:val="bottom"/>
            <w:hideMark/>
          </w:tcPr>
          <w:p w14:paraId="111A95C6"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47,32</w:t>
            </w:r>
          </w:p>
        </w:tc>
        <w:tc>
          <w:tcPr>
            <w:tcW w:w="700" w:type="dxa"/>
            <w:tcBorders>
              <w:top w:val="nil"/>
              <w:left w:val="nil"/>
              <w:bottom w:val="single" w:sz="4" w:space="0" w:color="auto"/>
              <w:right w:val="single" w:sz="4" w:space="0" w:color="auto"/>
            </w:tcBorders>
            <w:shd w:val="clear" w:color="000000" w:fill="DCE6F1"/>
            <w:noWrap/>
            <w:vAlign w:val="bottom"/>
            <w:hideMark/>
          </w:tcPr>
          <w:p w14:paraId="43F0941D"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7.1.4</w:t>
            </w:r>
          </w:p>
        </w:tc>
        <w:tc>
          <w:tcPr>
            <w:tcW w:w="640" w:type="dxa"/>
            <w:tcBorders>
              <w:top w:val="nil"/>
              <w:left w:val="nil"/>
              <w:bottom w:val="single" w:sz="4" w:space="0" w:color="auto"/>
              <w:right w:val="single" w:sz="4" w:space="0" w:color="auto"/>
            </w:tcBorders>
            <w:shd w:val="clear" w:color="auto" w:fill="auto"/>
            <w:noWrap/>
            <w:vAlign w:val="bottom"/>
            <w:hideMark/>
          </w:tcPr>
          <w:p w14:paraId="7F6EE570"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16,04</w:t>
            </w:r>
          </w:p>
        </w:tc>
        <w:tc>
          <w:tcPr>
            <w:tcW w:w="680" w:type="dxa"/>
            <w:tcBorders>
              <w:top w:val="nil"/>
              <w:left w:val="nil"/>
              <w:bottom w:val="single" w:sz="4" w:space="0" w:color="auto"/>
              <w:right w:val="single" w:sz="4" w:space="0" w:color="auto"/>
            </w:tcBorders>
            <w:shd w:val="clear" w:color="000000" w:fill="DCE6F1"/>
            <w:noWrap/>
            <w:vAlign w:val="bottom"/>
            <w:hideMark/>
          </w:tcPr>
          <w:p w14:paraId="5C64EFC6"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0,95</w:t>
            </w:r>
          </w:p>
        </w:tc>
        <w:tc>
          <w:tcPr>
            <w:tcW w:w="600" w:type="dxa"/>
            <w:tcBorders>
              <w:top w:val="nil"/>
              <w:left w:val="nil"/>
              <w:bottom w:val="single" w:sz="4" w:space="0" w:color="auto"/>
              <w:right w:val="nil"/>
            </w:tcBorders>
            <w:shd w:val="clear" w:color="000000" w:fill="DCE6F1"/>
            <w:noWrap/>
            <w:vAlign w:val="bottom"/>
            <w:hideMark/>
          </w:tcPr>
          <w:p w14:paraId="274F62F6"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30</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2B943DA7"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457,1</w:t>
            </w:r>
          </w:p>
        </w:tc>
        <w:tc>
          <w:tcPr>
            <w:tcW w:w="480" w:type="dxa"/>
            <w:tcBorders>
              <w:top w:val="nil"/>
              <w:left w:val="nil"/>
              <w:bottom w:val="single" w:sz="4" w:space="0" w:color="auto"/>
              <w:right w:val="single" w:sz="8" w:space="0" w:color="auto"/>
            </w:tcBorders>
            <w:shd w:val="clear" w:color="000000" w:fill="DCE6F1"/>
            <w:noWrap/>
            <w:vAlign w:val="bottom"/>
            <w:hideMark/>
          </w:tcPr>
          <w:p w14:paraId="710DF1AD"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481</w:t>
            </w:r>
          </w:p>
        </w:tc>
      </w:tr>
      <w:tr w:rsidR="003C313C" w:rsidRPr="003C313C" w14:paraId="54D5FF81"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1D6574B7"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8</w:t>
            </w:r>
          </w:p>
        </w:tc>
        <w:tc>
          <w:tcPr>
            <w:tcW w:w="1780" w:type="dxa"/>
            <w:tcBorders>
              <w:top w:val="nil"/>
              <w:left w:val="nil"/>
              <w:bottom w:val="single" w:sz="4" w:space="0" w:color="auto"/>
              <w:right w:val="single" w:sz="4" w:space="0" w:color="auto"/>
            </w:tcBorders>
            <w:shd w:val="clear" w:color="auto" w:fill="auto"/>
            <w:noWrap/>
            <w:vAlign w:val="bottom"/>
            <w:hideMark/>
          </w:tcPr>
          <w:p w14:paraId="583B5AA9"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sezení</w:t>
            </w:r>
          </w:p>
        </w:tc>
        <w:tc>
          <w:tcPr>
            <w:tcW w:w="720" w:type="dxa"/>
            <w:tcBorders>
              <w:top w:val="nil"/>
              <w:left w:val="nil"/>
              <w:bottom w:val="single" w:sz="4" w:space="0" w:color="auto"/>
              <w:right w:val="single" w:sz="4" w:space="0" w:color="auto"/>
            </w:tcBorders>
            <w:shd w:val="clear" w:color="auto" w:fill="auto"/>
            <w:noWrap/>
            <w:vAlign w:val="bottom"/>
            <w:hideMark/>
          </w:tcPr>
          <w:p w14:paraId="7811D87D"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2,95</w:t>
            </w:r>
          </w:p>
        </w:tc>
        <w:tc>
          <w:tcPr>
            <w:tcW w:w="600" w:type="dxa"/>
            <w:tcBorders>
              <w:top w:val="nil"/>
              <w:left w:val="nil"/>
              <w:bottom w:val="single" w:sz="4" w:space="0" w:color="auto"/>
              <w:right w:val="single" w:sz="4" w:space="0" w:color="auto"/>
            </w:tcBorders>
            <w:shd w:val="clear" w:color="auto" w:fill="auto"/>
            <w:noWrap/>
            <w:vAlign w:val="bottom"/>
            <w:hideMark/>
          </w:tcPr>
          <w:p w14:paraId="5FAB1E1B"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107,9</w:t>
            </w:r>
          </w:p>
        </w:tc>
        <w:tc>
          <w:tcPr>
            <w:tcW w:w="700" w:type="dxa"/>
            <w:tcBorders>
              <w:top w:val="nil"/>
              <w:left w:val="nil"/>
              <w:bottom w:val="single" w:sz="4" w:space="0" w:color="auto"/>
              <w:right w:val="single" w:sz="4" w:space="0" w:color="auto"/>
            </w:tcBorders>
            <w:shd w:val="clear" w:color="000000" w:fill="DCE6F1"/>
            <w:noWrap/>
            <w:vAlign w:val="bottom"/>
            <w:hideMark/>
          </w:tcPr>
          <w:p w14:paraId="42AEE4D3"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7.1.2</w:t>
            </w:r>
          </w:p>
        </w:tc>
        <w:tc>
          <w:tcPr>
            <w:tcW w:w="640" w:type="dxa"/>
            <w:tcBorders>
              <w:top w:val="nil"/>
              <w:left w:val="nil"/>
              <w:bottom w:val="single" w:sz="4" w:space="0" w:color="auto"/>
              <w:right w:val="single" w:sz="4" w:space="0" w:color="auto"/>
            </w:tcBorders>
            <w:shd w:val="clear" w:color="auto" w:fill="auto"/>
            <w:noWrap/>
            <w:vAlign w:val="bottom"/>
            <w:hideMark/>
          </w:tcPr>
          <w:p w14:paraId="4A8D4586"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36,58</w:t>
            </w:r>
          </w:p>
        </w:tc>
        <w:tc>
          <w:tcPr>
            <w:tcW w:w="680" w:type="dxa"/>
            <w:tcBorders>
              <w:top w:val="nil"/>
              <w:left w:val="nil"/>
              <w:bottom w:val="single" w:sz="4" w:space="0" w:color="auto"/>
              <w:right w:val="single" w:sz="4" w:space="0" w:color="auto"/>
            </w:tcBorders>
            <w:shd w:val="clear" w:color="000000" w:fill="DCE6F1"/>
            <w:noWrap/>
            <w:vAlign w:val="bottom"/>
            <w:hideMark/>
          </w:tcPr>
          <w:p w14:paraId="28B0FB79"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0,9</w:t>
            </w:r>
          </w:p>
        </w:tc>
        <w:tc>
          <w:tcPr>
            <w:tcW w:w="600" w:type="dxa"/>
            <w:tcBorders>
              <w:top w:val="nil"/>
              <w:left w:val="nil"/>
              <w:bottom w:val="single" w:sz="4" w:space="0" w:color="auto"/>
              <w:right w:val="nil"/>
            </w:tcBorders>
            <w:shd w:val="clear" w:color="000000" w:fill="DCE6F1"/>
            <w:noWrap/>
            <w:vAlign w:val="bottom"/>
            <w:hideMark/>
          </w:tcPr>
          <w:p w14:paraId="28AC29F9"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20</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6FD30734"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658,4</w:t>
            </w:r>
          </w:p>
        </w:tc>
        <w:tc>
          <w:tcPr>
            <w:tcW w:w="480" w:type="dxa"/>
            <w:tcBorders>
              <w:top w:val="nil"/>
              <w:left w:val="nil"/>
              <w:bottom w:val="single" w:sz="4" w:space="0" w:color="auto"/>
              <w:right w:val="single" w:sz="8" w:space="0" w:color="auto"/>
            </w:tcBorders>
            <w:shd w:val="clear" w:color="000000" w:fill="DCE6F1"/>
            <w:noWrap/>
            <w:vAlign w:val="bottom"/>
            <w:hideMark/>
          </w:tcPr>
          <w:p w14:paraId="0DC83640"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732</w:t>
            </w:r>
          </w:p>
        </w:tc>
      </w:tr>
      <w:tr w:rsidR="003C313C" w:rsidRPr="003C313C" w14:paraId="789034AE"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30B7D1EE"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9</w:t>
            </w:r>
          </w:p>
        </w:tc>
        <w:tc>
          <w:tcPr>
            <w:tcW w:w="1780" w:type="dxa"/>
            <w:tcBorders>
              <w:top w:val="nil"/>
              <w:left w:val="nil"/>
              <w:bottom w:val="single" w:sz="4" w:space="0" w:color="auto"/>
              <w:right w:val="single" w:sz="4" w:space="0" w:color="auto"/>
            </w:tcBorders>
            <w:shd w:val="clear" w:color="auto" w:fill="auto"/>
            <w:noWrap/>
            <w:vAlign w:val="bottom"/>
            <w:hideMark/>
          </w:tcPr>
          <w:p w14:paraId="16FD57AD"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WC</w:t>
            </w:r>
          </w:p>
        </w:tc>
        <w:tc>
          <w:tcPr>
            <w:tcW w:w="720" w:type="dxa"/>
            <w:tcBorders>
              <w:top w:val="nil"/>
              <w:left w:val="nil"/>
              <w:bottom w:val="single" w:sz="4" w:space="0" w:color="auto"/>
              <w:right w:val="single" w:sz="4" w:space="0" w:color="auto"/>
            </w:tcBorders>
            <w:shd w:val="clear" w:color="auto" w:fill="auto"/>
            <w:noWrap/>
            <w:vAlign w:val="bottom"/>
            <w:hideMark/>
          </w:tcPr>
          <w:p w14:paraId="101954E1"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2,65</w:t>
            </w:r>
          </w:p>
        </w:tc>
        <w:tc>
          <w:tcPr>
            <w:tcW w:w="600" w:type="dxa"/>
            <w:tcBorders>
              <w:top w:val="nil"/>
              <w:left w:val="nil"/>
              <w:bottom w:val="single" w:sz="4" w:space="0" w:color="auto"/>
              <w:right w:val="single" w:sz="4" w:space="0" w:color="auto"/>
            </w:tcBorders>
            <w:shd w:val="clear" w:color="auto" w:fill="auto"/>
            <w:noWrap/>
            <w:vAlign w:val="bottom"/>
            <w:hideMark/>
          </w:tcPr>
          <w:p w14:paraId="36D9E4BA"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160,3</w:t>
            </w:r>
          </w:p>
        </w:tc>
        <w:tc>
          <w:tcPr>
            <w:tcW w:w="700" w:type="dxa"/>
            <w:tcBorders>
              <w:top w:val="nil"/>
              <w:left w:val="nil"/>
              <w:bottom w:val="single" w:sz="4" w:space="0" w:color="auto"/>
              <w:right w:val="single" w:sz="4" w:space="0" w:color="auto"/>
            </w:tcBorders>
            <w:shd w:val="clear" w:color="000000" w:fill="DCE6F1"/>
            <w:noWrap/>
            <w:vAlign w:val="bottom"/>
            <w:hideMark/>
          </w:tcPr>
          <w:p w14:paraId="602874C2"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14.2</w:t>
            </w:r>
          </w:p>
        </w:tc>
        <w:tc>
          <w:tcPr>
            <w:tcW w:w="640" w:type="dxa"/>
            <w:tcBorders>
              <w:top w:val="nil"/>
              <w:left w:val="nil"/>
              <w:bottom w:val="single" w:sz="4" w:space="0" w:color="auto"/>
              <w:right w:val="single" w:sz="4" w:space="0" w:color="auto"/>
            </w:tcBorders>
            <w:shd w:val="clear" w:color="auto" w:fill="auto"/>
            <w:noWrap/>
            <w:vAlign w:val="bottom"/>
            <w:hideMark/>
          </w:tcPr>
          <w:p w14:paraId="0B14115E"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60,48</w:t>
            </w:r>
          </w:p>
        </w:tc>
        <w:tc>
          <w:tcPr>
            <w:tcW w:w="680" w:type="dxa"/>
            <w:tcBorders>
              <w:top w:val="nil"/>
              <w:left w:val="nil"/>
              <w:bottom w:val="single" w:sz="4" w:space="0" w:color="auto"/>
              <w:right w:val="single" w:sz="4" w:space="0" w:color="auto"/>
            </w:tcBorders>
            <w:shd w:val="clear" w:color="000000" w:fill="DCE6F1"/>
            <w:noWrap/>
            <w:vAlign w:val="bottom"/>
            <w:hideMark/>
          </w:tcPr>
          <w:p w14:paraId="1BEB034A"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0,7</w:t>
            </w:r>
          </w:p>
        </w:tc>
        <w:tc>
          <w:tcPr>
            <w:tcW w:w="600" w:type="dxa"/>
            <w:tcBorders>
              <w:top w:val="nil"/>
              <w:left w:val="nil"/>
              <w:bottom w:val="single" w:sz="4" w:space="0" w:color="auto"/>
              <w:right w:val="nil"/>
            </w:tcBorders>
            <w:shd w:val="clear" w:color="000000" w:fill="DCE6F1"/>
            <w:noWrap/>
            <w:vAlign w:val="bottom"/>
            <w:hideMark/>
          </w:tcPr>
          <w:p w14:paraId="21E9F3F1"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5</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27403806"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211,7</w:t>
            </w:r>
          </w:p>
        </w:tc>
        <w:tc>
          <w:tcPr>
            <w:tcW w:w="480" w:type="dxa"/>
            <w:tcBorders>
              <w:top w:val="nil"/>
              <w:left w:val="nil"/>
              <w:bottom w:val="single" w:sz="4" w:space="0" w:color="auto"/>
              <w:right w:val="single" w:sz="8" w:space="0" w:color="auto"/>
            </w:tcBorders>
            <w:shd w:val="clear" w:color="000000" w:fill="DCE6F1"/>
            <w:noWrap/>
            <w:vAlign w:val="bottom"/>
            <w:hideMark/>
          </w:tcPr>
          <w:p w14:paraId="65B1FEFE"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302</w:t>
            </w:r>
          </w:p>
        </w:tc>
      </w:tr>
      <w:tr w:rsidR="003C313C" w:rsidRPr="003C313C" w14:paraId="63B38B5E"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4F41F251"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10</w:t>
            </w:r>
          </w:p>
        </w:tc>
        <w:tc>
          <w:tcPr>
            <w:tcW w:w="1780" w:type="dxa"/>
            <w:tcBorders>
              <w:top w:val="nil"/>
              <w:left w:val="nil"/>
              <w:bottom w:val="single" w:sz="4" w:space="0" w:color="auto"/>
              <w:right w:val="single" w:sz="4" w:space="0" w:color="auto"/>
            </w:tcBorders>
            <w:shd w:val="clear" w:color="auto" w:fill="auto"/>
            <w:noWrap/>
            <w:vAlign w:val="bottom"/>
            <w:hideMark/>
          </w:tcPr>
          <w:p w14:paraId="2FF9F80D"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ochoz 2. NP</w:t>
            </w:r>
          </w:p>
        </w:tc>
        <w:tc>
          <w:tcPr>
            <w:tcW w:w="720" w:type="dxa"/>
            <w:tcBorders>
              <w:top w:val="nil"/>
              <w:left w:val="nil"/>
              <w:bottom w:val="single" w:sz="4" w:space="0" w:color="auto"/>
              <w:right w:val="single" w:sz="4" w:space="0" w:color="auto"/>
            </w:tcBorders>
            <w:shd w:val="clear" w:color="auto" w:fill="auto"/>
            <w:noWrap/>
            <w:vAlign w:val="bottom"/>
            <w:hideMark/>
          </w:tcPr>
          <w:p w14:paraId="23ADD068"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2,65</w:t>
            </w:r>
          </w:p>
        </w:tc>
        <w:tc>
          <w:tcPr>
            <w:tcW w:w="600" w:type="dxa"/>
            <w:tcBorders>
              <w:top w:val="nil"/>
              <w:left w:val="nil"/>
              <w:bottom w:val="single" w:sz="4" w:space="0" w:color="auto"/>
              <w:right w:val="single" w:sz="4" w:space="0" w:color="auto"/>
            </w:tcBorders>
            <w:shd w:val="clear" w:color="auto" w:fill="auto"/>
            <w:noWrap/>
            <w:vAlign w:val="bottom"/>
            <w:hideMark/>
          </w:tcPr>
          <w:p w14:paraId="5E20FCC5"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87,45</w:t>
            </w:r>
          </w:p>
        </w:tc>
        <w:tc>
          <w:tcPr>
            <w:tcW w:w="700" w:type="dxa"/>
            <w:tcBorders>
              <w:top w:val="nil"/>
              <w:left w:val="nil"/>
              <w:bottom w:val="single" w:sz="4" w:space="0" w:color="auto"/>
              <w:right w:val="single" w:sz="4" w:space="0" w:color="auto"/>
            </w:tcBorders>
            <w:shd w:val="clear" w:color="000000" w:fill="DCE6F1"/>
            <w:noWrap/>
            <w:vAlign w:val="bottom"/>
            <w:hideMark/>
          </w:tcPr>
          <w:p w14:paraId="328E0D59"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3.10</w:t>
            </w:r>
          </w:p>
        </w:tc>
        <w:tc>
          <w:tcPr>
            <w:tcW w:w="640" w:type="dxa"/>
            <w:tcBorders>
              <w:top w:val="nil"/>
              <w:left w:val="nil"/>
              <w:bottom w:val="single" w:sz="4" w:space="0" w:color="auto"/>
              <w:right w:val="single" w:sz="4" w:space="0" w:color="auto"/>
            </w:tcBorders>
            <w:shd w:val="clear" w:color="auto" w:fill="auto"/>
            <w:noWrap/>
            <w:vAlign w:val="bottom"/>
            <w:hideMark/>
          </w:tcPr>
          <w:p w14:paraId="0EA2EBDF"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33</w:t>
            </w:r>
          </w:p>
        </w:tc>
        <w:tc>
          <w:tcPr>
            <w:tcW w:w="680" w:type="dxa"/>
            <w:tcBorders>
              <w:top w:val="nil"/>
              <w:left w:val="nil"/>
              <w:bottom w:val="single" w:sz="4" w:space="0" w:color="auto"/>
              <w:right w:val="single" w:sz="4" w:space="0" w:color="auto"/>
            </w:tcBorders>
            <w:shd w:val="clear" w:color="000000" w:fill="DCE6F1"/>
            <w:noWrap/>
            <w:vAlign w:val="bottom"/>
            <w:hideMark/>
          </w:tcPr>
          <w:p w14:paraId="1B3F8A01"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0,8</w:t>
            </w:r>
          </w:p>
        </w:tc>
        <w:tc>
          <w:tcPr>
            <w:tcW w:w="600" w:type="dxa"/>
            <w:tcBorders>
              <w:top w:val="nil"/>
              <w:left w:val="nil"/>
              <w:bottom w:val="single" w:sz="4" w:space="0" w:color="auto"/>
              <w:right w:val="nil"/>
            </w:tcBorders>
            <w:shd w:val="clear" w:color="000000" w:fill="DCE6F1"/>
            <w:noWrap/>
            <w:vAlign w:val="bottom"/>
            <w:hideMark/>
          </w:tcPr>
          <w:p w14:paraId="6F9E007B"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5</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1B8570C3"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132</w:t>
            </w:r>
          </w:p>
        </w:tc>
        <w:tc>
          <w:tcPr>
            <w:tcW w:w="480" w:type="dxa"/>
            <w:tcBorders>
              <w:top w:val="nil"/>
              <w:left w:val="nil"/>
              <w:bottom w:val="single" w:sz="4" w:space="0" w:color="auto"/>
              <w:right w:val="single" w:sz="8" w:space="0" w:color="auto"/>
            </w:tcBorders>
            <w:shd w:val="clear" w:color="000000" w:fill="DCE6F1"/>
            <w:noWrap/>
            <w:vAlign w:val="bottom"/>
            <w:hideMark/>
          </w:tcPr>
          <w:p w14:paraId="6943A8E7"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165</w:t>
            </w:r>
          </w:p>
        </w:tc>
      </w:tr>
      <w:tr w:rsidR="003C313C" w:rsidRPr="003C313C" w14:paraId="5DF68C91"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79F6931A"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11</w:t>
            </w:r>
          </w:p>
        </w:tc>
        <w:tc>
          <w:tcPr>
            <w:tcW w:w="1780" w:type="dxa"/>
            <w:tcBorders>
              <w:top w:val="nil"/>
              <w:left w:val="nil"/>
              <w:bottom w:val="single" w:sz="4" w:space="0" w:color="auto"/>
              <w:right w:val="single" w:sz="4" w:space="0" w:color="auto"/>
            </w:tcBorders>
            <w:shd w:val="clear" w:color="auto" w:fill="auto"/>
            <w:noWrap/>
            <w:vAlign w:val="bottom"/>
            <w:hideMark/>
          </w:tcPr>
          <w:p w14:paraId="03763340"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předsálí - bufetové stání</w:t>
            </w:r>
          </w:p>
        </w:tc>
        <w:tc>
          <w:tcPr>
            <w:tcW w:w="720" w:type="dxa"/>
            <w:tcBorders>
              <w:top w:val="nil"/>
              <w:left w:val="nil"/>
              <w:bottom w:val="single" w:sz="4" w:space="0" w:color="auto"/>
              <w:right w:val="single" w:sz="4" w:space="0" w:color="auto"/>
            </w:tcBorders>
            <w:shd w:val="clear" w:color="auto" w:fill="auto"/>
            <w:noWrap/>
            <w:vAlign w:val="bottom"/>
            <w:hideMark/>
          </w:tcPr>
          <w:p w14:paraId="6898D9D1"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2,65</w:t>
            </w:r>
          </w:p>
        </w:tc>
        <w:tc>
          <w:tcPr>
            <w:tcW w:w="600" w:type="dxa"/>
            <w:tcBorders>
              <w:top w:val="nil"/>
              <w:left w:val="nil"/>
              <w:bottom w:val="single" w:sz="4" w:space="0" w:color="auto"/>
              <w:right w:val="single" w:sz="4" w:space="0" w:color="auto"/>
            </w:tcBorders>
            <w:shd w:val="clear" w:color="auto" w:fill="auto"/>
            <w:noWrap/>
            <w:vAlign w:val="bottom"/>
            <w:hideMark/>
          </w:tcPr>
          <w:p w14:paraId="4AE91046"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357,1</w:t>
            </w:r>
          </w:p>
        </w:tc>
        <w:tc>
          <w:tcPr>
            <w:tcW w:w="700" w:type="dxa"/>
            <w:tcBorders>
              <w:top w:val="nil"/>
              <w:left w:val="nil"/>
              <w:bottom w:val="single" w:sz="4" w:space="0" w:color="auto"/>
              <w:right w:val="single" w:sz="4" w:space="0" w:color="auto"/>
            </w:tcBorders>
            <w:shd w:val="clear" w:color="000000" w:fill="DCE6F1"/>
            <w:noWrap/>
            <w:vAlign w:val="bottom"/>
            <w:hideMark/>
          </w:tcPr>
          <w:p w14:paraId="6A22361A"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7.1.1</w:t>
            </w:r>
          </w:p>
        </w:tc>
        <w:tc>
          <w:tcPr>
            <w:tcW w:w="640" w:type="dxa"/>
            <w:tcBorders>
              <w:top w:val="nil"/>
              <w:left w:val="nil"/>
              <w:bottom w:val="single" w:sz="4" w:space="0" w:color="auto"/>
              <w:right w:val="single" w:sz="4" w:space="0" w:color="auto"/>
            </w:tcBorders>
            <w:shd w:val="clear" w:color="auto" w:fill="auto"/>
            <w:noWrap/>
            <w:vAlign w:val="bottom"/>
            <w:hideMark/>
          </w:tcPr>
          <w:p w14:paraId="3D827A22"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134,74</w:t>
            </w:r>
          </w:p>
        </w:tc>
        <w:tc>
          <w:tcPr>
            <w:tcW w:w="680" w:type="dxa"/>
            <w:tcBorders>
              <w:top w:val="nil"/>
              <w:left w:val="nil"/>
              <w:bottom w:val="single" w:sz="4" w:space="0" w:color="auto"/>
              <w:right w:val="single" w:sz="4" w:space="0" w:color="auto"/>
            </w:tcBorders>
            <w:shd w:val="clear" w:color="000000" w:fill="DCE6F1"/>
            <w:noWrap/>
            <w:vAlign w:val="bottom"/>
            <w:hideMark/>
          </w:tcPr>
          <w:p w14:paraId="51943966"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0,9</w:t>
            </w:r>
          </w:p>
        </w:tc>
        <w:tc>
          <w:tcPr>
            <w:tcW w:w="600" w:type="dxa"/>
            <w:tcBorders>
              <w:top w:val="nil"/>
              <w:left w:val="nil"/>
              <w:bottom w:val="single" w:sz="4" w:space="0" w:color="auto"/>
              <w:right w:val="nil"/>
            </w:tcBorders>
            <w:shd w:val="clear" w:color="000000" w:fill="DCE6F1"/>
            <w:noWrap/>
            <w:vAlign w:val="bottom"/>
            <w:hideMark/>
          </w:tcPr>
          <w:p w14:paraId="3E6AF019"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10</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2789B418"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1213</w:t>
            </w:r>
          </w:p>
        </w:tc>
        <w:tc>
          <w:tcPr>
            <w:tcW w:w="480" w:type="dxa"/>
            <w:tcBorders>
              <w:top w:val="nil"/>
              <w:left w:val="nil"/>
              <w:bottom w:val="single" w:sz="4" w:space="0" w:color="auto"/>
              <w:right w:val="single" w:sz="8" w:space="0" w:color="auto"/>
            </w:tcBorders>
            <w:shd w:val="clear" w:color="000000" w:fill="DCE6F1"/>
            <w:noWrap/>
            <w:vAlign w:val="bottom"/>
            <w:hideMark/>
          </w:tcPr>
          <w:p w14:paraId="68CEBB5B"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1347</w:t>
            </w:r>
          </w:p>
        </w:tc>
      </w:tr>
      <w:tr w:rsidR="003C313C" w:rsidRPr="003C313C" w14:paraId="4AA39BEC"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567B6FD7"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12</w:t>
            </w:r>
          </w:p>
        </w:tc>
        <w:tc>
          <w:tcPr>
            <w:tcW w:w="1780" w:type="dxa"/>
            <w:tcBorders>
              <w:top w:val="nil"/>
              <w:left w:val="nil"/>
              <w:bottom w:val="single" w:sz="4" w:space="0" w:color="auto"/>
              <w:right w:val="single" w:sz="4" w:space="0" w:color="auto"/>
            </w:tcBorders>
            <w:shd w:val="clear" w:color="auto" w:fill="auto"/>
            <w:noWrap/>
            <w:vAlign w:val="bottom"/>
            <w:hideMark/>
          </w:tcPr>
          <w:p w14:paraId="587E6ACA"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WC 2. NP</w:t>
            </w:r>
          </w:p>
        </w:tc>
        <w:tc>
          <w:tcPr>
            <w:tcW w:w="720" w:type="dxa"/>
            <w:tcBorders>
              <w:top w:val="nil"/>
              <w:left w:val="nil"/>
              <w:bottom w:val="single" w:sz="4" w:space="0" w:color="auto"/>
              <w:right w:val="single" w:sz="4" w:space="0" w:color="auto"/>
            </w:tcBorders>
            <w:shd w:val="clear" w:color="auto" w:fill="auto"/>
            <w:noWrap/>
            <w:vAlign w:val="bottom"/>
            <w:hideMark/>
          </w:tcPr>
          <w:p w14:paraId="04D39F81"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2,65</w:t>
            </w:r>
          </w:p>
        </w:tc>
        <w:tc>
          <w:tcPr>
            <w:tcW w:w="600" w:type="dxa"/>
            <w:tcBorders>
              <w:top w:val="nil"/>
              <w:left w:val="nil"/>
              <w:bottom w:val="single" w:sz="4" w:space="0" w:color="auto"/>
              <w:right w:val="single" w:sz="4" w:space="0" w:color="auto"/>
            </w:tcBorders>
            <w:shd w:val="clear" w:color="auto" w:fill="auto"/>
            <w:noWrap/>
            <w:vAlign w:val="bottom"/>
            <w:hideMark/>
          </w:tcPr>
          <w:p w14:paraId="459ABC5A"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33,5</w:t>
            </w:r>
          </w:p>
        </w:tc>
        <w:tc>
          <w:tcPr>
            <w:tcW w:w="700" w:type="dxa"/>
            <w:tcBorders>
              <w:top w:val="nil"/>
              <w:left w:val="nil"/>
              <w:bottom w:val="single" w:sz="4" w:space="0" w:color="auto"/>
              <w:right w:val="single" w:sz="4" w:space="0" w:color="auto"/>
            </w:tcBorders>
            <w:shd w:val="clear" w:color="000000" w:fill="DCE6F1"/>
            <w:noWrap/>
            <w:vAlign w:val="bottom"/>
            <w:hideMark/>
          </w:tcPr>
          <w:p w14:paraId="5C38B424"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14.2</w:t>
            </w:r>
          </w:p>
        </w:tc>
        <w:tc>
          <w:tcPr>
            <w:tcW w:w="640" w:type="dxa"/>
            <w:tcBorders>
              <w:top w:val="nil"/>
              <w:left w:val="nil"/>
              <w:bottom w:val="single" w:sz="4" w:space="0" w:color="auto"/>
              <w:right w:val="single" w:sz="4" w:space="0" w:color="auto"/>
            </w:tcBorders>
            <w:shd w:val="clear" w:color="auto" w:fill="auto"/>
            <w:noWrap/>
            <w:vAlign w:val="bottom"/>
            <w:hideMark/>
          </w:tcPr>
          <w:p w14:paraId="0663B50E"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12,64</w:t>
            </w:r>
          </w:p>
        </w:tc>
        <w:tc>
          <w:tcPr>
            <w:tcW w:w="680" w:type="dxa"/>
            <w:tcBorders>
              <w:top w:val="nil"/>
              <w:left w:val="nil"/>
              <w:bottom w:val="single" w:sz="4" w:space="0" w:color="auto"/>
              <w:right w:val="single" w:sz="4" w:space="0" w:color="auto"/>
            </w:tcBorders>
            <w:shd w:val="clear" w:color="000000" w:fill="DCE6F1"/>
            <w:noWrap/>
            <w:vAlign w:val="bottom"/>
            <w:hideMark/>
          </w:tcPr>
          <w:p w14:paraId="3A2583BF"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0,7</w:t>
            </w:r>
          </w:p>
        </w:tc>
        <w:tc>
          <w:tcPr>
            <w:tcW w:w="600" w:type="dxa"/>
            <w:tcBorders>
              <w:top w:val="nil"/>
              <w:left w:val="nil"/>
              <w:bottom w:val="single" w:sz="4" w:space="0" w:color="auto"/>
              <w:right w:val="nil"/>
            </w:tcBorders>
            <w:shd w:val="clear" w:color="000000" w:fill="DCE6F1"/>
            <w:noWrap/>
            <w:vAlign w:val="bottom"/>
            <w:hideMark/>
          </w:tcPr>
          <w:p w14:paraId="4C3C0FED"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5</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373BD343"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44,24</w:t>
            </w:r>
          </w:p>
        </w:tc>
        <w:tc>
          <w:tcPr>
            <w:tcW w:w="480" w:type="dxa"/>
            <w:tcBorders>
              <w:top w:val="nil"/>
              <w:left w:val="nil"/>
              <w:bottom w:val="single" w:sz="4" w:space="0" w:color="auto"/>
              <w:right w:val="single" w:sz="8" w:space="0" w:color="auto"/>
            </w:tcBorders>
            <w:shd w:val="clear" w:color="000000" w:fill="DCE6F1"/>
            <w:noWrap/>
            <w:vAlign w:val="bottom"/>
            <w:hideMark/>
          </w:tcPr>
          <w:p w14:paraId="0D2474DB"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63,2</w:t>
            </w:r>
          </w:p>
        </w:tc>
      </w:tr>
      <w:tr w:rsidR="003C313C" w:rsidRPr="003C313C" w14:paraId="3D025748"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01A18694"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13</w:t>
            </w:r>
          </w:p>
        </w:tc>
        <w:tc>
          <w:tcPr>
            <w:tcW w:w="1780" w:type="dxa"/>
            <w:tcBorders>
              <w:top w:val="nil"/>
              <w:left w:val="nil"/>
              <w:bottom w:val="single" w:sz="4" w:space="0" w:color="auto"/>
              <w:right w:val="single" w:sz="4" w:space="0" w:color="auto"/>
            </w:tcBorders>
            <w:shd w:val="clear" w:color="auto" w:fill="auto"/>
            <w:noWrap/>
            <w:vAlign w:val="bottom"/>
            <w:hideMark/>
          </w:tcPr>
          <w:p w14:paraId="2CB48713"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720" w:type="dxa"/>
            <w:tcBorders>
              <w:top w:val="nil"/>
              <w:left w:val="nil"/>
              <w:bottom w:val="single" w:sz="4" w:space="0" w:color="auto"/>
              <w:right w:val="single" w:sz="4" w:space="0" w:color="auto"/>
            </w:tcBorders>
            <w:shd w:val="clear" w:color="auto" w:fill="auto"/>
            <w:noWrap/>
            <w:vAlign w:val="bottom"/>
            <w:hideMark/>
          </w:tcPr>
          <w:p w14:paraId="24AEBD4C"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600" w:type="dxa"/>
            <w:tcBorders>
              <w:top w:val="nil"/>
              <w:left w:val="nil"/>
              <w:bottom w:val="single" w:sz="4" w:space="0" w:color="auto"/>
              <w:right w:val="single" w:sz="4" w:space="0" w:color="auto"/>
            </w:tcBorders>
            <w:shd w:val="clear" w:color="auto" w:fill="auto"/>
            <w:noWrap/>
            <w:vAlign w:val="bottom"/>
            <w:hideMark/>
          </w:tcPr>
          <w:p w14:paraId="5EA0BFF9"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700" w:type="dxa"/>
            <w:tcBorders>
              <w:top w:val="nil"/>
              <w:left w:val="nil"/>
              <w:bottom w:val="single" w:sz="4" w:space="0" w:color="auto"/>
              <w:right w:val="single" w:sz="4" w:space="0" w:color="auto"/>
            </w:tcBorders>
            <w:shd w:val="clear" w:color="000000" w:fill="DCE6F1"/>
            <w:noWrap/>
            <w:vAlign w:val="bottom"/>
            <w:hideMark/>
          </w:tcPr>
          <w:p w14:paraId="57F18DDB"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xml:space="preserve"> </w:t>
            </w:r>
          </w:p>
        </w:tc>
        <w:tc>
          <w:tcPr>
            <w:tcW w:w="640" w:type="dxa"/>
            <w:tcBorders>
              <w:top w:val="nil"/>
              <w:left w:val="nil"/>
              <w:bottom w:val="single" w:sz="4" w:space="0" w:color="auto"/>
              <w:right w:val="single" w:sz="4" w:space="0" w:color="auto"/>
            </w:tcBorders>
            <w:shd w:val="clear" w:color="auto" w:fill="auto"/>
            <w:noWrap/>
            <w:vAlign w:val="bottom"/>
            <w:hideMark/>
          </w:tcPr>
          <w:p w14:paraId="68DBFD59"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680" w:type="dxa"/>
            <w:tcBorders>
              <w:top w:val="nil"/>
              <w:left w:val="nil"/>
              <w:bottom w:val="single" w:sz="4" w:space="0" w:color="auto"/>
              <w:right w:val="single" w:sz="4" w:space="0" w:color="auto"/>
            </w:tcBorders>
            <w:shd w:val="clear" w:color="000000" w:fill="DCE6F1"/>
            <w:noWrap/>
            <w:vAlign w:val="bottom"/>
            <w:hideMark/>
          </w:tcPr>
          <w:p w14:paraId="5A9323A9"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xml:space="preserve"> </w:t>
            </w:r>
          </w:p>
        </w:tc>
        <w:tc>
          <w:tcPr>
            <w:tcW w:w="600" w:type="dxa"/>
            <w:tcBorders>
              <w:top w:val="nil"/>
              <w:left w:val="nil"/>
              <w:bottom w:val="single" w:sz="4" w:space="0" w:color="auto"/>
              <w:right w:val="nil"/>
            </w:tcBorders>
            <w:shd w:val="clear" w:color="000000" w:fill="DCE6F1"/>
            <w:noWrap/>
            <w:vAlign w:val="bottom"/>
            <w:hideMark/>
          </w:tcPr>
          <w:p w14:paraId="59CBEC8D"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xml:space="preserve"> </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7F3EB51C"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480" w:type="dxa"/>
            <w:tcBorders>
              <w:top w:val="nil"/>
              <w:left w:val="nil"/>
              <w:bottom w:val="single" w:sz="4" w:space="0" w:color="auto"/>
              <w:right w:val="single" w:sz="8" w:space="0" w:color="auto"/>
            </w:tcBorders>
            <w:shd w:val="clear" w:color="000000" w:fill="DCE6F1"/>
            <w:noWrap/>
            <w:vAlign w:val="bottom"/>
            <w:hideMark/>
          </w:tcPr>
          <w:p w14:paraId="23B6F5D9"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r>
      <w:tr w:rsidR="003C313C" w:rsidRPr="003C313C" w14:paraId="449A17AD"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1DDB29A5"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14</w:t>
            </w:r>
          </w:p>
        </w:tc>
        <w:tc>
          <w:tcPr>
            <w:tcW w:w="1780" w:type="dxa"/>
            <w:tcBorders>
              <w:top w:val="nil"/>
              <w:left w:val="nil"/>
              <w:bottom w:val="single" w:sz="4" w:space="0" w:color="auto"/>
              <w:right w:val="single" w:sz="4" w:space="0" w:color="auto"/>
            </w:tcBorders>
            <w:shd w:val="clear" w:color="auto" w:fill="auto"/>
            <w:noWrap/>
            <w:vAlign w:val="bottom"/>
            <w:hideMark/>
          </w:tcPr>
          <w:p w14:paraId="7BD9532A"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kavárna 1 - sezení</w:t>
            </w:r>
          </w:p>
        </w:tc>
        <w:tc>
          <w:tcPr>
            <w:tcW w:w="720" w:type="dxa"/>
            <w:tcBorders>
              <w:top w:val="nil"/>
              <w:left w:val="nil"/>
              <w:bottom w:val="single" w:sz="4" w:space="0" w:color="auto"/>
              <w:right w:val="single" w:sz="4" w:space="0" w:color="auto"/>
            </w:tcBorders>
            <w:shd w:val="clear" w:color="auto" w:fill="auto"/>
            <w:noWrap/>
            <w:vAlign w:val="bottom"/>
            <w:hideMark/>
          </w:tcPr>
          <w:p w14:paraId="5B586340"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3,9</w:t>
            </w:r>
          </w:p>
        </w:tc>
        <w:tc>
          <w:tcPr>
            <w:tcW w:w="600" w:type="dxa"/>
            <w:tcBorders>
              <w:top w:val="nil"/>
              <w:left w:val="nil"/>
              <w:bottom w:val="single" w:sz="4" w:space="0" w:color="auto"/>
              <w:right w:val="single" w:sz="4" w:space="0" w:color="auto"/>
            </w:tcBorders>
            <w:shd w:val="clear" w:color="auto" w:fill="auto"/>
            <w:noWrap/>
            <w:vAlign w:val="bottom"/>
            <w:hideMark/>
          </w:tcPr>
          <w:p w14:paraId="68E464CA"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167,5</w:t>
            </w:r>
          </w:p>
        </w:tc>
        <w:tc>
          <w:tcPr>
            <w:tcW w:w="700" w:type="dxa"/>
            <w:tcBorders>
              <w:top w:val="nil"/>
              <w:left w:val="nil"/>
              <w:bottom w:val="single" w:sz="4" w:space="0" w:color="auto"/>
              <w:right w:val="single" w:sz="4" w:space="0" w:color="auto"/>
            </w:tcBorders>
            <w:shd w:val="clear" w:color="000000" w:fill="DCE6F1"/>
            <w:noWrap/>
            <w:vAlign w:val="bottom"/>
            <w:hideMark/>
          </w:tcPr>
          <w:p w14:paraId="1CFB91B8"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7.1.2</w:t>
            </w:r>
          </w:p>
        </w:tc>
        <w:tc>
          <w:tcPr>
            <w:tcW w:w="640" w:type="dxa"/>
            <w:tcBorders>
              <w:top w:val="nil"/>
              <w:left w:val="nil"/>
              <w:bottom w:val="single" w:sz="4" w:space="0" w:color="auto"/>
              <w:right w:val="single" w:sz="4" w:space="0" w:color="auto"/>
            </w:tcBorders>
            <w:shd w:val="clear" w:color="auto" w:fill="auto"/>
            <w:noWrap/>
            <w:vAlign w:val="bottom"/>
            <w:hideMark/>
          </w:tcPr>
          <w:p w14:paraId="7A120EBD"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42,96</w:t>
            </w:r>
          </w:p>
        </w:tc>
        <w:tc>
          <w:tcPr>
            <w:tcW w:w="680" w:type="dxa"/>
            <w:tcBorders>
              <w:top w:val="nil"/>
              <w:left w:val="nil"/>
              <w:bottom w:val="single" w:sz="4" w:space="0" w:color="auto"/>
              <w:right w:val="single" w:sz="4" w:space="0" w:color="auto"/>
            </w:tcBorders>
            <w:shd w:val="clear" w:color="000000" w:fill="DCE6F1"/>
            <w:noWrap/>
            <w:vAlign w:val="bottom"/>
            <w:hideMark/>
          </w:tcPr>
          <w:p w14:paraId="21CC7321"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0,9</w:t>
            </w:r>
          </w:p>
        </w:tc>
        <w:tc>
          <w:tcPr>
            <w:tcW w:w="600" w:type="dxa"/>
            <w:tcBorders>
              <w:top w:val="nil"/>
              <w:left w:val="nil"/>
              <w:bottom w:val="single" w:sz="4" w:space="0" w:color="auto"/>
              <w:right w:val="nil"/>
            </w:tcBorders>
            <w:shd w:val="clear" w:color="000000" w:fill="DCE6F1"/>
            <w:noWrap/>
            <w:vAlign w:val="bottom"/>
            <w:hideMark/>
          </w:tcPr>
          <w:p w14:paraId="3B69863D"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20</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5A4FB66A"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773,3</w:t>
            </w:r>
          </w:p>
        </w:tc>
        <w:tc>
          <w:tcPr>
            <w:tcW w:w="480" w:type="dxa"/>
            <w:tcBorders>
              <w:top w:val="nil"/>
              <w:left w:val="nil"/>
              <w:bottom w:val="single" w:sz="4" w:space="0" w:color="auto"/>
              <w:right w:val="single" w:sz="8" w:space="0" w:color="auto"/>
            </w:tcBorders>
            <w:shd w:val="clear" w:color="000000" w:fill="DCE6F1"/>
            <w:noWrap/>
            <w:vAlign w:val="bottom"/>
            <w:hideMark/>
          </w:tcPr>
          <w:p w14:paraId="3F15DBB2"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859</w:t>
            </w:r>
          </w:p>
        </w:tc>
      </w:tr>
      <w:tr w:rsidR="003C313C" w:rsidRPr="003C313C" w14:paraId="30AE57B1"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668B23C8"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15</w:t>
            </w:r>
          </w:p>
        </w:tc>
        <w:tc>
          <w:tcPr>
            <w:tcW w:w="1780" w:type="dxa"/>
            <w:tcBorders>
              <w:top w:val="nil"/>
              <w:left w:val="nil"/>
              <w:bottom w:val="single" w:sz="4" w:space="0" w:color="auto"/>
              <w:right w:val="single" w:sz="4" w:space="0" w:color="auto"/>
            </w:tcBorders>
            <w:shd w:val="clear" w:color="auto" w:fill="auto"/>
            <w:noWrap/>
            <w:vAlign w:val="bottom"/>
            <w:hideMark/>
          </w:tcPr>
          <w:p w14:paraId="02E8AAFE"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kavárna 1 - chodba</w:t>
            </w:r>
          </w:p>
        </w:tc>
        <w:tc>
          <w:tcPr>
            <w:tcW w:w="720" w:type="dxa"/>
            <w:tcBorders>
              <w:top w:val="nil"/>
              <w:left w:val="nil"/>
              <w:bottom w:val="single" w:sz="4" w:space="0" w:color="auto"/>
              <w:right w:val="single" w:sz="4" w:space="0" w:color="auto"/>
            </w:tcBorders>
            <w:shd w:val="clear" w:color="auto" w:fill="auto"/>
            <w:noWrap/>
            <w:vAlign w:val="bottom"/>
            <w:hideMark/>
          </w:tcPr>
          <w:p w14:paraId="32F48500"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3,9</w:t>
            </w:r>
          </w:p>
        </w:tc>
        <w:tc>
          <w:tcPr>
            <w:tcW w:w="600" w:type="dxa"/>
            <w:tcBorders>
              <w:top w:val="nil"/>
              <w:left w:val="nil"/>
              <w:bottom w:val="single" w:sz="4" w:space="0" w:color="auto"/>
              <w:right w:val="single" w:sz="4" w:space="0" w:color="auto"/>
            </w:tcBorders>
            <w:shd w:val="clear" w:color="auto" w:fill="auto"/>
            <w:noWrap/>
            <w:vAlign w:val="bottom"/>
            <w:hideMark/>
          </w:tcPr>
          <w:p w14:paraId="699F29B7"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246,2</w:t>
            </w:r>
          </w:p>
        </w:tc>
        <w:tc>
          <w:tcPr>
            <w:tcW w:w="700" w:type="dxa"/>
            <w:tcBorders>
              <w:top w:val="nil"/>
              <w:left w:val="nil"/>
              <w:bottom w:val="single" w:sz="4" w:space="0" w:color="auto"/>
              <w:right w:val="single" w:sz="4" w:space="0" w:color="auto"/>
            </w:tcBorders>
            <w:shd w:val="clear" w:color="000000" w:fill="DCE6F1"/>
            <w:noWrap/>
            <w:vAlign w:val="bottom"/>
            <w:hideMark/>
          </w:tcPr>
          <w:p w14:paraId="1A1044B9"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3.10</w:t>
            </w:r>
          </w:p>
        </w:tc>
        <w:tc>
          <w:tcPr>
            <w:tcW w:w="640" w:type="dxa"/>
            <w:tcBorders>
              <w:top w:val="nil"/>
              <w:left w:val="nil"/>
              <w:bottom w:val="single" w:sz="4" w:space="0" w:color="auto"/>
              <w:right w:val="single" w:sz="4" w:space="0" w:color="auto"/>
            </w:tcBorders>
            <w:shd w:val="clear" w:color="auto" w:fill="auto"/>
            <w:noWrap/>
            <w:vAlign w:val="bottom"/>
            <w:hideMark/>
          </w:tcPr>
          <w:p w14:paraId="7D292E9E"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63,125</w:t>
            </w:r>
          </w:p>
        </w:tc>
        <w:tc>
          <w:tcPr>
            <w:tcW w:w="680" w:type="dxa"/>
            <w:tcBorders>
              <w:top w:val="nil"/>
              <w:left w:val="nil"/>
              <w:bottom w:val="single" w:sz="4" w:space="0" w:color="auto"/>
              <w:right w:val="single" w:sz="4" w:space="0" w:color="auto"/>
            </w:tcBorders>
            <w:shd w:val="clear" w:color="000000" w:fill="DCE6F1"/>
            <w:noWrap/>
            <w:vAlign w:val="bottom"/>
            <w:hideMark/>
          </w:tcPr>
          <w:p w14:paraId="2FEE5331"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0,8</w:t>
            </w:r>
          </w:p>
        </w:tc>
        <w:tc>
          <w:tcPr>
            <w:tcW w:w="600" w:type="dxa"/>
            <w:tcBorders>
              <w:top w:val="nil"/>
              <w:left w:val="nil"/>
              <w:bottom w:val="single" w:sz="4" w:space="0" w:color="auto"/>
              <w:right w:val="nil"/>
            </w:tcBorders>
            <w:shd w:val="clear" w:color="000000" w:fill="DCE6F1"/>
            <w:noWrap/>
            <w:vAlign w:val="bottom"/>
            <w:hideMark/>
          </w:tcPr>
          <w:p w14:paraId="64FA58F0"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5</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7332DCBB"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252,5</w:t>
            </w:r>
          </w:p>
        </w:tc>
        <w:tc>
          <w:tcPr>
            <w:tcW w:w="480" w:type="dxa"/>
            <w:tcBorders>
              <w:top w:val="nil"/>
              <w:left w:val="nil"/>
              <w:bottom w:val="single" w:sz="4" w:space="0" w:color="auto"/>
              <w:right w:val="single" w:sz="8" w:space="0" w:color="auto"/>
            </w:tcBorders>
            <w:shd w:val="clear" w:color="000000" w:fill="DCE6F1"/>
            <w:noWrap/>
            <w:vAlign w:val="bottom"/>
            <w:hideMark/>
          </w:tcPr>
          <w:p w14:paraId="014AE135"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316</w:t>
            </w:r>
          </w:p>
        </w:tc>
      </w:tr>
      <w:tr w:rsidR="003C313C" w:rsidRPr="003C313C" w14:paraId="0D445D98"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2B66E5F0"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16</w:t>
            </w:r>
          </w:p>
        </w:tc>
        <w:tc>
          <w:tcPr>
            <w:tcW w:w="1780" w:type="dxa"/>
            <w:tcBorders>
              <w:top w:val="nil"/>
              <w:left w:val="nil"/>
              <w:bottom w:val="single" w:sz="4" w:space="0" w:color="auto"/>
              <w:right w:val="single" w:sz="4" w:space="0" w:color="auto"/>
            </w:tcBorders>
            <w:shd w:val="clear" w:color="auto" w:fill="auto"/>
            <w:noWrap/>
            <w:vAlign w:val="bottom"/>
            <w:hideMark/>
          </w:tcPr>
          <w:p w14:paraId="258FF5DA"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kavárna 1 - bar</w:t>
            </w:r>
          </w:p>
        </w:tc>
        <w:tc>
          <w:tcPr>
            <w:tcW w:w="720" w:type="dxa"/>
            <w:tcBorders>
              <w:top w:val="nil"/>
              <w:left w:val="nil"/>
              <w:bottom w:val="single" w:sz="4" w:space="0" w:color="auto"/>
              <w:right w:val="single" w:sz="4" w:space="0" w:color="auto"/>
            </w:tcBorders>
            <w:shd w:val="clear" w:color="auto" w:fill="auto"/>
            <w:noWrap/>
            <w:vAlign w:val="bottom"/>
            <w:hideMark/>
          </w:tcPr>
          <w:p w14:paraId="1ED77D3C"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3,9</w:t>
            </w:r>
          </w:p>
        </w:tc>
        <w:tc>
          <w:tcPr>
            <w:tcW w:w="600" w:type="dxa"/>
            <w:tcBorders>
              <w:top w:val="nil"/>
              <w:left w:val="nil"/>
              <w:bottom w:val="single" w:sz="4" w:space="0" w:color="auto"/>
              <w:right w:val="single" w:sz="4" w:space="0" w:color="auto"/>
            </w:tcBorders>
            <w:shd w:val="clear" w:color="auto" w:fill="auto"/>
            <w:noWrap/>
            <w:vAlign w:val="bottom"/>
            <w:hideMark/>
          </w:tcPr>
          <w:p w14:paraId="4BEC1823"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49,45</w:t>
            </w:r>
          </w:p>
        </w:tc>
        <w:tc>
          <w:tcPr>
            <w:tcW w:w="700" w:type="dxa"/>
            <w:tcBorders>
              <w:top w:val="nil"/>
              <w:left w:val="nil"/>
              <w:bottom w:val="single" w:sz="4" w:space="0" w:color="auto"/>
              <w:right w:val="single" w:sz="4" w:space="0" w:color="auto"/>
            </w:tcBorders>
            <w:shd w:val="clear" w:color="000000" w:fill="DCE6F1"/>
            <w:noWrap/>
            <w:vAlign w:val="bottom"/>
            <w:hideMark/>
          </w:tcPr>
          <w:p w14:paraId="3B66D4CA"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7.1.4</w:t>
            </w:r>
          </w:p>
        </w:tc>
        <w:tc>
          <w:tcPr>
            <w:tcW w:w="640" w:type="dxa"/>
            <w:tcBorders>
              <w:top w:val="nil"/>
              <w:left w:val="nil"/>
              <w:bottom w:val="single" w:sz="4" w:space="0" w:color="auto"/>
              <w:right w:val="single" w:sz="4" w:space="0" w:color="auto"/>
            </w:tcBorders>
            <w:shd w:val="clear" w:color="auto" w:fill="auto"/>
            <w:noWrap/>
            <w:vAlign w:val="bottom"/>
            <w:hideMark/>
          </w:tcPr>
          <w:p w14:paraId="72FE11E9"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12,68</w:t>
            </w:r>
          </w:p>
        </w:tc>
        <w:tc>
          <w:tcPr>
            <w:tcW w:w="680" w:type="dxa"/>
            <w:tcBorders>
              <w:top w:val="nil"/>
              <w:left w:val="nil"/>
              <w:bottom w:val="single" w:sz="4" w:space="0" w:color="auto"/>
              <w:right w:val="single" w:sz="4" w:space="0" w:color="auto"/>
            </w:tcBorders>
            <w:shd w:val="clear" w:color="000000" w:fill="DCE6F1"/>
            <w:noWrap/>
            <w:vAlign w:val="bottom"/>
            <w:hideMark/>
          </w:tcPr>
          <w:p w14:paraId="18021142"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0,95</w:t>
            </w:r>
          </w:p>
        </w:tc>
        <w:tc>
          <w:tcPr>
            <w:tcW w:w="600" w:type="dxa"/>
            <w:tcBorders>
              <w:top w:val="nil"/>
              <w:left w:val="nil"/>
              <w:bottom w:val="single" w:sz="4" w:space="0" w:color="auto"/>
              <w:right w:val="nil"/>
            </w:tcBorders>
            <w:shd w:val="clear" w:color="000000" w:fill="DCE6F1"/>
            <w:noWrap/>
            <w:vAlign w:val="bottom"/>
            <w:hideMark/>
          </w:tcPr>
          <w:p w14:paraId="225CBCF6"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30</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5AC9F4BE"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361,4</w:t>
            </w:r>
          </w:p>
        </w:tc>
        <w:tc>
          <w:tcPr>
            <w:tcW w:w="480" w:type="dxa"/>
            <w:tcBorders>
              <w:top w:val="nil"/>
              <w:left w:val="nil"/>
              <w:bottom w:val="single" w:sz="4" w:space="0" w:color="auto"/>
              <w:right w:val="single" w:sz="8" w:space="0" w:color="auto"/>
            </w:tcBorders>
            <w:shd w:val="clear" w:color="000000" w:fill="DCE6F1"/>
            <w:noWrap/>
            <w:vAlign w:val="bottom"/>
            <w:hideMark/>
          </w:tcPr>
          <w:p w14:paraId="10BF12E4"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380</w:t>
            </w:r>
          </w:p>
        </w:tc>
      </w:tr>
      <w:tr w:rsidR="003C313C" w:rsidRPr="003C313C" w14:paraId="419EC1E9" w14:textId="77777777" w:rsidTr="003C313C">
        <w:trPr>
          <w:trHeight w:val="20"/>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12C73C81"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17</w:t>
            </w:r>
          </w:p>
        </w:tc>
        <w:tc>
          <w:tcPr>
            <w:tcW w:w="1780" w:type="dxa"/>
            <w:tcBorders>
              <w:top w:val="nil"/>
              <w:left w:val="nil"/>
              <w:bottom w:val="single" w:sz="4" w:space="0" w:color="auto"/>
              <w:right w:val="single" w:sz="4" w:space="0" w:color="auto"/>
            </w:tcBorders>
            <w:shd w:val="clear" w:color="auto" w:fill="auto"/>
            <w:noWrap/>
            <w:vAlign w:val="bottom"/>
            <w:hideMark/>
          </w:tcPr>
          <w:p w14:paraId="0068E1C1"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kavárna 1 - WC</w:t>
            </w:r>
          </w:p>
        </w:tc>
        <w:tc>
          <w:tcPr>
            <w:tcW w:w="720" w:type="dxa"/>
            <w:tcBorders>
              <w:top w:val="nil"/>
              <w:left w:val="nil"/>
              <w:bottom w:val="single" w:sz="4" w:space="0" w:color="auto"/>
              <w:right w:val="single" w:sz="4" w:space="0" w:color="auto"/>
            </w:tcBorders>
            <w:shd w:val="clear" w:color="auto" w:fill="auto"/>
            <w:noWrap/>
            <w:vAlign w:val="bottom"/>
            <w:hideMark/>
          </w:tcPr>
          <w:p w14:paraId="52A96821"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2,65</w:t>
            </w:r>
          </w:p>
        </w:tc>
        <w:tc>
          <w:tcPr>
            <w:tcW w:w="600" w:type="dxa"/>
            <w:tcBorders>
              <w:top w:val="nil"/>
              <w:left w:val="nil"/>
              <w:bottom w:val="single" w:sz="4" w:space="0" w:color="auto"/>
              <w:right w:val="single" w:sz="4" w:space="0" w:color="auto"/>
            </w:tcBorders>
            <w:shd w:val="clear" w:color="auto" w:fill="auto"/>
            <w:noWrap/>
            <w:vAlign w:val="bottom"/>
            <w:hideMark/>
          </w:tcPr>
          <w:p w14:paraId="480C8A9D"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115,2</w:t>
            </w:r>
          </w:p>
        </w:tc>
        <w:tc>
          <w:tcPr>
            <w:tcW w:w="700" w:type="dxa"/>
            <w:tcBorders>
              <w:top w:val="nil"/>
              <w:left w:val="nil"/>
              <w:bottom w:val="single" w:sz="4" w:space="0" w:color="auto"/>
              <w:right w:val="single" w:sz="4" w:space="0" w:color="auto"/>
            </w:tcBorders>
            <w:shd w:val="clear" w:color="000000" w:fill="DCE6F1"/>
            <w:noWrap/>
            <w:vAlign w:val="bottom"/>
            <w:hideMark/>
          </w:tcPr>
          <w:p w14:paraId="242E7BFC"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14.2</w:t>
            </w:r>
          </w:p>
        </w:tc>
        <w:tc>
          <w:tcPr>
            <w:tcW w:w="640" w:type="dxa"/>
            <w:tcBorders>
              <w:top w:val="nil"/>
              <w:left w:val="nil"/>
              <w:bottom w:val="single" w:sz="4" w:space="0" w:color="auto"/>
              <w:right w:val="single" w:sz="4" w:space="0" w:color="auto"/>
            </w:tcBorders>
            <w:shd w:val="clear" w:color="auto" w:fill="auto"/>
            <w:noWrap/>
            <w:vAlign w:val="bottom"/>
            <w:hideMark/>
          </w:tcPr>
          <w:p w14:paraId="265728F2"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43,46</w:t>
            </w:r>
          </w:p>
        </w:tc>
        <w:tc>
          <w:tcPr>
            <w:tcW w:w="680" w:type="dxa"/>
            <w:tcBorders>
              <w:top w:val="nil"/>
              <w:left w:val="nil"/>
              <w:bottom w:val="single" w:sz="4" w:space="0" w:color="auto"/>
              <w:right w:val="single" w:sz="4" w:space="0" w:color="auto"/>
            </w:tcBorders>
            <w:shd w:val="clear" w:color="000000" w:fill="DCE6F1"/>
            <w:noWrap/>
            <w:vAlign w:val="bottom"/>
            <w:hideMark/>
          </w:tcPr>
          <w:p w14:paraId="78CAA0CE"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0,7</w:t>
            </w:r>
          </w:p>
        </w:tc>
        <w:tc>
          <w:tcPr>
            <w:tcW w:w="600" w:type="dxa"/>
            <w:tcBorders>
              <w:top w:val="nil"/>
              <w:left w:val="nil"/>
              <w:bottom w:val="single" w:sz="4" w:space="0" w:color="auto"/>
              <w:right w:val="nil"/>
            </w:tcBorders>
            <w:shd w:val="clear" w:color="000000" w:fill="DCE6F1"/>
            <w:noWrap/>
            <w:vAlign w:val="bottom"/>
            <w:hideMark/>
          </w:tcPr>
          <w:p w14:paraId="1087F753"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5</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4B27E1A0"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152,1</w:t>
            </w:r>
          </w:p>
        </w:tc>
        <w:tc>
          <w:tcPr>
            <w:tcW w:w="480" w:type="dxa"/>
            <w:tcBorders>
              <w:top w:val="nil"/>
              <w:left w:val="nil"/>
              <w:bottom w:val="single" w:sz="4" w:space="0" w:color="auto"/>
              <w:right w:val="single" w:sz="8" w:space="0" w:color="auto"/>
            </w:tcBorders>
            <w:shd w:val="clear" w:color="000000" w:fill="DCE6F1"/>
            <w:noWrap/>
            <w:vAlign w:val="bottom"/>
            <w:hideMark/>
          </w:tcPr>
          <w:p w14:paraId="540792FC"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217</w:t>
            </w:r>
          </w:p>
        </w:tc>
      </w:tr>
      <w:tr w:rsidR="003C313C" w:rsidRPr="003C313C" w14:paraId="1A647F5E" w14:textId="77777777" w:rsidTr="003C313C">
        <w:trPr>
          <w:trHeight w:val="20"/>
        </w:trPr>
        <w:tc>
          <w:tcPr>
            <w:tcW w:w="460" w:type="dxa"/>
            <w:tcBorders>
              <w:top w:val="nil"/>
              <w:left w:val="single" w:sz="8" w:space="0" w:color="auto"/>
              <w:bottom w:val="single" w:sz="8" w:space="0" w:color="auto"/>
              <w:right w:val="single" w:sz="4" w:space="0" w:color="auto"/>
            </w:tcBorders>
            <w:shd w:val="clear" w:color="auto" w:fill="auto"/>
            <w:noWrap/>
            <w:vAlign w:val="bottom"/>
            <w:hideMark/>
          </w:tcPr>
          <w:p w14:paraId="0281E4DC"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1780" w:type="dxa"/>
            <w:tcBorders>
              <w:top w:val="nil"/>
              <w:left w:val="nil"/>
              <w:bottom w:val="single" w:sz="8" w:space="0" w:color="auto"/>
              <w:right w:val="single" w:sz="4" w:space="0" w:color="auto"/>
            </w:tcBorders>
            <w:shd w:val="clear" w:color="auto" w:fill="auto"/>
            <w:noWrap/>
            <w:vAlign w:val="bottom"/>
            <w:hideMark/>
          </w:tcPr>
          <w:p w14:paraId="4C357DE6"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720" w:type="dxa"/>
            <w:tcBorders>
              <w:top w:val="nil"/>
              <w:left w:val="nil"/>
              <w:bottom w:val="single" w:sz="8" w:space="0" w:color="auto"/>
              <w:right w:val="single" w:sz="4" w:space="0" w:color="auto"/>
            </w:tcBorders>
            <w:shd w:val="clear" w:color="auto" w:fill="auto"/>
            <w:noWrap/>
            <w:vAlign w:val="bottom"/>
            <w:hideMark/>
          </w:tcPr>
          <w:p w14:paraId="3B2BC051"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600" w:type="dxa"/>
            <w:tcBorders>
              <w:top w:val="nil"/>
              <w:left w:val="nil"/>
              <w:bottom w:val="single" w:sz="8" w:space="0" w:color="auto"/>
              <w:right w:val="single" w:sz="4" w:space="0" w:color="auto"/>
            </w:tcBorders>
            <w:shd w:val="clear" w:color="auto" w:fill="auto"/>
            <w:noWrap/>
            <w:vAlign w:val="bottom"/>
            <w:hideMark/>
          </w:tcPr>
          <w:p w14:paraId="187DB327"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700" w:type="dxa"/>
            <w:tcBorders>
              <w:top w:val="nil"/>
              <w:left w:val="nil"/>
              <w:bottom w:val="single" w:sz="8" w:space="0" w:color="auto"/>
              <w:right w:val="single" w:sz="4" w:space="0" w:color="auto"/>
            </w:tcBorders>
            <w:shd w:val="clear" w:color="000000" w:fill="DCE6F1"/>
            <w:noWrap/>
            <w:vAlign w:val="bottom"/>
            <w:hideMark/>
          </w:tcPr>
          <w:p w14:paraId="294E9CD6"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xml:space="preserve"> </w:t>
            </w:r>
          </w:p>
        </w:tc>
        <w:tc>
          <w:tcPr>
            <w:tcW w:w="640" w:type="dxa"/>
            <w:tcBorders>
              <w:top w:val="nil"/>
              <w:left w:val="nil"/>
              <w:bottom w:val="single" w:sz="8" w:space="0" w:color="auto"/>
              <w:right w:val="single" w:sz="4" w:space="0" w:color="auto"/>
            </w:tcBorders>
            <w:shd w:val="clear" w:color="auto" w:fill="auto"/>
            <w:noWrap/>
            <w:vAlign w:val="bottom"/>
            <w:hideMark/>
          </w:tcPr>
          <w:p w14:paraId="47E38406"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680" w:type="dxa"/>
            <w:tcBorders>
              <w:top w:val="nil"/>
              <w:left w:val="nil"/>
              <w:bottom w:val="single" w:sz="8" w:space="0" w:color="auto"/>
              <w:right w:val="single" w:sz="4" w:space="0" w:color="auto"/>
            </w:tcBorders>
            <w:shd w:val="clear" w:color="000000" w:fill="DCE6F1"/>
            <w:noWrap/>
            <w:vAlign w:val="bottom"/>
            <w:hideMark/>
          </w:tcPr>
          <w:p w14:paraId="7E4CC28D"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xml:space="preserve"> </w:t>
            </w:r>
          </w:p>
        </w:tc>
        <w:tc>
          <w:tcPr>
            <w:tcW w:w="600" w:type="dxa"/>
            <w:tcBorders>
              <w:top w:val="nil"/>
              <w:left w:val="nil"/>
              <w:bottom w:val="single" w:sz="8" w:space="0" w:color="auto"/>
              <w:right w:val="nil"/>
            </w:tcBorders>
            <w:shd w:val="clear" w:color="000000" w:fill="DCE6F1"/>
            <w:noWrap/>
            <w:vAlign w:val="bottom"/>
            <w:hideMark/>
          </w:tcPr>
          <w:p w14:paraId="61D09C66"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xml:space="preserve"> </w:t>
            </w:r>
          </w:p>
        </w:tc>
        <w:tc>
          <w:tcPr>
            <w:tcW w:w="560" w:type="dxa"/>
            <w:tcBorders>
              <w:top w:val="nil"/>
              <w:left w:val="single" w:sz="8" w:space="0" w:color="auto"/>
              <w:bottom w:val="single" w:sz="8" w:space="0" w:color="auto"/>
              <w:right w:val="single" w:sz="4" w:space="0" w:color="auto"/>
            </w:tcBorders>
            <w:shd w:val="clear" w:color="000000" w:fill="DCE6F1"/>
            <w:noWrap/>
            <w:vAlign w:val="bottom"/>
            <w:hideMark/>
          </w:tcPr>
          <w:p w14:paraId="1B0CD497"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480" w:type="dxa"/>
            <w:tcBorders>
              <w:top w:val="nil"/>
              <w:left w:val="nil"/>
              <w:bottom w:val="single" w:sz="8" w:space="0" w:color="auto"/>
              <w:right w:val="single" w:sz="8" w:space="0" w:color="auto"/>
            </w:tcBorders>
            <w:shd w:val="clear" w:color="000000" w:fill="DCE6F1"/>
            <w:noWrap/>
            <w:vAlign w:val="bottom"/>
            <w:hideMark/>
          </w:tcPr>
          <w:p w14:paraId="56446F09"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r>
      <w:tr w:rsidR="003C313C" w:rsidRPr="003C313C" w14:paraId="45C84A36" w14:textId="77777777" w:rsidTr="003C313C">
        <w:trPr>
          <w:trHeight w:val="20"/>
        </w:trPr>
        <w:tc>
          <w:tcPr>
            <w:tcW w:w="460" w:type="dxa"/>
            <w:tcBorders>
              <w:top w:val="nil"/>
              <w:left w:val="nil"/>
              <w:bottom w:val="nil"/>
              <w:right w:val="nil"/>
            </w:tcBorders>
            <w:shd w:val="clear" w:color="auto" w:fill="auto"/>
            <w:noWrap/>
            <w:vAlign w:val="bottom"/>
            <w:hideMark/>
          </w:tcPr>
          <w:p w14:paraId="1C76FD7C"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1BE74AB3" w14:textId="77777777" w:rsidR="003C313C" w:rsidRPr="003C313C" w:rsidRDefault="003C313C" w:rsidP="003C313C">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14:paraId="132987E7"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53,8</w:t>
            </w:r>
          </w:p>
        </w:tc>
        <w:tc>
          <w:tcPr>
            <w:tcW w:w="600" w:type="dxa"/>
            <w:tcBorders>
              <w:top w:val="nil"/>
              <w:left w:val="nil"/>
              <w:bottom w:val="single" w:sz="8" w:space="0" w:color="auto"/>
              <w:right w:val="single" w:sz="8" w:space="0" w:color="auto"/>
            </w:tcBorders>
            <w:shd w:val="clear" w:color="auto" w:fill="auto"/>
            <w:noWrap/>
            <w:vAlign w:val="bottom"/>
            <w:hideMark/>
          </w:tcPr>
          <w:p w14:paraId="3B4F5859"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2762</w:t>
            </w:r>
          </w:p>
        </w:tc>
        <w:tc>
          <w:tcPr>
            <w:tcW w:w="700" w:type="dxa"/>
            <w:tcBorders>
              <w:top w:val="nil"/>
              <w:left w:val="nil"/>
              <w:bottom w:val="nil"/>
              <w:right w:val="nil"/>
            </w:tcBorders>
            <w:shd w:val="clear" w:color="auto" w:fill="auto"/>
            <w:noWrap/>
            <w:vAlign w:val="bottom"/>
            <w:hideMark/>
          </w:tcPr>
          <w:p w14:paraId="6DFD2758"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p>
        </w:tc>
        <w:tc>
          <w:tcPr>
            <w:tcW w:w="640" w:type="dxa"/>
            <w:tcBorders>
              <w:top w:val="nil"/>
              <w:left w:val="single" w:sz="8" w:space="0" w:color="auto"/>
              <w:bottom w:val="single" w:sz="8" w:space="0" w:color="auto"/>
              <w:right w:val="single" w:sz="8" w:space="0" w:color="auto"/>
            </w:tcBorders>
            <w:shd w:val="clear" w:color="000000" w:fill="F2F2F2"/>
            <w:noWrap/>
            <w:vAlign w:val="bottom"/>
            <w:hideMark/>
          </w:tcPr>
          <w:p w14:paraId="23DB5315"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840,35</w:t>
            </w:r>
          </w:p>
        </w:tc>
        <w:tc>
          <w:tcPr>
            <w:tcW w:w="680" w:type="dxa"/>
            <w:tcBorders>
              <w:top w:val="nil"/>
              <w:left w:val="nil"/>
              <w:bottom w:val="nil"/>
              <w:right w:val="nil"/>
            </w:tcBorders>
            <w:shd w:val="clear" w:color="auto" w:fill="auto"/>
            <w:noWrap/>
            <w:vAlign w:val="bottom"/>
            <w:hideMark/>
          </w:tcPr>
          <w:p w14:paraId="300F06B3"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4B80D219" w14:textId="77777777" w:rsidR="003C313C" w:rsidRPr="003C313C" w:rsidRDefault="003C313C" w:rsidP="003C313C">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single" w:sz="8" w:space="0" w:color="auto"/>
              <w:bottom w:val="single" w:sz="8" w:space="0" w:color="auto"/>
              <w:right w:val="single" w:sz="4" w:space="0" w:color="auto"/>
            </w:tcBorders>
            <w:shd w:val="clear" w:color="000000" w:fill="F2F2F2"/>
            <w:noWrap/>
            <w:vAlign w:val="bottom"/>
            <w:hideMark/>
          </w:tcPr>
          <w:p w14:paraId="2808F774"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7321</w:t>
            </w:r>
          </w:p>
        </w:tc>
        <w:tc>
          <w:tcPr>
            <w:tcW w:w="480" w:type="dxa"/>
            <w:tcBorders>
              <w:top w:val="nil"/>
              <w:left w:val="nil"/>
              <w:bottom w:val="single" w:sz="8" w:space="0" w:color="auto"/>
              <w:right w:val="single" w:sz="8" w:space="0" w:color="auto"/>
            </w:tcBorders>
            <w:shd w:val="clear" w:color="000000" w:fill="F2F2F2"/>
            <w:noWrap/>
            <w:vAlign w:val="bottom"/>
            <w:hideMark/>
          </w:tcPr>
          <w:p w14:paraId="7B09E5F8"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8384</w:t>
            </w:r>
          </w:p>
        </w:tc>
      </w:tr>
      <w:tr w:rsidR="003C313C" w:rsidRPr="003C313C" w14:paraId="3231677F" w14:textId="77777777" w:rsidTr="003C313C">
        <w:trPr>
          <w:trHeight w:val="20"/>
        </w:trPr>
        <w:tc>
          <w:tcPr>
            <w:tcW w:w="460" w:type="dxa"/>
            <w:tcBorders>
              <w:top w:val="nil"/>
              <w:left w:val="nil"/>
              <w:bottom w:val="nil"/>
              <w:right w:val="nil"/>
            </w:tcBorders>
            <w:shd w:val="clear" w:color="auto" w:fill="auto"/>
            <w:noWrap/>
            <w:vAlign w:val="bottom"/>
            <w:hideMark/>
          </w:tcPr>
          <w:p w14:paraId="2FD3E1D8"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6E8BE858" w14:textId="77777777" w:rsidR="003C313C" w:rsidRPr="003C313C" w:rsidRDefault="003C313C" w:rsidP="003C313C">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nil"/>
              <w:bottom w:val="nil"/>
              <w:right w:val="nil"/>
            </w:tcBorders>
            <w:shd w:val="clear" w:color="auto" w:fill="auto"/>
            <w:noWrap/>
            <w:vAlign w:val="bottom"/>
            <w:hideMark/>
          </w:tcPr>
          <w:p w14:paraId="085D5FC0"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600" w:type="dxa"/>
            <w:tcBorders>
              <w:top w:val="nil"/>
              <w:left w:val="nil"/>
              <w:bottom w:val="nil"/>
              <w:right w:val="nil"/>
            </w:tcBorders>
            <w:shd w:val="clear" w:color="auto" w:fill="auto"/>
            <w:noWrap/>
            <w:vAlign w:val="bottom"/>
            <w:hideMark/>
          </w:tcPr>
          <w:p w14:paraId="012EEBE5"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700" w:type="dxa"/>
            <w:tcBorders>
              <w:top w:val="nil"/>
              <w:left w:val="nil"/>
              <w:bottom w:val="nil"/>
              <w:right w:val="nil"/>
            </w:tcBorders>
            <w:shd w:val="clear" w:color="auto" w:fill="auto"/>
            <w:noWrap/>
            <w:vAlign w:val="bottom"/>
            <w:hideMark/>
          </w:tcPr>
          <w:p w14:paraId="001C6AF0"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640" w:type="dxa"/>
            <w:tcBorders>
              <w:top w:val="nil"/>
              <w:left w:val="nil"/>
              <w:bottom w:val="nil"/>
              <w:right w:val="nil"/>
            </w:tcBorders>
            <w:shd w:val="clear" w:color="auto" w:fill="auto"/>
            <w:noWrap/>
            <w:vAlign w:val="bottom"/>
            <w:hideMark/>
          </w:tcPr>
          <w:p w14:paraId="5D3F3C3F" w14:textId="77777777" w:rsidR="003C313C" w:rsidRPr="003C313C" w:rsidRDefault="003C313C" w:rsidP="003C313C">
            <w:pPr>
              <w:spacing w:after="0" w:line="240" w:lineRule="auto"/>
              <w:jc w:val="center"/>
              <w:rPr>
                <w:rFonts w:ascii="Times New Roman" w:eastAsia="Times New Roman" w:hAnsi="Times New Roman" w:cs="Times New Roman"/>
                <w:sz w:val="20"/>
                <w:szCs w:val="20"/>
                <w:lang w:eastAsia="cs-CZ"/>
              </w:rPr>
            </w:pPr>
          </w:p>
        </w:tc>
        <w:tc>
          <w:tcPr>
            <w:tcW w:w="680" w:type="dxa"/>
            <w:tcBorders>
              <w:top w:val="nil"/>
              <w:left w:val="nil"/>
              <w:bottom w:val="nil"/>
              <w:right w:val="nil"/>
            </w:tcBorders>
            <w:shd w:val="clear" w:color="auto" w:fill="auto"/>
            <w:noWrap/>
            <w:vAlign w:val="bottom"/>
            <w:hideMark/>
          </w:tcPr>
          <w:p w14:paraId="5DF73807" w14:textId="77777777" w:rsidR="003C313C" w:rsidRPr="003C313C" w:rsidRDefault="003C313C" w:rsidP="003C313C">
            <w:pPr>
              <w:spacing w:after="0" w:line="240" w:lineRule="auto"/>
              <w:jc w:val="center"/>
              <w:rPr>
                <w:rFonts w:ascii="Times New Roman" w:eastAsia="Times New Roman" w:hAnsi="Times New Roman" w:cs="Times New Roman"/>
                <w:sz w:val="20"/>
                <w:szCs w:val="20"/>
                <w:lang w:eastAsia="cs-CZ"/>
              </w:rPr>
            </w:pPr>
          </w:p>
        </w:tc>
        <w:tc>
          <w:tcPr>
            <w:tcW w:w="600" w:type="dxa"/>
            <w:tcBorders>
              <w:top w:val="nil"/>
              <w:left w:val="nil"/>
              <w:bottom w:val="nil"/>
              <w:right w:val="nil"/>
            </w:tcBorders>
            <w:shd w:val="clear" w:color="auto" w:fill="auto"/>
            <w:noWrap/>
            <w:vAlign w:val="bottom"/>
            <w:hideMark/>
          </w:tcPr>
          <w:p w14:paraId="702D51A3" w14:textId="77777777" w:rsidR="003C313C" w:rsidRPr="003C313C" w:rsidRDefault="003C313C" w:rsidP="003C313C">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15A1C60A" w14:textId="77777777" w:rsidR="003C313C" w:rsidRPr="003C313C" w:rsidRDefault="003C313C" w:rsidP="003C313C">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7A372FCB"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r>
      <w:tr w:rsidR="003C313C" w:rsidRPr="003C313C" w14:paraId="58BD8BB0" w14:textId="77777777" w:rsidTr="003C313C">
        <w:trPr>
          <w:trHeight w:val="20"/>
        </w:trPr>
        <w:tc>
          <w:tcPr>
            <w:tcW w:w="2240" w:type="dxa"/>
            <w:gridSpan w:val="2"/>
            <w:tcBorders>
              <w:top w:val="single" w:sz="8" w:space="0" w:color="auto"/>
              <w:left w:val="single" w:sz="8" w:space="0" w:color="auto"/>
              <w:bottom w:val="single" w:sz="8" w:space="0" w:color="auto"/>
              <w:right w:val="nil"/>
            </w:tcBorders>
            <w:shd w:val="clear" w:color="auto" w:fill="auto"/>
            <w:noWrap/>
            <w:vAlign w:val="bottom"/>
            <w:hideMark/>
          </w:tcPr>
          <w:p w14:paraId="2C5C4A94"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převládající plocha místností S</w:t>
            </w:r>
            <w:r w:rsidRPr="003C313C">
              <w:rPr>
                <w:rFonts w:ascii="Tw Cen MT" w:eastAsia="Times New Roman" w:hAnsi="Tw Cen MT" w:cs="Times New Roman"/>
                <w:color w:val="000000"/>
                <w:sz w:val="16"/>
                <w:szCs w:val="16"/>
                <w:vertAlign w:val="subscript"/>
                <w:lang w:eastAsia="cs-CZ"/>
              </w:rPr>
              <w:t>m</w:t>
            </w:r>
          </w:p>
        </w:tc>
        <w:tc>
          <w:tcPr>
            <w:tcW w:w="720" w:type="dxa"/>
            <w:tcBorders>
              <w:top w:val="single" w:sz="8" w:space="0" w:color="auto"/>
              <w:left w:val="nil"/>
              <w:bottom w:val="single" w:sz="8" w:space="0" w:color="auto"/>
              <w:right w:val="nil"/>
            </w:tcBorders>
            <w:shd w:val="clear" w:color="auto" w:fill="auto"/>
            <w:noWrap/>
            <w:vAlign w:val="bottom"/>
            <w:hideMark/>
          </w:tcPr>
          <w:p w14:paraId="6BA5E8A1"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600" w:type="dxa"/>
            <w:tcBorders>
              <w:top w:val="single" w:sz="8" w:space="0" w:color="auto"/>
              <w:left w:val="nil"/>
              <w:bottom w:val="single" w:sz="8" w:space="0" w:color="auto"/>
              <w:right w:val="nil"/>
            </w:tcBorders>
            <w:shd w:val="clear" w:color="auto" w:fill="auto"/>
            <w:noWrap/>
            <w:vAlign w:val="bottom"/>
            <w:hideMark/>
          </w:tcPr>
          <w:p w14:paraId="56DA52A9"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700" w:type="dxa"/>
            <w:tcBorders>
              <w:top w:val="single" w:sz="8" w:space="0" w:color="auto"/>
              <w:left w:val="nil"/>
              <w:bottom w:val="single" w:sz="8" w:space="0" w:color="auto"/>
              <w:right w:val="nil"/>
            </w:tcBorders>
            <w:shd w:val="clear" w:color="auto" w:fill="auto"/>
            <w:noWrap/>
            <w:vAlign w:val="bottom"/>
            <w:hideMark/>
          </w:tcPr>
          <w:p w14:paraId="10A20613"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640" w:type="dxa"/>
            <w:tcBorders>
              <w:top w:val="single" w:sz="8" w:space="0" w:color="auto"/>
              <w:left w:val="nil"/>
              <w:bottom w:val="single" w:sz="8" w:space="0" w:color="auto"/>
              <w:right w:val="single" w:sz="8" w:space="0" w:color="auto"/>
            </w:tcBorders>
            <w:shd w:val="clear" w:color="auto" w:fill="auto"/>
            <w:noWrap/>
            <w:vAlign w:val="bottom"/>
            <w:hideMark/>
          </w:tcPr>
          <w:p w14:paraId="32CFB0DD"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150</w:t>
            </w:r>
          </w:p>
        </w:tc>
        <w:tc>
          <w:tcPr>
            <w:tcW w:w="680" w:type="dxa"/>
            <w:tcBorders>
              <w:top w:val="nil"/>
              <w:left w:val="nil"/>
              <w:bottom w:val="nil"/>
              <w:right w:val="nil"/>
            </w:tcBorders>
            <w:shd w:val="clear" w:color="auto" w:fill="auto"/>
            <w:noWrap/>
            <w:vAlign w:val="bottom"/>
            <w:hideMark/>
          </w:tcPr>
          <w:p w14:paraId="64C0DD55" w14:textId="77777777" w:rsidR="003C313C" w:rsidRPr="003C313C" w:rsidRDefault="003C313C" w:rsidP="003C313C">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55F7F7EB" w14:textId="77777777" w:rsidR="003C313C" w:rsidRPr="003C313C" w:rsidRDefault="003C313C" w:rsidP="003C313C">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24EEDDBF" w14:textId="77777777" w:rsidR="003C313C" w:rsidRPr="003C313C" w:rsidRDefault="003C313C" w:rsidP="003C313C">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7ABDA706"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r>
    </w:tbl>
    <w:p w14:paraId="08F45154" w14:textId="77777777" w:rsidR="003C313C" w:rsidRDefault="003C313C" w:rsidP="003B2600">
      <w:pPr>
        <w:tabs>
          <w:tab w:val="left" w:pos="3544"/>
        </w:tabs>
        <w:spacing w:after="0" w:line="240" w:lineRule="auto"/>
        <w:rPr>
          <w:b/>
        </w:rPr>
      </w:pPr>
    </w:p>
    <w:tbl>
      <w:tblPr>
        <w:tblW w:w="7740" w:type="dxa"/>
        <w:tblCellMar>
          <w:left w:w="70" w:type="dxa"/>
          <w:right w:w="70" w:type="dxa"/>
        </w:tblCellMar>
        <w:tblLook w:val="04A0" w:firstRow="1" w:lastRow="0" w:firstColumn="1" w:lastColumn="0" w:noHBand="0" w:noVBand="1"/>
      </w:tblPr>
      <w:tblGrid>
        <w:gridCol w:w="4380"/>
        <w:gridCol w:w="560"/>
        <w:gridCol w:w="560"/>
        <w:gridCol w:w="560"/>
        <w:gridCol w:w="560"/>
        <w:gridCol w:w="560"/>
        <w:gridCol w:w="560"/>
      </w:tblGrid>
      <w:tr w:rsidR="003C313C" w:rsidRPr="003C313C" w14:paraId="79D81795" w14:textId="77777777" w:rsidTr="003C313C">
        <w:trPr>
          <w:trHeight w:val="20"/>
        </w:trPr>
        <w:tc>
          <w:tcPr>
            <w:tcW w:w="4380" w:type="dxa"/>
            <w:tcBorders>
              <w:top w:val="single" w:sz="8" w:space="0" w:color="auto"/>
              <w:left w:val="single" w:sz="8" w:space="0" w:color="auto"/>
              <w:bottom w:val="nil"/>
              <w:right w:val="single" w:sz="4" w:space="0" w:color="auto"/>
            </w:tcBorders>
            <w:shd w:val="clear" w:color="000000" w:fill="F2F2F2"/>
            <w:noWrap/>
            <w:vAlign w:val="bottom"/>
            <w:hideMark/>
          </w:tcPr>
          <w:p w14:paraId="7012E445"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 </w:t>
            </w:r>
          </w:p>
        </w:tc>
        <w:tc>
          <w:tcPr>
            <w:tcW w:w="560" w:type="dxa"/>
            <w:tcBorders>
              <w:top w:val="single" w:sz="8" w:space="0" w:color="auto"/>
              <w:left w:val="nil"/>
              <w:bottom w:val="nil"/>
              <w:right w:val="single" w:sz="4" w:space="0" w:color="auto"/>
            </w:tcBorders>
            <w:shd w:val="clear" w:color="000000" w:fill="F2F2F2"/>
            <w:noWrap/>
            <w:vAlign w:val="bottom"/>
            <w:hideMark/>
          </w:tcPr>
          <w:p w14:paraId="1FCC261A"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počet</w:t>
            </w:r>
          </w:p>
        </w:tc>
        <w:tc>
          <w:tcPr>
            <w:tcW w:w="560" w:type="dxa"/>
            <w:tcBorders>
              <w:top w:val="single" w:sz="8" w:space="0" w:color="auto"/>
              <w:left w:val="nil"/>
              <w:bottom w:val="nil"/>
              <w:right w:val="single" w:sz="4" w:space="0" w:color="auto"/>
            </w:tcBorders>
            <w:shd w:val="clear" w:color="000000" w:fill="F2F2F2"/>
            <w:noWrap/>
            <w:vAlign w:val="bottom"/>
            <w:hideMark/>
          </w:tcPr>
          <w:p w14:paraId="75DE70CF"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šířka</w:t>
            </w:r>
          </w:p>
        </w:tc>
        <w:tc>
          <w:tcPr>
            <w:tcW w:w="560" w:type="dxa"/>
            <w:tcBorders>
              <w:top w:val="single" w:sz="8" w:space="0" w:color="auto"/>
              <w:left w:val="nil"/>
              <w:bottom w:val="nil"/>
              <w:right w:val="single" w:sz="4" w:space="0" w:color="auto"/>
            </w:tcBorders>
            <w:shd w:val="clear" w:color="000000" w:fill="F2F2F2"/>
            <w:noWrap/>
            <w:vAlign w:val="bottom"/>
            <w:hideMark/>
          </w:tcPr>
          <w:p w14:paraId="719AAC55"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výška</w:t>
            </w:r>
          </w:p>
        </w:tc>
        <w:tc>
          <w:tcPr>
            <w:tcW w:w="560" w:type="dxa"/>
            <w:tcBorders>
              <w:top w:val="single" w:sz="8" w:space="0" w:color="auto"/>
              <w:left w:val="nil"/>
              <w:bottom w:val="nil"/>
              <w:right w:val="nil"/>
            </w:tcBorders>
            <w:shd w:val="clear" w:color="000000" w:fill="F2F2F2"/>
            <w:noWrap/>
            <w:vAlign w:val="bottom"/>
            <w:hideMark/>
          </w:tcPr>
          <w:p w14:paraId="55D231E3"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S</w:t>
            </w:r>
          </w:p>
        </w:tc>
        <w:tc>
          <w:tcPr>
            <w:tcW w:w="560" w:type="dxa"/>
            <w:tcBorders>
              <w:top w:val="single" w:sz="8" w:space="0" w:color="auto"/>
              <w:left w:val="single" w:sz="4" w:space="0" w:color="auto"/>
              <w:bottom w:val="nil"/>
              <w:right w:val="nil"/>
            </w:tcBorders>
            <w:shd w:val="clear" w:color="000000" w:fill="F2F2F2"/>
            <w:noWrap/>
            <w:vAlign w:val="bottom"/>
            <w:hideMark/>
          </w:tcPr>
          <w:p w14:paraId="7BD0B8CA"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S*h</w:t>
            </w:r>
          </w:p>
        </w:tc>
        <w:tc>
          <w:tcPr>
            <w:tcW w:w="560" w:type="dxa"/>
            <w:tcBorders>
              <w:top w:val="single" w:sz="8" w:space="0" w:color="auto"/>
              <w:left w:val="single" w:sz="4" w:space="0" w:color="auto"/>
              <w:bottom w:val="nil"/>
              <w:right w:val="single" w:sz="8" w:space="0" w:color="auto"/>
            </w:tcBorders>
            <w:shd w:val="clear" w:color="000000" w:fill="F2F2F2"/>
            <w:noWrap/>
            <w:vAlign w:val="bottom"/>
            <w:hideMark/>
          </w:tcPr>
          <w:p w14:paraId="114E09BB"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S*</w:t>
            </w:r>
            <w:r w:rsidRPr="003C313C">
              <w:rPr>
                <w:rFonts w:ascii="Tw Cen MT" w:eastAsia="Times New Roman" w:hAnsi="Tw Cen MT" w:cs="Times New Roman"/>
                <w:color w:val="000000"/>
                <w:sz w:val="16"/>
                <w:szCs w:val="16"/>
                <w:lang w:eastAsia="cs-CZ"/>
              </w:rPr>
              <w:t>√</w:t>
            </w:r>
            <w:r w:rsidRPr="003C313C">
              <w:rPr>
                <w:rFonts w:ascii="Tw Cen MT" w:eastAsia="Times New Roman" w:hAnsi="Tw Cen MT" w:cs="Times New Roman"/>
                <w:i/>
                <w:iCs/>
                <w:color w:val="000000"/>
                <w:sz w:val="16"/>
                <w:szCs w:val="16"/>
                <w:lang w:eastAsia="cs-CZ"/>
              </w:rPr>
              <w:t>h</w:t>
            </w:r>
          </w:p>
        </w:tc>
      </w:tr>
      <w:tr w:rsidR="003C313C" w:rsidRPr="003C313C" w14:paraId="2F88BBBF" w14:textId="77777777" w:rsidTr="003C313C">
        <w:trPr>
          <w:trHeight w:val="20"/>
        </w:trPr>
        <w:tc>
          <w:tcPr>
            <w:tcW w:w="4380" w:type="dxa"/>
            <w:tcBorders>
              <w:top w:val="nil"/>
              <w:left w:val="single" w:sz="8" w:space="0" w:color="auto"/>
              <w:bottom w:val="single" w:sz="8" w:space="0" w:color="auto"/>
              <w:right w:val="single" w:sz="4" w:space="0" w:color="auto"/>
            </w:tcBorders>
            <w:shd w:val="clear" w:color="000000" w:fill="F2F2F2"/>
            <w:noWrap/>
            <w:vAlign w:val="bottom"/>
            <w:hideMark/>
          </w:tcPr>
          <w:p w14:paraId="720DA85C"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popis</w:t>
            </w:r>
          </w:p>
        </w:tc>
        <w:tc>
          <w:tcPr>
            <w:tcW w:w="560" w:type="dxa"/>
            <w:tcBorders>
              <w:top w:val="nil"/>
              <w:left w:val="nil"/>
              <w:bottom w:val="single" w:sz="8" w:space="0" w:color="auto"/>
              <w:right w:val="single" w:sz="4" w:space="0" w:color="auto"/>
            </w:tcBorders>
            <w:shd w:val="clear" w:color="000000" w:fill="F2F2F2"/>
            <w:noWrap/>
            <w:vAlign w:val="bottom"/>
            <w:hideMark/>
          </w:tcPr>
          <w:p w14:paraId="1100CDBB"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 </w:t>
            </w:r>
          </w:p>
        </w:tc>
        <w:tc>
          <w:tcPr>
            <w:tcW w:w="560" w:type="dxa"/>
            <w:tcBorders>
              <w:top w:val="nil"/>
              <w:left w:val="nil"/>
              <w:bottom w:val="single" w:sz="8" w:space="0" w:color="auto"/>
              <w:right w:val="single" w:sz="4" w:space="0" w:color="auto"/>
            </w:tcBorders>
            <w:shd w:val="clear" w:color="000000" w:fill="F2F2F2"/>
            <w:noWrap/>
            <w:vAlign w:val="bottom"/>
            <w:hideMark/>
          </w:tcPr>
          <w:p w14:paraId="66E13F98"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m</w:t>
            </w:r>
          </w:p>
        </w:tc>
        <w:tc>
          <w:tcPr>
            <w:tcW w:w="560" w:type="dxa"/>
            <w:tcBorders>
              <w:top w:val="nil"/>
              <w:left w:val="nil"/>
              <w:bottom w:val="single" w:sz="8" w:space="0" w:color="auto"/>
              <w:right w:val="single" w:sz="4" w:space="0" w:color="auto"/>
            </w:tcBorders>
            <w:shd w:val="clear" w:color="000000" w:fill="F2F2F2"/>
            <w:noWrap/>
            <w:vAlign w:val="bottom"/>
            <w:hideMark/>
          </w:tcPr>
          <w:p w14:paraId="6A51A10E"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m</w:t>
            </w:r>
          </w:p>
        </w:tc>
        <w:tc>
          <w:tcPr>
            <w:tcW w:w="560" w:type="dxa"/>
            <w:tcBorders>
              <w:top w:val="nil"/>
              <w:left w:val="nil"/>
              <w:bottom w:val="single" w:sz="8" w:space="0" w:color="auto"/>
              <w:right w:val="nil"/>
            </w:tcBorders>
            <w:shd w:val="clear" w:color="000000" w:fill="F2F2F2"/>
            <w:noWrap/>
            <w:vAlign w:val="bottom"/>
            <w:hideMark/>
          </w:tcPr>
          <w:p w14:paraId="589C7312"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m2</w:t>
            </w:r>
          </w:p>
        </w:tc>
        <w:tc>
          <w:tcPr>
            <w:tcW w:w="560" w:type="dxa"/>
            <w:tcBorders>
              <w:top w:val="nil"/>
              <w:left w:val="single" w:sz="4" w:space="0" w:color="auto"/>
              <w:bottom w:val="single" w:sz="8" w:space="0" w:color="auto"/>
              <w:right w:val="nil"/>
            </w:tcBorders>
            <w:shd w:val="clear" w:color="000000" w:fill="F2F2F2"/>
            <w:noWrap/>
            <w:vAlign w:val="bottom"/>
            <w:hideMark/>
          </w:tcPr>
          <w:p w14:paraId="04F76357"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 </w:t>
            </w:r>
          </w:p>
        </w:tc>
        <w:tc>
          <w:tcPr>
            <w:tcW w:w="560" w:type="dxa"/>
            <w:tcBorders>
              <w:top w:val="nil"/>
              <w:left w:val="single" w:sz="4" w:space="0" w:color="auto"/>
              <w:bottom w:val="single" w:sz="8" w:space="0" w:color="auto"/>
              <w:right w:val="single" w:sz="8" w:space="0" w:color="auto"/>
            </w:tcBorders>
            <w:shd w:val="clear" w:color="000000" w:fill="F2F2F2"/>
            <w:noWrap/>
            <w:vAlign w:val="bottom"/>
            <w:hideMark/>
          </w:tcPr>
          <w:p w14:paraId="21AAC65E" w14:textId="77777777" w:rsidR="003C313C" w:rsidRPr="003C313C" w:rsidRDefault="003C313C" w:rsidP="003C313C">
            <w:pPr>
              <w:spacing w:after="0" w:line="240" w:lineRule="auto"/>
              <w:jc w:val="center"/>
              <w:rPr>
                <w:rFonts w:ascii="Tw Cen MT" w:eastAsia="Times New Roman" w:hAnsi="Tw Cen MT" w:cs="Times New Roman"/>
                <w:i/>
                <w:iCs/>
                <w:color w:val="000000"/>
                <w:sz w:val="16"/>
                <w:szCs w:val="16"/>
                <w:lang w:eastAsia="cs-CZ"/>
              </w:rPr>
            </w:pPr>
            <w:r w:rsidRPr="003C313C">
              <w:rPr>
                <w:rFonts w:ascii="Tw Cen MT" w:eastAsia="Times New Roman" w:hAnsi="Tw Cen MT" w:cs="Times New Roman"/>
                <w:i/>
                <w:iCs/>
                <w:color w:val="000000"/>
                <w:sz w:val="16"/>
                <w:szCs w:val="16"/>
                <w:lang w:eastAsia="cs-CZ"/>
              </w:rPr>
              <w:t> </w:t>
            </w:r>
          </w:p>
        </w:tc>
      </w:tr>
      <w:tr w:rsidR="003C313C" w:rsidRPr="003C313C" w14:paraId="208A9EEF" w14:textId="77777777" w:rsidTr="003C313C">
        <w:trPr>
          <w:trHeight w:val="20"/>
        </w:trPr>
        <w:tc>
          <w:tcPr>
            <w:tcW w:w="4380" w:type="dxa"/>
            <w:tcBorders>
              <w:top w:val="nil"/>
              <w:left w:val="single" w:sz="8" w:space="0" w:color="auto"/>
              <w:bottom w:val="single" w:sz="4" w:space="0" w:color="auto"/>
              <w:right w:val="single" w:sz="4" w:space="0" w:color="auto"/>
            </w:tcBorders>
            <w:shd w:val="clear" w:color="auto" w:fill="auto"/>
            <w:noWrap/>
            <w:vAlign w:val="bottom"/>
            <w:hideMark/>
          </w:tcPr>
          <w:p w14:paraId="2B975FAF"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vstup</w:t>
            </w:r>
          </w:p>
        </w:tc>
        <w:tc>
          <w:tcPr>
            <w:tcW w:w="560" w:type="dxa"/>
            <w:tcBorders>
              <w:top w:val="nil"/>
              <w:left w:val="nil"/>
              <w:bottom w:val="single" w:sz="4" w:space="0" w:color="auto"/>
              <w:right w:val="single" w:sz="4" w:space="0" w:color="auto"/>
            </w:tcBorders>
            <w:shd w:val="clear" w:color="auto" w:fill="auto"/>
            <w:noWrap/>
            <w:vAlign w:val="bottom"/>
            <w:hideMark/>
          </w:tcPr>
          <w:p w14:paraId="693E997C"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3</w:t>
            </w:r>
          </w:p>
        </w:tc>
        <w:tc>
          <w:tcPr>
            <w:tcW w:w="560" w:type="dxa"/>
            <w:tcBorders>
              <w:top w:val="nil"/>
              <w:left w:val="nil"/>
              <w:bottom w:val="single" w:sz="4" w:space="0" w:color="auto"/>
              <w:right w:val="single" w:sz="4" w:space="0" w:color="auto"/>
            </w:tcBorders>
            <w:shd w:val="clear" w:color="auto" w:fill="auto"/>
            <w:noWrap/>
            <w:vAlign w:val="bottom"/>
            <w:hideMark/>
          </w:tcPr>
          <w:p w14:paraId="21930CE1"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w:t>
            </w:r>
          </w:p>
        </w:tc>
        <w:tc>
          <w:tcPr>
            <w:tcW w:w="560" w:type="dxa"/>
            <w:tcBorders>
              <w:top w:val="nil"/>
              <w:left w:val="nil"/>
              <w:bottom w:val="single" w:sz="4" w:space="0" w:color="auto"/>
              <w:right w:val="single" w:sz="4" w:space="0" w:color="auto"/>
            </w:tcBorders>
            <w:shd w:val="clear" w:color="auto" w:fill="auto"/>
            <w:noWrap/>
            <w:vAlign w:val="bottom"/>
            <w:hideMark/>
          </w:tcPr>
          <w:p w14:paraId="2161DD9F"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2,65</w:t>
            </w:r>
          </w:p>
        </w:tc>
        <w:tc>
          <w:tcPr>
            <w:tcW w:w="560" w:type="dxa"/>
            <w:tcBorders>
              <w:top w:val="nil"/>
              <w:left w:val="nil"/>
              <w:bottom w:val="single" w:sz="4" w:space="0" w:color="auto"/>
              <w:right w:val="nil"/>
            </w:tcBorders>
            <w:shd w:val="clear" w:color="000000" w:fill="DCE6F1"/>
            <w:noWrap/>
            <w:vAlign w:val="bottom"/>
            <w:hideMark/>
          </w:tcPr>
          <w:p w14:paraId="427FD3FC"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7,95</w:t>
            </w: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CF43F5E"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21,07</w:t>
            </w:r>
          </w:p>
        </w:tc>
        <w:tc>
          <w:tcPr>
            <w:tcW w:w="560" w:type="dxa"/>
            <w:tcBorders>
              <w:top w:val="nil"/>
              <w:left w:val="nil"/>
              <w:bottom w:val="single" w:sz="4" w:space="0" w:color="auto"/>
              <w:right w:val="single" w:sz="4" w:space="0" w:color="auto"/>
            </w:tcBorders>
            <w:shd w:val="clear" w:color="auto" w:fill="auto"/>
            <w:noWrap/>
            <w:vAlign w:val="bottom"/>
            <w:hideMark/>
          </w:tcPr>
          <w:p w14:paraId="012FC44E"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12,94</w:t>
            </w:r>
          </w:p>
        </w:tc>
      </w:tr>
      <w:tr w:rsidR="003C313C" w:rsidRPr="003C313C" w14:paraId="1D775FE2" w14:textId="77777777" w:rsidTr="003C313C">
        <w:trPr>
          <w:trHeight w:val="20"/>
        </w:trPr>
        <w:tc>
          <w:tcPr>
            <w:tcW w:w="4380" w:type="dxa"/>
            <w:tcBorders>
              <w:top w:val="nil"/>
              <w:left w:val="single" w:sz="8" w:space="0" w:color="auto"/>
              <w:bottom w:val="single" w:sz="4" w:space="0" w:color="auto"/>
              <w:right w:val="single" w:sz="4" w:space="0" w:color="auto"/>
            </w:tcBorders>
            <w:shd w:val="clear" w:color="auto" w:fill="auto"/>
            <w:noWrap/>
            <w:vAlign w:val="bottom"/>
            <w:hideMark/>
          </w:tcPr>
          <w:p w14:paraId="00FFEBF4"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lodžie kavárny</w:t>
            </w:r>
          </w:p>
        </w:tc>
        <w:tc>
          <w:tcPr>
            <w:tcW w:w="560" w:type="dxa"/>
            <w:tcBorders>
              <w:top w:val="nil"/>
              <w:left w:val="nil"/>
              <w:bottom w:val="single" w:sz="4" w:space="0" w:color="auto"/>
              <w:right w:val="single" w:sz="4" w:space="0" w:color="auto"/>
            </w:tcBorders>
            <w:shd w:val="clear" w:color="auto" w:fill="auto"/>
            <w:noWrap/>
            <w:vAlign w:val="bottom"/>
            <w:hideMark/>
          </w:tcPr>
          <w:p w14:paraId="750BA64C"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6</w:t>
            </w:r>
          </w:p>
        </w:tc>
        <w:tc>
          <w:tcPr>
            <w:tcW w:w="560" w:type="dxa"/>
            <w:tcBorders>
              <w:top w:val="nil"/>
              <w:left w:val="nil"/>
              <w:bottom w:val="single" w:sz="4" w:space="0" w:color="auto"/>
              <w:right w:val="single" w:sz="4" w:space="0" w:color="auto"/>
            </w:tcBorders>
            <w:shd w:val="clear" w:color="auto" w:fill="auto"/>
            <w:noWrap/>
            <w:vAlign w:val="bottom"/>
            <w:hideMark/>
          </w:tcPr>
          <w:p w14:paraId="5AF7B213"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w:t>
            </w:r>
          </w:p>
        </w:tc>
        <w:tc>
          <w:tcPr>
            <w:tcW w:w="560" w:type="dxa"/>
            <w:tcBorders>
              <w:top w:val="nil"/>
              <w:left w:val="nil"/>
              <w:bottom w:val="single" w:sz="4" w:space="0" w:color="auto"/>
              <w:right w:val="single" w:sz="4" w:space="0" w:color="auto"/>
            </w:tcBorders>
            <w:shd w:val="clear" w:color="auto" w:fill="auto"/>
            <w:noWrap/>
            <w:vAlign w:val="bottom"/>
            <w:hideMark/>
          </w:tcPr>
          <w:p w14:paraId="6B776548"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2,65</w:t>
            </w:r>
          </w:p>
        </w:tc>
        <w:tc>
          <w:tcPr>
            <w:tcW w:w="560" w:type="dxa"/>
            <w:tcBorders>
              <w:top w:val="nil"/>
              <w:left w:val="nil"/>
              <w:bottom w:val="single" w:sz="4" w:space="0" w:color="auto"/>
              <w:right w:val="nil"/>
            </w:tcBorders>
            <w:shd w:val="clear" w:color="000000" w:fill="DCE6F1"/>
            <w:noWrap/>
            <w:vAlign w:val="bottom"/>
            <w:hideMark/>
          </w:tcPr>
          <w:p w14:paraId="5E7567F3"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15,9</w:t>
            </w: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921CB97"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42,14</w:t>
            </w:r>
          </w:p>
        </w:tc>
        <w:tc>
          <w:tcPr>
            <w:tcW w:w="560" w:type="dxa"/>
            <w:tcBorders>
              <w:top w:val="nil"/>
              <w:left w:val="nil"/>
              <w:bottom w:val="single" w:sz="4" w:space="0" w:color="auto"/>
              <w:right w:val="single" w:sz="4" w:space="0" w:color="auto"/>
            </w:tcBorders>
            <w:shd w:val="clear" w:color="auto" w:fill="auto"/>
            <w:noWrap/>
            <w:vAlign w:val="bottom"/>
            <w:hideMark/>
          </w:tcPr>
          <w:p w14:paraId="008C326E"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25,88</w:t>
            </w:r>
          </w:p>
        </w:tc>
      </w:tr>
      <w:tr w:rsidR="003C313C" w:rsidRPr="003C313C" w14:paraId="0F4D164A" w14:textId="77777777" w:rsidTr="003C313C">
        <w:trPr>
          <w:trHeight w:val="20"/>
        </w:trPr>
        <w:tc>
          <w:tcPr>
            <w:tcW w:w="4380" w:type="dxa"/>
            <w:tcBorders>
              <w:top w:val="nil"/>
              <w:left w:val="single" w:sz="8" w:space="0" w:color="auto"/>
              <w:bottom w:val="single" w:sz="4" w:space="0" w:color="auto"/>
              <w:right w:val="single" w:sz="4" w:space="0" w:color="auto"/>
            </w:tcBorders>
            <w:shd w:val="clear" w:color="auto" w:fill="auto"/>
            <w:noWrap/>
            <w:vAlign w:val="bottom"/>
            <w:hideMark/>
          </w:tcPr>
          <w:p w14:paraId="07A6243E"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lodžie 2 NP</w:t>
            </w:r>
          </w:p>
        </w:tc>
        <w:tc>
          <w:tcPr>
            <w:tcW w:w="560" w:type="dxa"/>
            <w:tcBorders>
              <w:top w:val="nil"/>
              <w:left w:val="nil"/>
              <w:bottom w:val="single" w:sz="4" w:space="0" w:color="auto"/>
              <w:right w:val="single" w:sz="4" w:space="0" w:color="auto"/>
            </w:tcBorders>
            <w:shd w:val="clear" w:color="auto" w:fill="auto"/>
            <w:noWrap/>
            <w:vAlign w:val="bottom"/>
            <w:hideMark/>
          </w:tcPr>
          <w:p w14:paraId="0BC913EA"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8</w:t>
            </w:r>
          </w:p>
        </w:tc>
        <w:tc>
          <w:tcPr>
            <w:tcW w:w="560" w:type="dxa"/>
            <w:tcBorders>
              <w:top w:val="nil"/>
              <w:left w:val="nil"/>
              <w:bottom w:val="single" w:sz="4" w:space="0" w:color="auto"/>
              <w:right w:val="single" w:sz="4" w:space="0" w:color="auto"/>
            </w:tcBorders>
            <w:shd w:val="clear" w:color="auto" w:fill="auto"/>
            <w:noWrap/>
            <w:vAlign w:val="bottom"/>
            <w:hideMark/>
          </w:tcPr>
          <w:p w14:paraId="3C0DA860"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w:t>
            </w:r>
          </w:p>
        </w:tc>
        <w:tc>
          <w:tcPr>
            <w:tcW w:w="560" w:type="dxa"/>
            <w:tcBorders>
              <w:top w:val="nil"/>
              <w:left w:val="nil"/>
              <w:bottom w:val="single" w:sz="4" w:space="0" w:color="auto"/>
              <w:right w:val="single" w:sz="4" w:space="0" w:color="auto"/>
            </w:tcBorders>
            <w:shd w:val="clear" w:color="auto" w:fill="auto"/>
            <w:noWrap/>
            <w:vAlign w:val="bottom"/>
            <w:hideMark/>
          </w:tcPr>
          <w:p w14:paraId="73013B15"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2,4</w:t>
            </w:r>
          </w:p>
        </w:tc>
        <w:tc>
          <w:tcPr>
            <w:tcW w:w="560" w:type="dxa"/>
            <w:tcBorders>
              <w:top w:val="nil"/>
              <w:left w:val="nil"/>
              <w:bottom w:val="single" w:sz="4" w:space="0" w:color="auto"/>
              <w:right w:val="nil"/>
            </w:tcBorders>
            <w:shd w:val="clear" w:color="000000" w:fill="DCE6F1"/>
            <w:noWrap/>
            <w:vAlign w:val="bottom"/>
            <w:hideMark/>
          </w:tcPr>
          <w:p w14:paraId="114492D0"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19,2</w:t>
            </w: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EC0E48C"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46,08</w:t>
            </w:r>
          </w:p>
        </w:tc>
        <w:tc>
          <w:tcPr>
            <w:tcW w:w="560" w:type="dxa"/>
            <w:tcBorders>
              <w:top w:val="nil"/>
              <w:left w:val="nil"/>
              <w:bottom w:val="single" w:sz="4" w:space="0" w:color="auto"/>
              <w:right w:val="single" w:sz="4" w:space="0" w:color="auto"/>
            </w:tcBorders>
            <w:shd w:val="clear" w:color="auto" w:fill="auto"/>
            <w:noWrap/>
            <w:vAlign w:val="bottom"/>
            <w:hideMark/>
          </w:tcPr>
          <w:p w14:paraId="190C7E11"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29,74</w:t>
            </w:r>
          </w:p>
        </w:tc>
      </w:tr>
      <w:tr w:rsidR="003C313C" w:rsidRPr="003C313C" w14:paraId="5ADE81B8" w14:textId="77777777" w:rsidTr="003C313C">
        <w:trPr>
          <w:trHeight w:val="20"/>
        </w:trPr>
        <w:tc>
          <w:tcPr>
            <w:tcW w:w="4380" w:type="dxa"/>
            <w:tcBorders>
              <w:top w:val="nil"/>
              <w:left w:val="single" w:sz="8" w:space="0" w:color="auto"/>
              <w:bottom w:val="single" w:sz="4" w:space="0" w:color="auto"/>
              <w:right w:val="single" w:sz="4" w:space="0" w:color="auto"/>
            </w:tcBorders>
            <w:shd w:val="clear" w:color="auto" w:fill="auto"/>
            <w:noWrap/>
            <w:vAlign w:val="bottom"/>
            <w:hideMark/>
          </w:tcPr>
          <w:p w14:paraId="1B5CCCA2"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kavárna 2</w:t>
            </w:r>
          </w:p>
        </w:tc>
        <w:tc>
          <w:tcPr>
            <w:tcW w:w="560" w:type="dxa"/>
            <w:tcBorders>
              <w:top w:val="nil"/>
              <w:left w:val="nil"/>
              <w:bottom w:val="single" w:sz="4" w:space="0" w:color="auto"/>
              <w:right w:val="single" w:sz="4" w:space="0" w:color="auto"/>
            </w:tcBorders>
            <w:shd w:val="clear" w:color="auto" w:fill="auto"/>
            <w:noWrap/>
            <w:vAlign w:val="bottom"/>
            <w:hideMark/>
          </w:tcPr>
          <w:p w14:paraId="52231BB9"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w:t>
            </w:r>
          </w:p>
        </w:tc>
        <w:tc>
          <w:tcPr>
            <w:tcW w:w="560" w:type="dxa"/>
            <w:tcBorders>
              <w:top w:val="nil"/>
              <w:left w:val="nil"/>
              <w:bottom w:val="single" w:sz="4" w:space="0" w:color="auto"/>
              <w:right w:val="single" w:sz="4" w:space="0" w:color="auto"/>
            </w:tcBorders>
            <w:shd w:val="clear" w:color="auto" w:fill="auto"/>
            <w:noWrap/>
            <w:vAlign w:val="bottom"/>
            <w:hideMark/>
          </w:tcPr>
          <w:p w14:paraId="27EB5CE1"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w:t>
            </w:r>
          </w:p>
        </w:tc>
        <w:tc>
          <w:tcPr>
            <w:tcW w:w="560" w:type="dxa"/>
            <w:tcBorders>
              <w:top w:val="nil"/>
              <w:left w:val="nil"/>
              <w:bottom w:val="single" w:sz="4" w:space="0" w:color="auto"/>
              <w:right w:val="single" w:sz="4" w:space="0" w:color="auto"/>
            </w:tcBorders>
            <w:shd w:val="clear" w:color="auto" w:fill="auto"/>
            <w:noWrap/>
            <w:vAlign w:val="bottom"/>
            <w:hideMark/>
          </w:tcPr>
          <w:p w14:paraId="0B56E0F5"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2,4</w:t>
            </w:r>
          </w:p>
        </w:tc>
        <w:tc>
          <w:tcPr>
            <w:tcW w:w="560" w:type="dxa"/>
            <w:tcBorders>
              <w:top w:val="nil"/>
              <w:left w:val="nil"/>
              <w:bottom w:val="single" w:sz="4" w:space="0" w:color="auto"/>
              <w:right w:val="nil"/>
            </w:tcBorders>
            <w:shd w:val="clear" w:color="000000" w:fill="DCE6F1"/>
            <w:noWrap/>
            <w:vAlign w:val="bottom"/>
            <w:hideMark/>
          </w:tcPr>
          <w:p w14:paraId="1F00D9D8"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4,8</w:t>
            </w: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EB1E7D7"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11,52</w:t>
            </w:r>
          </w:p>
        </w:tc>
        <w:tc>
          <w:tcPr>
            <w:tcW w:w="560" w:type="dxa"/>
            <w:tcBorders>
              <w:top w:val="nil"/>
              <w:left w:val="nil"/>
              <w:bottom w:val="single" w:sz="4" w:space="0" w:color="auto"/>
              <w:right w:val="single" w:sz="4" w:space="0" w:color="auto"/>
            </w:tcBorders>
            <w:shd w:val="clear" w:color="auto" w:fill="auto"/>
            <w:noWrap/>
            <w:vAlign w:val="bottom"/>
            <w:hideMark/>
          </w:tcPr>
          <w:p w14:paraId="0A18220A"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7,436</w:t>
            </w:r>
          </w:p>
        </w:tc>
      </w:tr>
      <w:tr w:rsidR="003C313C" w:rsidRPr="003C313C" w14:paraId="56A791A2" w14:textId="77777777" w:rsidTr="003C313C">
        <w:trPr>
          <w:trHeight w:val="20"/>
        </w:trPr>
        <w:tc>
          <w:tcPr>
            <w:tcW w:w="4380" w:type="dxa"/>
            <w:tcBorders>
              <w:top w:val="nil"/>
              <w:left w:val="single" w:sz="8" w:space="0" w:color="auto"/>
              <w:bottom w:val="single" w:sz="8" w:space="0" w:color="auto"/>
              <w:right w:val="single" w:sz="4" w:space="0" w:color="auto"/>
            </w:tcBorders>
            <w:shd w:val="clear" w:color="auto" w:fill="auto"/>
            <w:noWrap/>
            <w:vAlign w:val="bottom"/>
            <w:hideMark/>
          </w:tcPr>
          <w:p w14:paraId="25235081"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560" w:type="dxa"/>
            <w:tcBorders>
              <w:top w:val="nil"/>
              <w:left w:val="nil"/>
              <w:bottom w:val="single" w:sz="8" w:space="0" w:color="auto"/>
              <w:right w:val="single" w:sz="4" w:space="0" w:color="auto"/>
            </w:tcBorders>
            <w:shd w:val="clear" w:color="auto" w:fill="auto"/>
            <w:noWrap/>
            <w:vAlign w:val="bottom"/>
            <w:hideMark/>
          </w:tcPr>
          <w:p w14:paraId="56D4247A"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560" w:type="dxa"/>
            <w:tcBorders>
              <w:top w:val="nil"/>
              <w:left w:val="nil"/>
              <w:bottom w:val="single" w:sz="8" w:space="0" w:color="auto"/>
              <w:right w:val="single" w:sz="4" w:space="0" w:color="auto"/>
            </w:tcBorders>
            <w:shd w:val="clear" w:color="auto" w:fill="auto"/>
            <w:noWrap/>
            <w:vAlign w:val="bottom"/>
            <w:hideMark/>
          </w:tcPr>
          <w:p w14:paraId="23883E54"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560" w:type="dxa"/>
            <w:tcBorders>
              <w:top w:val="nil"/>
              <w:left w:val="nil"/>
              <w:bottom w:val="single" w:sz="8" w:space="0" w:color="auto"/>
              <w:right w:val="single" w:sz="4" w:space="0" w:color="auto"/>
            </w:tcBorders>
            <w:shd w:val="clear" w:color="auto" w:fill="auto"/>
            <w:noWrap/>
            <w:vAlign w:val="bottom"/>
            <w:hideMark/>
          </w:tcPr>
          <w:p w14:paraId="3CCBE678" w14:textId="77777777" w:rsidR="003C313C" w:rsidRPr="003C313C" w:rsidRDefault="003C313C" w:rsidP="003C313C">
            <w:pPr>
              <w:spacing w:after="0" w:line="240" w:lineRule="auto"/>
              <w:jc w:val="lef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 </w:t>
            </w:r>
          </w:p>
        </w:tc>
        <w:tc>
          <w:tcPr>
            <w:tcW w:w="560" w:type="dxa"/>
            <w:tcBorders>
              <w:top w:val="nil"/>
              <w:left w:val="nil"/>
              <w:bottom w:val="nil"/>
              <w:right w:val="nil"/>
            </w:tcBorders>
            <w:shd w:val="clear" w:color="000000" w:fill="DCE6F1"/>
            <w:noWrap/>
            <w:vAlign w:val="bottom"/>
            <w:hideMark/>
          </w:tcPr>
          <w:p w14:paraId="75556E25"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w:t>
            </w:r>
          </w:p>
        </w:tc>
        <w:tc>
          <w:tcPr>
            <w:tcW w:w="560" w:type="dxa"/>
            <w:tcBorders>
              <w:top w:val="nil"/>
              <w:left w:val="single" w:sz="4" w:space="0" w:color="auto"/>
              <w:bottom w:val="nil"/>
              <w:right w:val="single" w:sz="4" w:space="0" w:color="auto"/>
            </w:tcBorders>
            <w:shd w:val="clear" w:color="auto" w:fill="auto"/>
            <w:noWrap/>
            <w:vAlign w:val="bottom"/>
            <w:hideMark/>
          </w:tcPr>
          <w:p w14:paraId="696F7880"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w:t>
            </w:r>
          </w:p>
        </w:tc>
        <w:tc>
          <w:tcPr>
            <w:tcW w:w="560" w:type="dxa"/>
            <w:tcBorders>
              <w:top w:val="nil"/>
              <w:left w:val="nil"/>
              <w:bottom w:val="nil"/>
              <w:right w:val="single" w:sz="4" w:space="0" w:color="auto"/>
            </w:tcBorders>
            <w:shd w:val="clear" w:color="auto" w:fill="auto"/>
            <w:noWrap/>
            <w:vAlign w:val="bottom"/>
            <w:hideMark/>
          </w:tcPr>
          <w:p w14:paraId="746EB877"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0</w:t>
            </w:r>
          </w:p>
        </w:tc>
      </w:tr>
      <w:tr w:rsidR="003C313C" w:rsidRPr="003C313C" w14:paraId="6D37D56B" w14:textId="77777777" w:rsidTr="003C313C">
        <w:trPr>
          <w:trHeight w:val="20"/>
        </w:trPr>
        <w:tc>
          <w:tcPr>
            <w:tcW w:w="4380" w:type="dxa"/>
            <w:tcBorders>
              <w:top w:val="nil"/>
              <w:left w:val="nil"/>
              <w:bottom w:val="nil"/>
              <w:right w:val="nil"/>
            </w:tcBorders>
            <w:shd w:val="clear" w:color="auto" w:fill="auto"/>
            <w:noWrap/>
            <w:vAlign w:val="bottom"/>
            <w:hideMark/>
          </w:tcPr>
          <w:p w14:paraId="758ADCF9"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p>
        </w:tc>
        <w:tc>
          <w:tcPr>
            <w:tcW w:w="560" w:type="dxa"/>
            <w:tcBorders>
              <w:top w:val="nil"/>
              <w:left w:val="nil"/>
              <w:bottom w:val="nil"/>
              <w:right w:val="nil"/>
            </w:tcBorders>
            <w:shd w:val="clear" w:color="auto" w:fill="auto"/>
            <w:noWrap/>
            <w:vAlign w:val="bottom"/>
            <w:hideMark/>
          </w:tcPr>
          <w:p w14:paraId="6B4C3696"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65D71BB1"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084E313E"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5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AC3C621" w14:textId="77777777" w:rsidR="003C313C" w:rsidRPr="003C313C" w:rsidRDefault="003C313C" w:rsidP="003C313C">
            <w:pPr>
              <w:spacing w:after="0" w:line="240" w:lineRule="auto"/>
              <w:jc w:val="right"/>
              <w:rPr>
                <w:rFonts w:ascii="Tw Cen MT" w:eastAsia="Times New Roman" w:hAnsi="Tw Cen MT" w:cs="Times New Roman"/>
                <w:b/>
                <w:bCs/>
                <w:color w:val="000000"/>
                <w:sz w:val="16"/>
                <w:szCs w:val="16"/>
                <w:lang w:eastAsia="cs-CZ"/>
              </w:rPr>
            </w:pPr>
            <w:r w:rsidRPr="003C313C">
              <w:rPr>
                <w:rFonts w:ascii="Tw Cen MT" w:eastAsia="Times New Roman" w:hAnsi="Tw Cen MT" w:cs="Times New Roman"/>
                <w:b/>
                <w:bCs/>
                <w:color w:val="000000"/>
                <w:sz w:val="16"/>
                <w:szCs w:val="16"/>
                <w:lang w:eastAsia="cs-CZ"/>
              </w:rPr>
              <w:t>47,85</w:t>
            </w:r>
          </w:p>
        </w:tc>
        <w:tc>
          <w:tcPr>
            <w:tcW w:w="560" w:type="dxa"/>
            <w:tcBorders>
              <w:top w:val="single" w:sz="8" w:space="0" w:color="auto"/>
              <w:left w:val="nil"/>
              <w:bottom w:val="single" w:sz="8" w:space="0" w:color="auto"/>
              <w:right w:val="single" w:sz="8" w:space="0" w:color="auto"/>
            </w:tcBorders>
            <w:shd w:val="clear" w:color="auto" w:fill="auto"/>
            <w:noWrap/>
            <w:vAlign w:val="bottom"/>
            <w:hideMark/>
          </w:tcPr>
          <w:p w14:paraId="0394B915"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120,8</w:t>
            </w:r>
          </w:p>
        </w:tc>
        <w:tc>
          <w:tcPr>
            <w:tcW w:w="560"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7B8D0CFA" w14:textId="77777777" w:rsidR="003C313C" w:rsidRPr="003C313C" w:rsidRDefault="003C313C" w:rsidP="003C313C">
            <w:pPr>
              <w:spacing w:after="0" w:line="240" w:lineRule="auto"/>
              <w:jc w:val="right"/>
              <w:rPr>
                <w:rFonts w:ascii="Tw Cen MT" w:eastAsia="Times New Roman" w:hAnsi="Tw Cen MT" w:cs="Times New Roman"/>
                <w:color w:val="000000"/>
                <w:sz w:val="16"/>
                <w:szCs w:val="16"/>
                <w:lang w:eastAsia="cs-CZ"/>
              </w:rPr>
            </w:pPr>
            <w:r w:rsidRPr="003C313C">
              <w:rPr>
                <w:rFonts w:ascii="Tw Cen MT" w:eastAsia="Times New Roman" w:hAnsi="Tw Cen MT" w:cs="Times New Roman"/>
                <w:color w:val="000000"/>
                <w:sz w:val="16"/>
                <w:szCs w:val="16"/>
                <w:lang w:eastAsia="cs-CZ"/>
              </w:rPr>
              <w:t>76,01</w:t>
            </w:r>
          </w:p>
        </w:tc>
      </w:tr>
    </w:tbl>
    <w:p w14:paraId="7AA4B82D" w14:textId="77777777" w:rsidR="003C313C" w:rsidRDefault="003C313C" w:rsidP="003B2600">
      <w:pPr>
        <w:tabs>
          <w:tab w:val="left" w:pos="3544"/>
        </w:tabs>
        <w:spacing w:after="0" w:line="240" w:lineRule="auto"/>
        <w:rPr>
          <w:b/>
        </w:rPr>
      </w:pPr>
    </w:p>
    <w:tbl>
      <w:tblPr>
        <w:tblW w:w="8724" w:type="dxa"/>
        <w:tblCellMar>
          <w:left w:w="70" w:type="dxa"/>
          <w:right w:w="70" w:type="dxa"/>
        </w:tblCellMar>
        <w:tblLook w:val="04A0" w:firstRow="1" w:lastRow="0" w:firstColumn="1" w:lastColumn="0" w:noHBand="0" w:noVBand="1"/>
      </w:tblPr>
      <w:tblGrid>
        <w:gridCol w:w="5802"/>
        <w:gridCol w:w="146"/>
        <w:gridCol w:w="596"/>
        <w:gridCol w:w="1456"/>
        <w:gridCol w:w="856"/>
      </w:tblGrid>
      <w:tr w:rsidR="003C313C" w:rsidRPr="003C313C" w14:paraId="4CD338CB"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203E3B2F"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součin</w:t>
            </w:r>
            <w:r w:rsidRPr="003C313C">
              <w:rPr>
                <w:rFonts w:ascii="Tw Cen MT" w:eastAsia="Times New Roman" w:hAnsi="Tw Cen MT" w:cs="Times New Roman"/>
                <w:b/>
                <w:bCs/>
                <w:color w:val="000000"/>
                <w:sz w:val="18"/>
                <w:szCs w:val="18"/>
                <w:lang w:eastAsia="cs-CZ"/>
              </w:rPr>
              <w:t xml:space="preserve"> S*pn*a</w:t>
            </w:r>
            <w:r w:rsidRPr="003C313C">
              <w:rPr>
                <w:rFonts w:ascii="Tw Cen MT" w:eastAsia="Times New Roman" w:hAnsi="Tw Cen MT" w:cs="Times New Roman"/>
                <w:b/>
                <w:bCs/>
                <w:color w:val="000000"/>
                <w:sz w:val="18"/>
                <w:szCs w:val="18"/>
                <w:vertAlign w:val="subscript"/>
                <w:lang w:eastAsia="cs-CZ"/>
              </w:rPr>
              <w:t>n</w:t>
            </w:r>
          </w:p>
        </w:tc>
        <w:tc>
          <w:tcPr>
            <w:tcW w:w="596" w:type="dxa"/>
            <w:tcBorders>
              <w:top w:val="nil"/>
              <w:left w:val="nil"/>
              <w:bottom w:val="nil"/>
              <w:right w:val="nil"/>
            </w:tcBorders>
            <w:shd w:val="clear" w:color="auto" w:fill="auto"/>
            <w:noWrap/>
            <w:vAlign w:val="bottom"/>
            <w:hideMark/>
          </w:tcPr>
          <w:p w14:paraId="0E7133FF"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7E480C6"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r w:rsidRPr="003C313C">
              <w:rPr>
                <w:rFonts w:ascii="Tw Cen MT" w:eastAsia="Times New Roman" w:hAnsi="Tw Cen MT" w:cs="Times New Roman"/>
                <w:b/>
                <w:bCs/>
                <w:color w:val="000000"/>
                <w:sz w:val="18"/>
                <w:szCs w:val="18"/>
                <w:lang w:eastAsia="cs-CZ"/>
              </w:rPr>
              <w:t>7 320,70</w:t>
            </w:r>
          </w:p>
        </w:tc>
        <w:tc>
          <w:tcPr>
            <w:tcW w:w="856" w:type="dxa"/>
            <w:tcBorders>
              <w:top w:val="nil"/>
              <w:left w:val="nil"/>
              <w:bottom w:val="nil"/>
              <w:right w:val="nil"/>
            </w:tcBorders>
            <w:shd w:val="clear" w:color="auto" w:fill="auto"/>
            <w:noWrap/>
            <w:vAlign w:val="bottom"/>
            <w:hideMark/>
          </w:tcPr>
          <w:p w14:paraId="042CFC2F"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p>
        </w:tc>
      </w:tr>
      <w:tr w:rsidR="003C313C" w:rsidRPr="003C313C" w14:paraId="19E47496"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5E36938B"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součin</w:t>
            </w:r>
            <w:r w:rsidRPr="003C313C">
              <w:rPr>
                <w:rFonts w:ascii="Tw Cen MT" w:eastAsia="Times New Roman" w:hAnsi="Tw Cen MT" w:cs="Times New Roman"/>
                <w:b/>
                <w:bCs/>
                <w:color w:val="000000"/>
                <w:sz w:val="18"/>
                <w:szCs w:val="18"/>
                <w:lang w:eastAsia="cs-CZ"/>
              </w:rPr>
              <w:t xml:space="preserve"> pn*S</w:t>
            </w:r>
          </w:p>
        </w:tc>
        <w:tc>
          <w:tcPr>
            <w:tcW w:w="596" w:type="dxa"/>
            <w:tcBorders>
              <w:top w:val="nil"/>
              <w:left w:val="nil"/>
              <w:bottom w:val="nil"/>
              <w:right w:val="nil"/>
            </w:tcBorders>
            <w:shd w:val="clear" w:color="auto" w:fill="auto"/>
            <w:noWrap/>
            <w:vAlign w:val="bottom"/>
            <w:hideMark/>
          </w:tcPr>
          <w:p w14:paraId="6EC7267E"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91C984C"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r w:rsidRPr="003C313C">
              <w:rPr>
                <w:rFonts w:ascii="Tw Cen MT" w:eastAsia="Times New Roman" w:hAnsi="Tw Cen MT" w:cs="Times New Roman"/>
                <w:b/>
                <w:bCs/>
                <w:color w:val="000000"/>
                <w:sz w:val="18"/>
                <w:szCs w:val="18"/>
                <w:lang w:eastAsia="cs-CZ"/>
              </w:rPr>
              <w:t>8 384,46</w:t>
            </w:r>
          </w:p>
        </w:tc>
        <w:tc>
          <w:tcPr>
            <w:tcW w:w="856" w:type="dxa"/>
            <w:tcBorders>
              <w:top w:val="nil"/>
              <w:left w:val="nil"/>
              <w:bottom w:val="nil"/>
              <w:right w:val="nil"/>
            </w:tcBorders>
            <w:shd w:val="clear" w:color="auto" w:fill="auto"/>
            <w:noWrap/>
            <w:vAlign w:val="bottom"/>
            <w:hideMark/>
          </w:tcPr>
          <w:p w14:paraId="090B8470"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p>
        </w:tc>
      </w:tr>
      <w:tr w:rsidR="003C313C" w:rsidRPr="003C313C" w14:paraId="2E540F85"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6C59654C"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celková plocha </w:t>
            </w:r>
            <w:r w:rsidRPr="003C313C">
              <w:rPr>
                <w:rFonts w:ascii="Tw Cen MT" w:eastAsia="Times New Roman" w:hAnsi="Tw Cen MT" w:cs="Times New Roman"/>
                <w:b/>
                <w:bCs/>
                <w:color w:val="000000"/>
                <w:sz w:val="18"/>
                <w:szCs w:val="18"/>
                <w:lang w:eastAsia="cs-CZ"/>
              </w:rPr>
              <w:t>S</w:t>
            </w:r>
            <w:r w:rsidRPr="003C313C">
              <w:rPr>
                <w:rFonts w:ascii="Tw Cen MT" w:eastAsia="Times New Roman" w:hAnsi="Tw Cen MT" w:cs="Times New Roman"/>
                <w:color w:val="000000"/>
                <w:sz w:val="18"/>
                <w:szCs w:val="18"/>
                <w:lang w:eastAsia="cs-CZ"/>
              </w:rPr>
              <w:t xml:space="preserve">  /m2/</w:t>
            </w:r>
          </w:p>
        </w:tc>
        <w:tc>
          <w:tcPr>
            <w:tcW w:w="596" w:type="dxa"/>
            <w:tcBorders>
              <w:top w:val="nil"/>
              <w:left w:val="nil"/>
              <w:bottom w:val="nil"/>
              <w:right w:val="nil"/>
            </w:tcBorders>
            <w:shd w:val="clear" w:color="auto" w:fill="auto"/>
            <w:noWrap/>
            <w:vAlign w:val="bottom"/>
            <w:hideMark/>
          </w:tcPr>
          <w:p w14:paraId="3C900766"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C78B861"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r w:rsidRPr="003C313C">
              <w:rPr>
                <w:rFonts w:ascii="Tw Cen MT" w:eastAsia="Times New Roman" w:hAnsi="Tw Cen MT" w:cs="Times New Roman"/>
                <w:b/>
                <w:bCs/>
                <w:color w:val="000000"/>
                <w:sz w:val="18"/>
                <w:szCs w:val="18"/>
                <w:lang w:eastAsia="cs-CZ"/>
              </w:rPr>
              <w:t>840,35</w:t>
            </w:r>
          </w:p>
        </w:tc>
        <w:tc>
          <w:tcPr>
            <w:tcW w:w="856" w:type="dxa"/>
            <w:tcBorders>
              <w:top w:val="nil"/>
              <w:left w:val="nil"/>
              <w:bottom w:val="nil"/>
              <w:right w:val="nil"/>
            </w:tcBorders>
            <w:shd w:val="clear" w:color="auto" w:fill="auto"/>
            <w:noWrap/>
            <w:vAlign w:val="bottom"/>
            <w:hideMark/>
          </w:tcPr>
          <w:p w14:paraId="3E4669C2" w14:textId="77777777" w:rsidR="003C313C" w:rsidRPr="003C313C" w:rsidRDefault="003C313C" w:rsidP="003C313C">
            <w:pPr>
              <w:spacing w:after="0" w:line="240" w:lineRule="auto"/>
              <w:jc w:val="center"/>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[m</w:t>
            </w:r>
            <w:r w:rsidRPr="003C313C">
              <w:rPr>
                <w:rFonts w:ascii="Tw Cen MT" w:eastAsia="Times New Roman" w:hAnsi="Tw Cen MT" w:cs="Times New Roman"/>
                <w:color w:val="000000"/>
                <w:sz w:val="18"/>
                <w:szCs w:val="18"/>
                <w:vertAlign w:val="superscript"/>
                <w:lang w:eastAsia="cs-CZ"/>
              </w:rPr>
              <w:t>2</w:t>
            </w:r>
            <w:r w:rsidRPr="003C313C">
              <w:rPr>
                <w:rFonts w:ascii="Tw Cen MT" w:eastAsia="Times New Roman" w:hAnsi="Tw Cen MT" w:cs="Times New Roman"/>
                <w:color w:val="000000"/>
                <w:sz w:val="18"/>
                <w:szCs w:val="18"/>
                <w:lang w:eastAsia="cs-CZ"/>
              </w:rPr>
              <w:t>]</w:t>
            </w:r>
          </w:p>
        </w:tc>
      </w:tr>
      <w:tr w:rsidR="003C313C" w:rsidRPr="003C313C" w14:paraId="0A5F333E"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69E42533"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převládající plocha místností S</w:t>
            </w:r>
            <w:r w:rsidRPr="003C313C">
              <w:rPr>
                <w:rFonts w:ascii="Tw Cen MT" w:eastAsia="Times New Roman" w:hAnsi="Tw Cen MT" w:cs="Times New Roman"/>
                <w:color w:val="000000"/>
                <w:sz w:val="18"/>
                <w:szCs w:val="18"/>
                <w:vertAlign w:val="subscript"/>
                <w:lang w:eastAsia="cs-CZ"/>
              </w:rPr>
              <w:t>m</w:t>
            </w:r>
          </w:p>
        </w:tc>
        <w:tc>
          <w:tcPr>
            <w:tcW w:w="596" w:type="dxa"/>
            <w:tcBorders>
              <w:top w:val="nil"/>
              <w:left w:val="nil"/>
              <w:bottom w:val="nil"/>
              <w:right w:val="nil"/>
            </w:tcBorders>
            <w:shd w:val="clear" w:color="auto" w:fill="auto"/>
            <w:noWrap/>
            <w:vAlign w:val="bottom"/>
            <w:hideMark/>
          </w:tcPr>
          <w:p w14:paraId="70740518"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DF45551"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r w:rsidRPr="003C313C">
              <w:rPr>
                <w:rFonts w:ascii="Tw Cen MT" w:eastAsia="Times New Roman" w:hAnsi="Tw Cen MT" w:cs="Times New Roman"/>
                <w:b/>
                <w:bCs/>
                <w:color w:val="000000"/>
                <w:sz w:val="18"/>
                <w:szCs w:val="18"/>
                <w:lang w:eastAsia="cs-CZ"/>
              </w:rPr>
              <w:t>150</w:t>
            </w:r>
          </w:p>
        </w:tc>
        <w:tc>
          <w:tcPr>
            <w:tcW w:w="856" w:type="dxa"/>
            <w:tcBorders>
              <w:top w:val="nil"/>
              <w:left w:val="nil"/>
              <w:bottom w:val="nil"/>
              <w:right w:val="nil"/>
            </w:tcBorders>
            <w:shd w:val="clear" w:color="auto" w:fill="auto"/>
            <w:noWrap/>
            <w:vAlign w:val="center"/>
            <w:hideMark/>
          </w:tcPr>
          <w:p w14:paraId="1179D7F9" w14:textId="77777777" w:rsidR="003C313C" w:rsidRPr="003C313C" w:rsidRDefault="003C313C" w:rsidP="003C313C">
            <w:pPr>
              <w:spacing w:after="0" w:line="240" w:lineRule="auto"/>
              <w:jc w:val="center"/>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[m</w:t>
            </w:r>
            <w:r w:rsidRPr="003C313C">
              <w:rPr>
                <w:rFonts w:ascii="Tw Cen MT" w:eastAsia="Times New Roman" w:hAnsi="Tw Cen MT" w:cs="Times New Roman"/>
                <w:color w:val="000000"/>
                <w:sz w:val="18"/>
                <w:szCs w:val="18"/>
                <w:vertAlign w:val="superscript"/>
                <w:lang w:eastAsia="cs-CZ"/>
              </w:rPr>
              <w:t>2</w:t>
            </w:r>
            <w:r w:rsidRPr="003C313C">
              <w:rPr>
                <w:rFonts w:ascii="Tw Cen MT" w:eastAsia="Times New Roman" w:hAnsi="Tw Cen MT" w:cs="Times New Roman"/>
                <w:color w:val="000000"/>
                <w:sz w:val="18"/>
                <w:szCs w:val="18"/>
                <w:lang w:eastAsia="cs-CZ"/>
              </w:rPr>
              <w:t>]</w:t>
            </w:r>
          </w:p>
        </w:tc>
      </w:tr>
      <w:tr w:rsidR="003C313C" w:rsidRPr="003C313C" w14:paraId="689A25A8" w14:textId="77777777" w:rsidTr="003C313C">
        <w:trPr>
          <w:trHeight w:val="20"/>
        </w:trPr>
        <w:tc>
          <w:tcPr>
            <w:tcW w:w="5802" w:type="dxa"/>
            <w:tcBorders>
              <w:top w:val="nil"/>
              <w:left w:val="nil"/>
              <w:bottom w:val="nil"/>
              <w:right w:val="nil"/>
            </w:tcBorders>
            <w:shd w:val="clear" w:color="auto" w:fill="auto"/>
            <w:noWrap/>
            <w:vAlign w:val="bottom"/>
            <w:hideMark/>
          </w:tcPr>
          <w:p w14:paraId="013D8574" w14:textId="77777777" w:rsidR="003C313C" w:rsidRPr="003C313C" w:rsidRDefault="003C313C" w:rsidP="003C313C">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303561E6"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0AF97539"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1F12C152"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2D8F2C10"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r>
      <w:tr w:rsidR="003C313C" w:rsidRPr="003C313C" w14:paraId="2ADE45AC"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7CA39D4B"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nahodilé požární zatížení</w:t>
            </w:r>
            <w:r w:rsidRPr="003C313C">
              <w:rPr>
                <w:rFonts w:ascii="Tw Cen MT" w:eastAsia="Times New Roman" w:hAnsi="Tw Cen MT" w:cs="Times New Roman"/>
                <w:b/>
                <w:bCs/>
                <w:color w:val="000000"/>
                <w:sz w:val="18"/>
                <w:szCs w:val="18"/>
                <w:lang w:eastAsia="cs-CZ"/>
              </w:rPr>
              <w:t xml:space="preserve"> p</w:t>
            </w:r>
            <w:r w:rsidRPr="003C313C">
              <w:rPr>
                <w:rFonts w:ascii="Tw Cen MT" w:eastAsia="Times New Roman" w:hAnsi="Tw Cen MT" w:cs="Times New Roman"/>
                <w:b/>
                <w:bCs/>
                <w:color w:val="000000"/>
                <w:sz w:val="18"/>
                <w:szCs w:val="18"/>
                <w:vertAlign w:val="subscript"/>
                <w:lang w:eastAsia="cs-CZ"/>
              </w:rPr>
              <w:t>n</w:t>
            </w:r>
            <w:r w:rsidRPr="003C313C">
              <w:rPr>
                <w:rFonts w:ascii="Tw Cen MT" w:eastAsia="Times New Roman" w:hAnsi="Tw Cen MT" w:cs="Times New Roman"/>
                <w:color w:val="000000"/>
                <w:sz w:val="18"/>
                <w:szCs w:val="18"/>
                <w:vertAlign w:val="subscript"/>
                <w:lang w:eastAsia="cs-CZ"/>
              </w:rPr>
              <w:t xml:space="preserve"> </w:t>
            </w:r>
            <w:r w:rsidRPr="003C313C">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2BD64720"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6735A49"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r w:rsidRPr="003C313C">
              <w:rPr>
                <w:rFonts w:ascii="Tw Cen MT" w:eastAsia="Times New Roman" w:hAnsi="Tw Cen MT" w:cs="Times New Roman"/>
                <w:b/>
                <w:bCs/>
                <w:color w:val="000000"/>
                <w:sz w:val="18"/>
                <w:szCs w:val="18"/>
                <w:lang w:eastAsia="cs-CZ"/>
              </w:rPr>
              <w:t>9,9774</w:t>
            </w:r>
          </w:p>
        </w:tc>
        <w:tc>
          <w:tcPr>
            <w:tcW w:w="856" w:type="dxa"/>
            <w:tcBorders>
              <w:top w:val="nil"/>
              <w:left w:val="nil"/>
              <w:bottom w:val="nil"/>
              <w:right w:val="nil"/>
            </w:tcBorders>
            <w:shd w:val="clear" w:color="auto" w:fill="auto"/>
            <w:noWrap/>
            <w:vAlign w:val="center"/>
            <w:hideMark/>
          </w:tcPr>
          <w:p w14:paraId="225B7D2F" w14:textId="77777777" w:rsidR="003C313C" w:rsidRPr="003C313C" w:rsidRDefault="003C313C" w:rsidP="003C313C">
            <w:pPr>
              <w:spacing w:after="0" w:line="240" w:lineRule="auto"/>
              <w:jc w:val="center"/>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[kg/m</w:t>
            </w:r>
            <w:r w:rsidRPr="003C313C">
              <w:rPr>
                <w:rFonts w:ascii="Tw Cen MT" w:eastAsia="Times New Roman" w:hAnsi="Tw Cen MT" w:cs="Times New Roman"/>
                <w:color w:val="000000"/>
                <w:sz w:val="18"/>
                <w:szCs w:val="18"/>
                <w:vertAlign w:val="superscript"/>
                <w:lang w:eastAsia="cs-CZ"/>
              </w:rPr>
              <w:t>2</w:t>
            </w:r>
            <w:r w:rsidRPr="003C313C">
              <w:rPr>
                <w:rFonts w:ascii="Tw Cen MT" w:eastAsia="Times New Roman" w:hAnsi="Tw Cen MT" w:cs="Times New Roman"/>
                <w:color w:val="000000"/>
                <w:sz w:val="18"/>
                <w:szCs w:val="18"/>
                <w:lang w:eastAsia="cs-CZ"/>
              </w:rPr>
              <w:t>]</w:t>
            </w:r>
          </w:p>
        </w:tc>
      </w:tr>
      <w:tr w:rsidR="003C313C" w:rsidRPr="003C313C" w14:paraId="1182EEAC"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2C23A9E8"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součinitel </w:t>
            </w:r>
            <w:r w:rsidRPr="003C313C">
              <w:rPr>
                <w:rFonts w:ascii="Tw Cen MT" w:eastAsia="Times New Roman" w:hAnsi="Tw Cen MT" w:cs="Times New Roman"/>
                <w:b/>
                <w:bCs/>
                <w:color w:val="000000"/>
                <w:sz w:val="18"/>
                <w:szCs w:val="18"/>
                <w:lang w:eastAsia="cs-CZ"/>
              </w:rPr>
              <w:t>a</w:t>
            </w:r>
            <w:r w:rsidRPr="003C313C">
              <w:rPr>
                <w:rFonts w:ascii="Tw Cen MT" w:eastAsia="Times New Roman" w:hAnsi="Tw Cen MT" w:cs="Times New Roman"/>
                <w:b/>
                <w:bCs/>
                <w:color w:val="000000"/>
                <w:sz w:val="18"/>
                <w:szCs w:val="18"/>
                <w:vertAlign w:val="subscript"/>
                <w:lang w:eastAsia="cs-CZ"/>
              </w:rPr>
              <w:t>n</w:t>
            </w:r>
            <w:r w:rsidRPr="003C313C">
              <w:rPr>
                <w:rFonts w:ascii="Tw Cen MT" w:eastAsia="Times New Roman" w:hAnsi="Tw Cen MT" w:cs="Times New Roman"/>
                <w:color w:val="000000"/>
                <w:sz w:val="18"/>
                <w:szCs w:val="18"/>
                <w:vertAlign w:val="subscript"/>
                <w:lang w:eastAsia="cs-CZ"/>
              </w:rPr>
              <w:t xml:space="preserve"> </w:t>
            </w:r>
            <w:r w:rsidRPr="003C313C">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6F39FBA0"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E771ADE"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r w:rsidRPr="003C313C">
              <w:rPr>
                <w:rFonts w:ascii="Tw Cen MT" w:eastAsia="Times New Roman" w:hAnsi="Tw Cen MT" w:cs="Times New Roman"/>
                <w:b/>
                <w:bCs/>
                <w:color w:val="000000"/>
                <w:sz w:val="18"/>
                <w:szCs w:val="18"/>
                <w:lang w:eastAsia="cs-CZ"/>
              </w:rPr>
              <w:t>0,8731</w:t>
            </w:r>
          </w:p>
        </w:tc>
        <w:tc>
          <w:tcPr>
            <w:tcW w:w="856" w:type="dxa"/>
            <w:tcBorders>
              <w:top w:val="nil"/>
              <w:left w:val="nil"/>
              <w:bottom w:val="nil"/>
              <w:right w:val="nil"/>
            </w:tcBorders>
            <w:shd w:val="clear" w:color="auto" w:fill="auto"/>
            <w:noWrap/>
            <w:vAlign w:val="center"/>
            <w:hideMark/>
          </w:tcPr>
          <w:p w14:paraId="5A4E864C" w14:textId="77777777" w:rsidR="003C313C" w:rsidRPr="003C313C" w:rsidRDefault="003C313C" w:rsidP="003C313C">
            <w:pPr>
              <w:spacing w:after="0" w:line="240" w:lineRule="auto"/>
              <w:jc w:val="center"/>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[kg/m</w:t>
            </w:r>
            <w:r w:rsidRPr="003C313C">
              <w:rPr>
                <w:rFonts w:ascii="Tw Cen MT" w:eastAsia="Times New Roman" w:hAnsi="Tw Cen MT" w:cs="Times New Roman"/>
                <w:color w:val="000000"/>
                <w:sz w:val="18"/>
                <w:szCs w:val="18"/>
                <w:vertAlign w:val="superscript"/>
                <w:lang w:eastAsia="cs-CZ"/>
              </w:rPr>
              <w:t>2</w:t>
            </w:r>
            <w:r w:rsidRPr="003C313C">
              <w:rPr>
                <w:rFonts w:ascii="Tw Cen MT" w:eastAsia="Times New Roman" w:hAnsi="Tw Cen MT" w:cs="Times New Roman"/>
                <w:color w:val="000000"/>
                <w:sz w:val="18"/>
                <w:szCs w:val="18"/>
                <w:lang w:eastAsia="cs-CZ"/>
              </w:rPr>
              <w:t>]</w:t>
            </w:r>
          </w:p>
        </w:tc>
      </w:tr>
      <w:tr w:rsidR="003C313C" w:rsidRPr="003C313C" w14:paraId="1CCF9F99"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670B06E3"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stálé požární zatížení podlah, oken a dveří </w:t>
            </w:r>
            <w:r w:rsidRPr="003C313C">
              <w:rPr>
                <w:rFonts w:ascii="Tw Cen MT" w:eastAsia="Times New Roman" w:hAnsi="Tw Cen MT" w:cs="Times New Roman"/>
                <w:b/>
                <w:bCs/>
                <w:color w:val="000000"/>
                <w:sz w:val="18"/>
                <w:szCs w:val="18"/>
                <w:lang w:eastAsia="cs-CZ"/>
              </w:rPr>
              <w:t>p</w:t>
            </w:r>
            <w:r w:rsidRPr="003C313C">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2D141A77"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77482590"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6,0</w:t>
            </w:r>
          </w:p>
        </w:tc>
        <w:tc>
          <w:tcPr>
            <w:tcW w:w="856" w:type="dxa"/>
            <w:tcBorders>
              <w:top w:val="nil"/>
              <w:left w:val="nil"/>
              <w:bottom w:val="nil"/>
              <w:right w:val="nil"/>
            </w:tcBorders>
            <w:shd w:val="clear" w:color="auto" w:fill="auto"/>
            <w:noWrap/>
            <w:vAlign w:val="center"/>
            <w:hideMark/>
          </w:tcPr>
          <w:p w14:paraId="25D5F974" w14:textId="77777777" w:rsidR="003C313C" w:rsidRPr="003C313C" w:rsidRDefault="003C313C" w:rsidP="003C313C">
            <w:pPr>
              <w:spacing w:after="0" w:line="240" w:lineRule="auto"/>
              <w:jc w:val="center"/>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[kg/m</w:t>
            </w:r>
            <w:r w:rsidRPr="003C313C">
              <w:rPr>
                <w:rFonts w:ascii="Tw Cen MT" w:eastAsia="Times New Roman" w:hAnsi="Tw Cen MT" w:cs="Times New Roman"/>
                <w:color w:val="000000"/>
                <w:sz w:val="18"/>
                <w:szCs w:val="18"/>
                <w:vertAlign w:val="superscript"/>
                <w:lang w:eastAsia="cs-CZ"/>
              </w:rPr>
              <w:t>2</w:t>
            </w:r>
            <w:r w:rsidRPr="003C313C">
              <w:rPr>
                <w:rFonts w:ascii="Tw Cen MT" w:eastAsia="Times New Roman" w:hAnsi="Tw Cen MT" w:cs="Times New Roman"/>
                <w:color w:val="000000"/>
                <w:sz w:val="18"/>
                <w:szCs w:val="18"/>
                <w:lang w:eastAsia="cs-CZ"/>
              </w:rPr>
              <w:t>]</w:t>
            </w:r>
          </w:p>
        </w:tc>
      </w:tr>
      <w:tr w:rsidR="003C313C" w:rsidRPr="003C313C" w14:paraId="27801CED" w14:textId="77777777" w:rsidTr="003C313C">
        <w:trPr>
          <w:trHeight w:val="20"/>
        </w:trPr>
        <w:tc>
          <w:tcPr>
            <w:tcW w:w="5802" w:type="dxa"/>
            <w:tcBorders>
              <w:top w:val="nil"/>
              <w:left w:val="nil"/>
              <w:bottom w:val="nil"/>
              <w:right w:val="nil"/>
            </w:tcBorders>
            <w:shd w:val="clear" w:color="auto" w:fill="auto"/>
            <w:noWrap/>
            <w:vAlign w:val="bottom"/>
            <w:hideMark/>
          </w:tcPr>
          <w:p w14:paraId="642A7CDB"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požární zatížení</w:t>
            </w:r>
            <w:r w:rsidRPr="003C313C">
              <w:rPr>
                <w:rFonts w:ascii="Tw Cen MT" w:eastAsia="Times New Roman" w:hAnsi="Tw Cen MT" w:cs="Times New Roman"/>
                <w:b/>
                <w:bCs/>
                <w:color w:val="000000"/>
                <w:sz w:val="18"/>
                <w:szCs w:val="18"/>
                <w:lang w:eastAsia="cs-CZ"/>
              </w:rPr>
              <w:t xml:space="preserve"> p</w:t>
            </w:r>
          </w:p>
        </w:tc>
        <w:tc>
          <w:tcPr>
            <w:tcW w:w="14" w:type="dxa"/>
            <w:tcBorders>
              <w:top w:val="nil"/>
              <w:left w:val="nil"/>
              <w:bottom w:val="nil"/>
              <w:right w:val="nil"/>
            </w:tcBorders>
            <w:shd w:val="clear" w:color="auto" w:fill="auto"/>
            <w:noWrap/>
            <w:vAlign w:val="bottom"/>
            <w:hideMark/>
          </w:tcPr>
          <w:p w14:paraId="4D04DA50"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4E381976"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59359B02"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r w:rsidRPr="003C313C">
              <w:rPr>
                <w:rFonts w:ascii="Tw Cen MT" w:eastAsia="Times New Roman" w:hAnsi="Tw Cen MT" w:cs="Times New Roman"/>
                <w:b/>
                <w:bCs/>
                <w:color w:val="000000"/>
                <w:sz w:val="18"/>
                <w:szCs w:val="18"/>
                <w:lang w:eastAsia="cs-CZ"/>
              </w:rPr>
              <w:t>15,9774</w:t>
            </w:r>
          </w:p>
        </w:tc>
        <w:tc>
          <w:tcPr>
            <w:tcW w:w="856" w:type="dxa"/>
            <w:tcBorders>
              <w:top w:val="nil"/>
              <w:left w:val="nil"/>
              <w:bottom w:val="nil"/>
              <w:right w:val="nil"/>
            </w:tcBorders>
            <w:shd w:val="clear" w:color="auto" w:fill="auto"/>
            <w:noWrap/>
            <w:vAlign w:val="center"/>
            <w:hideMark/>
          </w:tcPr>
          <w:p w14:paraId="78887F14" w14:textId="77777777" w:rsidR="003C313C" w:rsidRPr="003C313C" w:rsidRDefault="003C313C" w:rsidP="003C313C">
            <w:pPr>
              <w:spacing w:after="0" w:line="240" w:lineRule="auto"/>
              <w:jc w:val="center"/>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[kg/m</w:t>
            </w:r>
            <w:r w:rsidRPr="003C313C">
              <w:rPr>
                <w:rFonts w:ascii="Tw Cen MT" w:eastAsia="Times New Roman" w:hAnsi="Tw Cen MT" w:cs="Times New Roman"/>
                <w:color w:val="000000"/>
                <w:sz w:val="18"/>
                <w:szCs w:val="18"/>
                <w:vertAlign w:val="superscript"/>
                <w:lang w:eastAsia="cs-CZ"/>
              </w:rPr>
              <w:t>2</w:t>
            </w:r>
            <w:r w:rsidRPr="003C313C">
              <w:rPr>
                <w:rFonts w:ascii="Tw Cen MT" w:eastAsia="Times New Roman" w:hAnsi="Tw Cen MT" w:cs="Times New Roman"/>
                <w:color w:val="000000"/>
                <w:sz w:val="18"/>
                <w:szCs w:val="18"/>
                <w:lang w:eastAsia="cs-CZ"/>
              </w:rPr>
              <w:t>]</w:t>
            </w:r>
          </w:p>
        </w:tc>
      </w:tr>
      <w:tr w:rsidR="003C313C" w:rsidRPr="003C313C" w14:paraId="60169D70" w14:textId="77777777" w:rsidTr="003C313C">
        <w:trPr>
          <w:trHeight w:val="20"/>
        </w:trPr>
        <w:tc>
          <w:tcPr>
            <w:tcW w:w="5802" w:type="dxa"/>
            <w:tcBorders>
              <w:top w:val="nil"/>
              <w:left w:val="nil"/>
              <w:bottom w:val="nil"/>
              <w:right w:val="nil"/>
            </w:tcBorders>
            <w:shd w:val="clear" w:color="auto" w:fill="auto"/>
            <w:noWrap/>
            <w:vAlign w:val="bottom"/>
            <w:hideMark/>
          </w:tcPr>
          <w:p w14:paraId="78E270E8"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součinitel </w:t>
            </w:r>
            <w:r w:rsidRPr="003C313C">
              <w:rPr>
                <w:rFonts w:ascii="Tw Cen MT" w:eastAsia="Times New Roman" w:hAnsi="Tw Cen MT" w:cs="Times New Roman"/>
                <w:b/>
                <w:bCs/>
                <w:color w:val="000000"/>
                <w:sz w:val="18"/>
                <w:szCs w:val="18"/>
                <w:lang w:eastAsia="cs-CZ"/>
              </w:rPr>
              <w:t>a</w:t>
            </w:r>
            <w:r w:rsidRPr="003C313C">
              <w:rPr>
                <w:rFonts w:ascii="Tw Cen MT" w:eastAsia="Times New Roman" w:hAnsi="Tw Cen MT" w:cs="Times New Roman"/>
                <w:b/>
                <w:bCs/>
                <w:color w:val="000000"/>
                <w:sz w:val="18"/>
                <w:szCs w:val="18"/>
                <w:vertAlign w:val="subscript"/>
                <w:lang w:eastAsia="cs-CZ"/>
              </w:rPr>
              <w:t>s</w:t>
            </w:r>
          </w:p>
        </w:tc>
        <w:tc>
          <w:tcPr>
            <w:tcW w:w="14" w:type="dxa"/>
            <w:tcBorders>
              <w:top w:val="nil"/>
              <w:left w:val="nil"/>
              <w:bottom w:val="nil"/>
              <w:right w:val="nil"/>
            </w:tcBorders>
            <w:shd w:val="clear" w:color="auto" w:fill="auto"/>
            <w:noWrap/>
            <w:vAlign w:val="bottom"/>
            <w:hideMark/>
          </w:tcPr>
          <w:p w14:paraId="2212790E"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39BAE2D5"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519CC990"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0,9</w:t>
            </w:r>
          </w:p>
        </w:tc>
        <w:tc>
          <w:tcPr>
            <w:tcW w:w="856" w:type="dxa"/>
            <w:tcBorders>
              <w:top w:val="nil"/>
              <w:left w:val="nil"/>
              <w:bottom w:val="nil"/>
              <w:right w:val="nil"/>
            </w:tcBorders>
            <w:shd w:val="clear" w:color="auto" w:fill="auto"/>
            <w:noWrap/>
            <w:vAlign w:val="center"/>
            <w:hideMark/>
          </w:tcPr>
          <w:p w14:paraId="06ED7E65"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p>
        </w:tc>
      </w:tr>
      <w:tr w:rsidR="003C313C" w:rsidRPr="003C313C" w14:paraId="7FA2FB11" w14:textId="77777777" w:rsidTr="003C313C">
        <w:trPr>
          <w:trHeight w:val="20"/>
        </w:trPr>
        <w:tc>
          <w:tcPr>
            <w:tcW w:w="5802" w:type="dxa"/>
            <w:tcBorders>
              <w:top w:val="nil"/>
              <w:left w:val="nil"/>
              <w:bottom w:val="nil"/>
              <w:right w:val="nil"/>
            </w:tcBorders>
            <w:shd w:val="clear" w:color="auto" w:fill="auto"/>
            <w:noWrap/>
            <w:vAlign w:val="bottom"/>
            <w:hideMark/>
          </w:tcPr>
          <w:p w14:paraId="5EA2CD18" w14:textId="77777777" w:rsidR="003C313C" w:rsidRPr="003C313C" w:rsidRDefault="003C313C" w:rsidP="003C313C">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26A2F1C7"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542233E3"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3F2D6814"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center"/>
            <w:hideMark/>
          </w:tcPr>
          <w:p w14:paraId="4BFE8E39"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r>
      <w:tr w:rsidR="003C313C" w:rsidRPr="003C313C" w14:paraId="0C7CDD2A"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2A86BDA1"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součinitel</w:t>
            </w:r>
            <w:r w:rsidRPr="003C313C">
              <w:rPr>
                <w:rFonts w:ascii="Tw Cen MT" w:eastAsia="Times New Roman" w:hAnsi="Tw Cen MT" w:cs="Times New Roman"/>
                <w:b/>
                <w:bCs/>
                <w:color w:val="000000"/>
                <w:sz w:val="18"/>
                <w:szCs w:val="18"/>
                <w:lang w:eastAsia="cs-CZ"/>
              </w:rPr>
              <w:t xml:space="preserve"> </w:t>
            </w:r>
            <w:r w:rsidRPr="003C313C">
              <w:rPr>
                <w:rFonts w:ascii="Tw Cen MT" w:eastAsia="Times New Roman" w:hAnsi="Tw Cen MT" w:cs="Times New Roman"/>
                <w:color w:val="000000"/>
                <w:sz w:val="18"/>
                <w:szCs w:val="18"/>
                <w:lang w:eastAsia="cs-CZ"/>
              </w:rPr>
              <w:t xml:space="preserve">odhořívání </w:t>
            </w:r>
            <w:r w:rsidRPr="003C313C">
              <w:rPr>
                <w:rFonts w:ascii="Tw Cen MT" w:eastAsia="Times New Roman" w:hAnsi="Tw Cen MT" w:cs="Times New Roman"/>
                <w:b/>
                <w:bCs/>
                <w:color w:val="000000"/>
                <w:sz w:val="18"/>
                <w:szCs w:val="18"/>
                <w:lang w:eastAsia="cs-CZ"/>
              </w:rPr>
              <w:t>a</w:t>
            </w:r>
          </w:p>
        </w:tc>
        <w:tc>
          <w:tcPr>
            <w:tcW w:w="596" w:type="dxa"/>
            <w:tcBorders>
              <w:top w:val="nil"/>
              <w:left w:val="nil"/>
              <w:bottom w:val="nil"/>
              <w:right w:val="nil"/>
            </w:tcBorders>
            <w:shd w:val="clear" w:color="auto" w:fill="auto"/>
            <w:noWrap/>
            <w:vAlign w:val="bottom"/>
            <w:hideMark/>
          </w:tcPr>
          <w:p w14:paraId="0E25861C"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09691A0"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r w:rsidRPr="003C313C">
              <w:rPr>
                <w:rFonts w:ascii="Tw Cen MT" w:eastAsia="Times New Roman" w:hAnsi="Tw Cen MT" w:cs="Times New Roman"/>
                <w:b/>
                <w:bCs/>
                <w:color w:val="000000"/>
                <w:sz w:val="18"/>
                <w:szCs w:val="18"/>
                <w:lang w:eastAsia="cs-CZ"/>
              </w:rPr>
              <w:t>0,8832</w:t>
            </w:r>
          </w:p>
        </w:tc>
        <w:tc>
          <w:tcPr>
            <w:tcW w:w="856" w:type="dxa"/>
            <w:tcBorders>
              <w:top w:val="nil"/>
              <w:left w:val="nil"/>
              <w:bottom w:val="nil"/>
              <w:right w:val="nil"/>
            </w:tcBorders>
            <w:shd w:val="clear" w:color="auto" w:fill="auto"/>
            <w:noWrap/>
            <w:vAlign w:val="center"/>
            <w:hideMark/>
          </w:tcPr>
          <w:p w14:paraId="3B5D7C78"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p>
        </w:tc>
      </w:tr>
      <w:tr w:rsidR="003C313C" w:rsidRPr="003C313C" w14:paraId="6C33473F"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2D3D585E"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součinitel přístupu vzduchu </w:t>
            </w:r>
            <w:r w:rsidRPr="003C313C">
              <w:rPr>
                <w:rFonts w:ascii="Tw Cen MT" w:eastAsia="Times New Roman" w:hAnsi="Tw Cen MT" w:cs="Times New Roman"/>
                <w:b/>
                <w:bCs/>
                <w:color w:val="000000"/>
                <w:sz w:val="18"/>
                <w:szCs w:val="18"/>
                <w:lang w:eastAsia="cs-CZ"/>
              </w:rPr>
              <w:t>b</w:t>
            </w:r>
          </w:p>
        </w:tc>
        <w:tc>
          <w:tcPr>
            <w:tcW w:w="596" w:type="dxa"/>
            <w:tcBorders>
              <w:top w:val="nil"/>
              <w:left w:val="nil"/>
              <w:bottom w:val="nil"/>
              <w:right w:val="nil"/>
            </w:tcBorders>
            <w:shd w:val="clear" w:color="auto" w:fill="auto"/>
            <w:noWrap/>
            <w:vAlign w:val="bottom"/>
            <w:hideMark/>
          </w:tcPr>
          <w:p w14:paraId="2573EC43"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B3B7F35"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r w:rsidRPr="003C313C">
              <w:rPr>
                <w:rFonts w:ascii="Tw Cen MT" w:eastAsia="Times New Roman" w:hAnsi="Tw Cen MT" w:cs="Times New Roman"/>
                <w:b/>
                <w:bCs/>
                <w:color w:val="000000"/>
                <w:sz w:val="18"/>
                <w:szCs w:val="18"/>
                <w:lang w:eastAsia="cs-CZ"/>
              </w:rPr>
              <w:t>1,1683</w:t>
            </w:r>
          </w:p>
        </w:tc>
        <w:tc>
          <w:tcPr>
            <w:tcW w:w="856" w:type="dxa"/>
            <w:tcBorders>
              <w:top w:val="nil"/>
              <w:left w:val="nil"/>
              <w:bottom w:val="nil"/>
              <w:right w:val="nil"/>
            </w:tcBorders>
            <w:shd w:val="clear" w:color="auto" w:fill="auto"/>
            <w:noWrap/>
            <w:vAlign w:val="center"/>
            <w:hideMark/>
          </w:tcPr>
          <w:p w14:paraId="648C0F49"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p>
        </w:tc>
      </w:tr>
      <w:tr w:rsidR="003C313C" w:rsidRPr="003C313C" w14:paraId="15B6733C"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06413307"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plocha PÚ </w:t>
            </w:r>
            <w:r w:rsidRPr="003C313C">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0E4F3FD4"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15068E8"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840,35</w:t>
            </w:r>
          </w:p>
        </w:tc>
        <w:tc>
          <w:tcPr>
            <w:tcW w:w="856" w:type="dxa"/>
            <w:tcBorders>
              <w:top w:val="nil"/>
              <w:left w:val="nil"/>
              <w:bottom w:val="nil"/>
              <w:right w:val="nil"/>
            </w:tcBorders>
            <w:shd w:val="clear" w:color="auto" w:fill="auto"/>
            <w:noWrap/>
            <w:vAlign w:val="center"/>
            <w:hideMark/>
          </w:tcPr>
          <w:p w14:paraId="54D54B4C" w14:textId="77777777" w:rsidR="003C313C" w:rsidRPr="003C313C" w:rsidRDefault="003C313C" w:rsidP="003C313C">
            <w:pPr>
              <w:spacing w:after="0" w:line="240" w:lineRule="auto"/>
              <w:jc w:val="center"/>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[m</w:t>
            </w:r>
            <w:r w:rsidRPr="003C313C">
              <w:rPr>
                <w:rFonts w:ascii="Tw Cen MT" w:eastAsia="Times New Roman" w:hAnsi="Tw Cen MT" w:cs="Times New Roman"/>
                <w:color w:val="000000"/>
                <w:sz w:val="18"/>
                <w:szCs w:val="18"/>
                <w:vertAlign w:val="superscript"/>
                <w:lang w:eastAsia="cs-CZ"/>
              </w:rPr>
              <w:t>2</w:t>
            </w:r>
            <w:r w:rsidRPr="003C313C">
              <w:rPr>
                <w:rFonts w:ascii="Tw Cen MT" w:eastAsia="Times New Roman" w:hAnsi="Tw Cen MT" w:cs="Times New Roman"/>
                <w:color w:val="000000"/>
                <w:sz w:val="18"/>
                <w:szCs w:val="18"/>
                <w:lang w:eastAsia="cs-CZ"/>
              </w:rPr>
              <w:t>]</w:t>
            </w:r>
          </w:p>
        </w:tc>
      </w:tr>
      <w:tr w:rsidR="003C313C" w:rsidRPr="003C313C" w14:paraId="7AB979F9"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136F895C"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Plocha otvorů </w:t>
            </w:r>
            <w:r w:rsidRPr="003C313C">
              <w:rPr>
                <w:rFonts w:ascii="Tw Cen MT" w:eastAsia="Times New Roman" w:hAnsi="Tw Cen MT" w:cs="Times New Roman"/>
                <w:b/>
                <w:bCs/>
                <w:color w:val="000000"/>
                <w:sz w:val="18"/>
                <w:szCs w:val="18"/>
                <w:lang w:eastAsia="cs-CZ"/>
              </w:rPr>
              <w:t>S</w:t>
            </w:r>
            <w:r w:rsidRPr="003C313C">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38F5499E"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515F8E8"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47,85</w:t>
            </w:r>
          </w:p>
        </w:tc>
        <w:tc>
          <w:tcPr>
            <w:tcW w:w="856" w:type="dxa"/>
            <w:tcBorders>
              <w:top w:val="nil"/>
              <w:left w:val="nil"/>
              <w:bottom w:val="nil"/>
              <w:right w:val="nil"/>
            </w:tcBorders>
            <w:shd w:val="clear" w:color="auto" w:fill="auto"/>
            <w:noWrap/>
            <w:vAlign w:val="center"/>
            <w:hideMark/>
          </w:tcPr>
          <w:p w14:paraId="26FAB333" w14:textId="77777777" w:rsidR="003C313C" w:rsidRPr="003C313C" w:rsidRDefault="003C313C" w:rsidP="003C313C">
            <w:pPr>
              <w:spacing w:after="0" w:line="240" w:lineRule="auto"/>
              <w:jc w:val="center"/>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[m</w:t>
            </w:r>
            <w:r w:rsidRPr="003C313C">
              <w:rPr>
                <w:rFonts w:ascii="Tw Cen MT" w:eastAsia="Times New Roman" w:hAnsi="Tw Cen MT" w:cs="Times New Roman"/>
                <w:color w:val="000000"/>
                <w:sz w:val="18"/>
                <w:szCs w:val="18"/>
                <w:vertAlign w:val="superscript"/>
                <w:lang w:eastAsia="cs-CZ"/>
              </w:rPr>
              <w:t>2</w:t>
            </w:r>
            <w:r w:rsidRPr="003C313C">
              <w:rPr>
                <w:rFonts w:ascii="Tw Cen MT" w:eastAsia="Times New Roman" w:hAnsi="Tw Cen MT" w:cs="Times New Roman"/>
                <w:color w:val="000000"/>
                <w:sz w:val="18"/>
                <w:szCs w:val="18"/>
                <w:lang w:eastAsia="cs-CZ"/>
              </w:rPr>
              <w:t>]</w:t>
            </w:r>
          </w:p>
        </w:tc>
      </w:tr>
      <w:tr w:rsidR="003C313C" w:rsidRPr="003C313C" w14:paraId="46D25BA8"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38894C7B"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výška otvorů </w:t>
            </w:r>
            <w:r w:rsidRPr="003C313C">
              <w:rPr>
                <w:rFonts w:ascii="Tw Cen MT" w:eastAsia="Times New Roman" w:hAnsi="Tw Cen MT" w:cs="Times New Roman"/>
                <w:b/>
                <w:bCs/>
                <w:color w:val="000000"/>
                <w:sz w:val="18"/>
                <w:szCs w:val="18"/>
                <w:lang w:eastAsia="cs-CZ"/>
              </w:rPr>
              <w:t>h</w:t>
            </w:r>
            <w:r w:rsidRPr="003C313C">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0647CA74"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B2E675C"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2,5246</w:t>
            </w:r>
          </w:p>
        </w:tc>
        <w:tc>
          <w:tcPr>
            <w:tcW w:w="856" w:type="dxa"/>
            <w:tcBorders>
              <w:top w:val="nil"/>
              <w:left w:val="nil"/>
              <w:bottom w:val="nil"/>
              <w:right w:val="nil"/>
            </w:tcBorders>
            <w:shd w:val="clear" w:color="auto" w:fill="auto"/>
            <w:noWrap/>
            <w:vAlign w:val="center"/>
            <w:hideMark/>
          </w:tcPr>
          <w:p w14:paraId="0E3FF623" w14:textId="77777777" w:rsidR="003C313C" w:rsidRPr="003C313C" w:rsidRDefault="003C313C" w:rsidP="003C313C">
            <w:pPr>
              <w:spacing w:after="0" w:line="240" w:lineRule="auto"/>
              <w:jc w:val="center"/>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[m]</w:t>
            </w:r>
          </w:p>
        </w:tc>
      </w:tr>
      <w:tr w:rsidR="003C313C" w:rsidRPr="003C313C" w14:paraId="18602B0E"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0F1305B0"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výška místností </w:t>
            </w:r>
            <w:r w:rsidRPr="003C313C">
              <w:rPr>
                <w:rFonts w:ascii="Tw Cen MT" w:eastAsia="Times New Roman" w:hAnsi="Tw Cen MT" w:cs="Times New Roman"/>
                <w:b/>
                <w:bCs/>
                <w:color w:val="000000"/>
                <w:sz w:val="18"/>
                <w:szCs w:val="18"/>
                <w:lang w:eastAsia="cs-CZ"/>
              </w:rPr>
              <w:t>h</w:t>
            </w:r>
            <w:r w:rsidRPr="003C313C">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67CDF99E"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3EE0394"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3,2872</w:t>
            </w:r>
          </w:p>
        </w:tc>
        <w:tc>
          <w:tcPr>
            <w:tcW w:w="856" w:type="dxa"/>
            <w:tcBorders>
              <w:top w:val="nil"/>
              <w:left w:val="nil"/>
              <w:bottom w:val="nil"/>
              <w:right w:val="nil"/>
            </w:tcBorders>
            <w:shd w:val="clear" w:color="auto" w:fill="auto"/>
            <w:noWrap/>
            <w:vAlign w:val="center"/>
            <w:hideMark/>
          </w:tcPr>
          <w:p w14:paraId="3D0C3529" w14:textId="77777777" w:rsidR="003C313C" w:rsidRPr="003C313C" w:rsidRDefault="003C313C" w:rsidP="003C313C">
            <w:pPr>
              <w:spacing w:after="0" w:line="240" w:lineRule="auto"/>
              <w:jc w:val="center"/>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[m]</w:t>
            </w:r>
          </w:p>
        </w:tc>
      </w:tr>
      <w:tr w:rsidR="003C313C" w:rsidRPr="003C313C" w14:paraId="1CCCE3E0"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3C6084AA"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plocha otvorů ku celkové ploše místností </w:t>
            </w:r>
            <w:r w:rsidRPr="003C313C">
              <w:rPr>
                <w:rFonts w:ascii="Tw Cen MT" w:eastAsia="Times New Roman" w:hAnsi="Tw Cen MT" w:cs="Times New Roman"/>
                <w:b/>
                <w:bCs/>
                <w:color w:val="000000"/>
                <w:sz w:val="18"/>
                <w:szCs w:val="18"/>
                <w:lang w:eastAsia="cs-CZ"/>
              </w:rPr>
              <w:t>S</w:t>
            </w:r>
            <w:r w:rsidRPr="003C313C">
              <w:rPr>
                <w:rFonts w:ascii="Tw Cen MT" w:eastAsia="Times New Roman" w:hAnsi="Tw Cen MT" w:cs="Times New Roman"/>
                <w:b/>
                <w:bCs/>
                <w:color w:val="000000"/>
                <w:sz w:val="18"/>
                <w:szCs w:val="18"/>
                <w:vertAlign w:val="subscript"/>
                <w:lang w:eastAsia="cs-CZ"/>
              </w:rPr>
              <w:t>o</w:t>
            </w:r>
            <w:r w:rsidRPr="003C313C">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5DCE39A9"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B86E24F"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0,0569</w:t>
            </w:r>
          </w:p>
        </w:tc>
        <w:tc>
          <w:tcPr>
            <w:tcW w:w="856" w:type="dxa"/>
            <w:tcBorders>
              <w:top w:val="nil"/>
              <w:left w:val="nil"/>
              <w:bottom w:val="nil"/>
              <w:right w:val="nil"/>
            </w:tcBorders>
            <w:shd w:val="clear" w:color="auto" w:fill="auto"/>
            <w:noWrap/>
            <w:vAlign w:val="center"/>
            <w:hideMark/>
          </w:tcPr>
          <w:p w14:paraId="10A4C958"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p>
        </w:tc>
      </w:tr>
      <w:tr w:rsidR="003C313C" w:rsidRPr="003C313C" w14:paraId="30E0ED41"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7B4ED6F9"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výška otvorů ku výšce místností    </w:t>
            </w:r>
            <w:r w:rsidRPr="003C313C">
              <w:rPr>
                <w:rFonts w:ascii="Tw Cen MT" w:eastAsia="Times New Roman" w:hAnsi="Tw Cen MT" w:cs="Times New Roman"/>
                <w:b/>
                <w:bCs/>
                <w:color w:val="000000"/>
                <w:sz w:val="18"/>
                <w:szCs w:val="18"/>
                <w:lang w:eastAsia="cs-CZ"/>
              </w:rPr>
              <w:t>h</w:t>
            </w:r>
            <w:r w:rsidRPr="003C313C">
              <w:rPr>
                <w:rFonts w:ascii="Tw Cen MT" w:eastAsia="Times New Roman" w:hAnsi="Tw Cen MT" w:cs="Times New Roman"/>
                <w:b/>
                <w:bCs/>
                <w:color w:val="000000"/>
                <w:sz w:val="18"/>
                <w:szCs w:val="18"/>
                <w:vertAlign w:val="subscript"/>
                <w:lang w:eastAsia="cs-CZ"/>
              </w:rPr>
              <w:t>o</w:t>
            </w:r>
            <w:r w:rsidRPr="003C313C">
              <w:rPr>
                <w:rFonts w:ascii="Tw Cen MT" w:eastAsia="Times New Roman" w:hAnsi="Tw Cen MT" w:cs="Times New Roman"/>
                <w:b/>
                <w:bCs/>
                <w:color w:val="000000"/>
                <w:sz w:val="18"/>
                <w:szCs w:val="18"/>
                <w:lang w:eastAsia="cs-CZ"/>
              </w:rPr>
              <w:t>/h</w:t>
            </w:r>
            <w:r w:rsidRPr="003C313C">
              <w:rPr>
                <w:rFonts w:ascii="Tw Cen MT" w:eastAsia="Times New Roman" w:hAnsi="Tw Cen MT" w:cs="Times New Roman"/>
                <w:b/>
                <w:bCs/>
                <w:color w:val="000000"/>
                <w:sz w:val="18"/>
                <w:szCs w:val="18"/>
                <w:vertAlign w:val="subscript"/>
                <w:lang w:eastAsia="cs-CZ"/>
              </w:rPr>
              <w:t xml:space="preserve">s  </w:t>
            </w:r>
          </w:p>
        </w:tc>
        <w:tc>
          <w:tcPr>
            <w:tcW w:w="596" w:type="dxa"/>
            <w:tcBorders>
              <w:top w:val="nil"/>
              <w:left w:val="nil"/>
              <w:bottom w:val="nil"/>
              <w:right w:val="nil"/>
            </w:tcBorders>
            <w:shd w:val="clear" w:color="auto" w:fill="auto"/>
            <w:noWrap/>
            <w:vAlign w:val="bottom"/>
            <w:hideMark/>
          </w:tcPr>
          <w:p w14:paraId="1A99FD0E"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08DB976"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0,7680</w:t>
            </w:r>
          </w:p>
        </w:tc>
        <w:tc>
          <w:tcPr>
            <w:tcW w:w="856" w:type="dxa"/>
            <w:tcBorders>
              <w:top w:val="nil"/>
              <w:left w:val="nil"/>
              <w:bottom w:val="nil"/>
              <w:right w:val="nil"/>
            </w:tcBorders>
            <w:shd w:val="clear" w:color="auto" w:fill="auto"/>
            <w:noWrap/>
            <w:vAlign w:val="center"/>
            <w:hideMark/>
          </w:tcPr>
          <w:p w14:paraId="7810A042"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p>
        </w:tc>
      </w:tr>
      <w:tr w:rsidR="003C313C" w:rsidRPr="003C313C" w14:paraId="5E677996"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3FFA9208"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hodnota </w:t>
            </w:r>
            <w:r w:rsidRPr="003C313C">
              <w:rPr>
                <w:rFonts w:ascii="Tw Cen MT" w:eastAsia="Times New Roman" w:hAnsi="Tw Cen MT" w:cs="Times New Roman"/>
                <w:b/>
                <w:bCs/>
                <w:color w:val="000000"/>
                <w:sz w:val="18"/>
                <w:szCs w:val="18"/>
                <w:lang w:eastAsia="cs-CZ"/>
              </w:rPr>
              <w:t>n</w:t>
            </w:r>
            <w:r w:rsidRPr="003C313C">
              <w:rPr>
                <w:rFonts w:ascii="Tw Cen MT" w:eastAsia="Times New Roman" w:hAnsi="Tw Cen MT" w:cs="Times New Roman"/>
                <w:color w:val="000000"/>
                <w:sz w:val="18"/>
                <w:szCs w:val="18"/>
                <w:lang w:eastAsia="cs-CZ"/>
              </w:rPr>
              <w:t xml:space="preserve"> (tab. D.1)</w:t>
            </w:r>
          </w:p>
        </w:tc>
        <w:tc>
          <w:tcPr>
            <w:tcW w:w="596" w:type="dxa"/>
            <w:tcBorders>
              <w:top w:val="nil"/>
              <w:left w:val="nil"/>
              <w:bottom w:val="nil"/>
              <w:right w:val="nil"/>
            </w:tcBorders>
            <w:shd w:val="clear" w:color="auto" w:fill="auto"/>
            <w:noWrap/>
            <w:vAlign w:val="bottom"/>
            <w:hideMark/>
          </w:tcPr>
          <w:p w14:paraId="0AC11853"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CCECC58"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0,0441</w:t>
            </w:r>
          </w:p>
        </w:tc>
        <w:tc>
          <w:tcPr>
            <w:tcW w:w="856" w:type="dxa"/>
            <w:tcBorders>
              <w:top w:val="nil"/>
              <w:left w:val="nil"/>
              <w:bottom w:val="nil"/>
              <w:right w:val="nil"/>
            </w:tcBorders>
            <w:shd w:val="clear" w:color="auto" w:fill="auto"/>
            <w:noWrap/>
            <w:vAlign w:val="center"/>
            <w:hideMark/>
          </w:tcPr>
          <w:p w14:paraId="14821B8C"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p>
        </w:tc>
      </w:tr>
      <w:tr w:rsidR="003C313C" w:rsidRPr="003C313C" w14:paraId="25B1144D"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42B06461"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tabulka </w:t>
            </w:r>
            <w:r w:rsidRPr="003C313C">
              <w:rPr>
                <w:rFonts w:ascii="Tw Cen MT" w:eastAsia="Times New Roman" w:hAnsi="Tw Cen MT" w:cs="Times New Roman"/>
                <w:b/>
                <w:bCs/>
                <w:color w:val="000000"/>
                <w:sz w:val="18"/>
                <w:szCs w:val="18"/>
                <w:lang w:eastAsia="cs-CZ"/>
              </w:rPr>
              <w:t>k</w:t>
            </w:r>
            <w:r w:rsidRPr="003C313C">
              <w:rPr>
                <w:rFonts w:ascii="Tw Cen MT" w:eastAsia="Times New Roman" w:hAnsi="Tw Cen MT" w:cs="Times New Roman"/>
                <w:color w:val="000000"/>
                <w:sz w:val="18"/>
                <w:szCs w:val="18"/>
                <w:lang w:eastAsia="cs-CZ"/>
              </w:rPr>
              <w:t xml:space="preserve"> (tab. E.1)</w:t>
            </w:r>
          </w:p>
        </w:tc>
        <w:tc>
          <w:tcPr>
            <w:tcW w:w="596" w:type="dxa"/>
            <w:tcBorders>
              <w:top w:val="nil"/>
              <w:left w:val="nil"/>
              <w:bottom w:val="nil"/>
              <w:right w:val="nil"/>
            </w:tcBorders>
            <w:shd w:val="clear" w:color="auto" w:fill="auto"/>
            <w:noWrap/>
            <w:vAlign w:val="bottom"/>
            <w:hideMark/>
          </w:tcPr>
          <w:p w14:paraId="0407C4DE"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9183424"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0,1057</w:t>
            </w:r>
          </w:p>
        </w:tc>
        <w:tc>
          <w:tcPr>
            <w:tcW w:w="856" w:type="dxa"/>
            <w:tcBorders>
              <w:top w:val="nil"/>
              <w:left w:val="nil"/>
              <w:bottom w:val="nil"/>
              <w:right w:val="nil"/>
            </w:tcBorders>
            <w:shd w:val="clear" w:color="auto" w:fill="auto"/>
            <w:noWrap/>
            <w:vAlign w:val="center"/>
            <w:hideMark/>
          </w:tcPr>
          <w:p w14:paraId="70952B75"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p>
        </w:tc>
      </w:tr>
      <w:tr w:rsidR="003C313C" w:rsidRPr="003C313C" w14:paraId="216D90EB" w14:textId="77777777" w:rsidTr="003C313C">
        <w:trPr>
          <w:trHeight w:val="20"/>
        </w:trPr>
        <w:tc>
          <w:tcPr>
            <w:tcW w:w="5802" w:type="dxa"/>
            <w:tcBorders>
              <w:top w:val="nil"/>
              <w:left w:val="nil"/>
              <w:bottom w:val="nil"/>
              <w:right w:val="nil"/>
            </w:tcBorders>
            <w:shd w:val="clear" w:color="auto" w:fill="auto"/>
            <w:noWrap/>
            <w:vAlign w:val="bottom"/>
            <w:hideMark/>
          </w:tcPr>
          <w:p w14:paraId="15649DED"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jmenovatel souč. b</w:t>
            </w:r>
          </w:p>
        </w:tc>
        <w:tc>
          <w:tcPr>
            <w:tcW w:w="14" w:type="dxa"/>
            <w:tcBorders>
              <w:top w:val="nil"/>
              <w:left w:val="nil"/>
              <w:bottom w:val="nil"/>
              <w:right w:val="nil"/>
            </w:tcBorders>
            <w:shd w:val="clear" w:color="auto" w:fill="auto"/>
            <w:noWrap/>
            <w:vAlign w:val="bottom"/>
            <w:hideMark/>
          </w:tcPr>
          <w:p w14:paraId="500B394E"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59A2459E"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4155A7E6"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76,0056</w:t>
            </w:r>
          </w:p>
        </w:tc>
        <w:tc>
          <w:tcPr>
            <w:tcW w:w="856" w:type="dxa"/>
            <w:tcBorders>
              <w:top w:val="nil"/>
              <w:left w:val="nil"/>
              <w:bottom w:val="nil"/>
              <w:right w:val="nil"/>
            </w:tcBorders>
            <w:shd w:val="clear" w:color="auto" w:fill="auto"/>
            <w:noWrap/>
            <w:vAlign w:val="center"/>
            <w:hideMark/>
          </w:tcPr>
          <w:p w14:paraId="0E16F2CE"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p>
        </w:tc>
      </w:tr>
      <w:tr w:rsidR="003C313C" w:rsidRPr="003C313C" w14:paraId="4B3CAA57"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035D572C"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součinitel požárně bezpečnostních zařízení </w:t>
            </w:r>
            <w:r w:rsidRPr="003C313C">
              <w:rPr>
                <w:rFonts w:ascii="Tw Cen MT" w:eastAsia="Times New Roman" w:hAnsi="Tw Cen MT" w:cs="Times New Roman"/>
                <w:b/>
                <w:bCs/>
                <w:color w:val="000000"/>
                <w:sz w:val="18"/>
                <w:szCs w:val="18"/>
                <w:lang w:eastAsia="cs-CZ"/>
              </w:rPr>
              <w:t>c</w:t>
            </w:r>
          </w:p>
        </w:tc>
        <w:tc>
          <w:tcPr>
            <w:tcW w:w="596" w:type="dxa"/>
            <w:tcBorders>
              <w:top w:val="nil"/>
              <w:left w:val="nil"/>
              <w:bottom w:val="nil"/>
              <w:right w:val="nil"/>
            </w:tcBorders>
            <w:shd w:val="clear" w:color="auto" w:fill="auto"/>
            <w:noWrap/>
            <w:vAlign w:val="bottom"/>
            <w:hideMark/>
          </w:tcPr>
          <w:p w14:paraId="2EE5F79F"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475950EC"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r w:rsidRPr="003C313C">
              <w:rPr>
                <w:rFonts w:ascii="Tw Cen MT" w:eastAsia="Times New Roman" w:hAnsi="Tw Cen MT" w:cs="Times New Roman"/>
                <w:b/>
                <w:bCs/>
                <w:color w:val="000000"/>
                <w:sz w:val="18"/>
                <w:szCs w:val="18"/>
                <w:lang w:eastAsia="cs-CZ"/>
              </w:rPr>
              <w:t>1,0</w:t>
            </w:r>
          </w:p>
        </w:tc>
        <w:tc>
          <w:tcPr>
            <w:tcW w:w="856" w:type="dxa"/>
            <w:tcBorders>
              <w:top w:val="nil"/>
              <w:left w:val="nil"/>
              <w:bottom w:val="nil"/>
              <w:right w:val="nil"/>
            </w:tcBorders>
            <w:shd w:val="clear" w:color="auto" w:fill="auto"/>
            <w:noWrap/>
            <w:vAlign w:val="bottom"/>
            <w:hideMark/>
          </w:tcPr>
          <w:p w14:paraId="4882567C"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p>
        </w:tc>
      </w:tr>
      <w:tr w:rsidR="003C313C" w:rsidRPr="003C313C" w14:paraId="1FF88F68" w14:textId="77777777" w:rsidTr="003C313C">
        <w:trPr>
          <w:trHeight w:val="20"/>
        </w:trPr>
        <w:tc>
          <w:tcPr>
            <w:tcW w:w="5802" w:type="dxa"/>
            <w:tcBorders>
              <w:top w:val="nil"/>
              <w:left w:val="nil"/>
              <w:bottom w:val="nil"/>
              <w:right w:val="nil"/>
            </w:tcBorders>
            <w:shd w:val="clear" w:color="auto" w:fill="auto"/>
            <w:noWrap/>
            <w:vAlign w:val="bottom"/>
            <w:hideMark/>
          </w:tcPr>
          <w:p w14:paraId="715F9688" w14:textId="77777777" w:rsidR="003C313C" w:rsidRPr="003C313C" w:rsidRDefault="003C313C" w:rsidP="003C313C">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7B1ED1D2"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68644D36"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6AF30E6B"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097D1E1A"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r>
      <w:tr w:rsidR="003C313C" w:rsidRPr="003C313C" w14:paraId="5BE844E8"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1DA258F5"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výpočtové požární zatížení </w:t>
            </w:r>
            <w:r w:rsidRPr="003C313C">
              <w:rPr>
                <w:rFonts w:ascii="Tw Cen MT" w:eastAsia="Times New Roman" w:hAnsi="Tw Cen MT" w:cs="Times New Roman"/>
                <w:b/>
                <w:bCs/>
                <w:color w:val="000000"/>
                <w:sz w:val="18"/>
                <w:szCs w:val="18"/>
                <w:lang w:eastAsia="cs-CZ"/>
              </w:rPr>
              <w:t>p</w:t>
            </w:r>
            <w:r w:rsidRPr="003C313C">
              <w:rPr>
                <w:rFonts w:ascii="Tw Cen MT" w:eastAsia="Times New Roman" w:hAnsi="Tw Cen MT" w:cs="Times New Roman"/>
                <w:b/>
                <w:bCs/>
                <w:color w:val="000000"/>
                <w:sz w:val="18"/>
                <w:szCs w:val="18"/>
                <w:vertAlign w:val="subscript"/>
                <w:lang w:eastAsia="cs-CZ"/>
              </w:rPr>
              <w:t>v</w:t>
            </w:r>
          </w:p>
        </w:tc>
        <w:tc>
          <w:tcPr>
            <w:tcW w:w="596" w:type="dxa"/>
            <w:tcBorders>
              <w:top w:val="nil"/>
              <w:left w:val="nil"/>
              <w:bottom w:val="nil"/>
              <w:right w:val="nil"/>
            </w:tcBorders>
            <w:shd w:val="clear" w:color="auto" w:fill="auto"/>
            <w:noWrap/>
            <w:vAlign w:val="bottom"/>
            <w:hideMark/>
          </w:tcPr>
          <w:p w14:paraId="783B701D"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B4902D2"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r w:rsidRPr="003C313C">
              <w:rPr>
                <w:rFonts w:ascii="Tw Cen MT" w:eastAsia="Times New Roman" w:hAnsi="Tw Cen MT" w:cs="Times New Roman"/>
                <w:b/>
                <w:bCs/>
                <w:color w:val="000000"/>
                <w:sz w:val="18"/>
                <w:szCs w:val="18"/>
                <w:lang w:eastAsia="cs-CZ"/>
              </w:rPr>
              <w:t>16,4864</w:t>
            </w:r>
          </w:p>
        </w:tc>
        <w:tc>
          <w:tcPr>
            <w:tcW w:w="856" w:type="dxa"/>
            <w:tcBorders>
              <w:top w:val="nil"/>
              <w:left w:val="nil"/>
              <w:bottom w:val="nil"/>
              <w:right w:val="nil"/>
            </w:tcBorders>
            <w:shd w:val="clear" w:color="auto" w:fill="auto"/>
            <w:noWrap/>
            <w:vAlign w:val="bottom"/>
            <w:hideMark/>
          </w:tcPr>
          <w:p w14:paraId="5AFDF68C" w14:textId="77777777" w:rsidR="003C313C" w:rsidRPr="003C313C" w:rsidRDefault="003C313C" w:rsidP="003C313C">
            <w:pPr>
              <w:spacing w:after="0" w:line="240" w:lineRule="auto"/>
              <w:jc w:val="center"/>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[kg/m</w:t>
            </w:r>
            <w:r w:rsidRPr="003C313C">
              <w:rPr>
                <w:rFonts w:ascii="Tw Cen MT" w:eastAsia="Times New Roman" w:hAnsi="Tw Cen MT" w:cs="Times New Roman"/>
                <w:color w:val="000000"/>
                <w:sz w:val="18"/>
                <w:szCs w:val="18"/>
                <w:vertAlign w:val="superscript"/>
                <w:lang w:eastAsia="cs-CZ"/>
              </w:rPr>
              <w:t>2</w:t>
            </w:r>
            <w:r w:rsidRPr="003C313C">
              <w:rPr>
                <w:rFonts w:ascii="Tw Cen MT" w:eastAsia="Times New Roman" w:hAnsi="Tw Cen MT" w:cs="Times New Roman"/>
                <w:color w:val="000000"/>
                <w:sz w:val="18"/>
                <w:szCs w:val="18"/>
                <w:lang w:eastAsia="cs-CZ"/>
              </w:rPr>
              <w:t>]</w:t>
            </w:r>
          </w:p>
        </w:tc>
      </w:tr>
      <w:tr w:rsidR="003C313C" w:rsidRPr="003C313C" w14:paraId="0CA93B27" w14:textId="77777777" w:rsidTr="003C313C">
        <w:trPr>
          <w:trHeight w:val="20"/>
        </w:trPr>
        <w:tc>
          <w:tcPr>
            <w:tcW w:w="5802" w:type="dxa"/>
            <w:tcBorders>
              <w:top w:val="nil"/>
              <w:left w:val="nil"/>
              <w:bottom w:val="nil"/>
              <w:right w:val="nil"/>
            </w:tcBorders>
            <w:shd w:val="clear" w:color="auto" w:fill="auto"/>
            <w:noWrap/>
            <w:vAlign w:val="bottom"/>
            <w:hideMark/>
          </w:tcPr>
          <w:p w14:paraId="78A84F45" w14:textId="77777777" w:rsidR="003C313C" w:rsidRPr="003C313C" w:rsidRDefault="003C313C" w:rsidP="003C313C">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6BF605D8"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584B325E"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57D82693"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1A4CBADC"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r>
      <w:tr w:rsidR="003C313C" w:rsidRPr="003C313C" w14:paraId="2BCC6293" w14:textId="77777777" w:rsidTr="003C313C">
        <w:trPr>
          <w:trHeight w:val="20"/>
        </w:trPr>
        <w:tc>
          <w:tcPr>
            <w:tcW w:w="5802" w:type="dxa"/>
            <w:tcBorders>
              <w:top w:val="nil"/>
              <w:left w:val="nil"/>
              <w:bottom w:val="nil"/>
              <w:right w:val="nil"/>
            </w:tcBorders>
            <w:shd w:val="clear" w:color="auto" w:fill="auto"/>
            <w:noWrap/>
            <w:vAlign w:val="bottom"/>
            <w:hideMark/>
          </w:tcPr>
          <w:p w14:paraId="534F079B"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požadavek vnitřních odběrných míst</w:t>
            </w:r>
          </w:p>
        </w:tc>
        <w:tc>
          <w:tcPr>
            <w:tcW w:w="14" w:type="dxa"/>
            <w:tcBorders>
              <w:top w:val="nil"/>
              <w:left w:val="nil"/>
              <w:bottom w:val="nil"/>
              <w:right w:val="nil"/>
            </w:tcBorders>
            <w:shd w:val="clear" w:color="auto" w:fill="auto"/>
            <w:noWrap/>
            <w:vAlign w:val="bottom"/>
            <w:hideMark/>
          </w:tcPr>
          <w:p w14:paraId="19E3A73E"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4D93B882" w14:textId="77777777" w:rsidR="003C313C" w:rsidRPr="003C313C" w:rsidRDefault="003C313C" w:rsidP="003C313C">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371A3BE7"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13426,5430</w:t>
            </w:r>
          </w:p>
        </w:tc>
        <w:tc>
          <w:tcPr>
            <w:tcW w:w="856" w:type="dxa"/>
            <w:tcBorders>
              <w:top w:val="nil"/>
              <w:left w:val="nil"/>
              <w:bottom w:val="nil"/>
              <w:right w:val="nil"/>
            </w:tcBorders>
            <w:shd w:val="clear" w:color="auto" w:fill="auto"/>
            <w:noWrap/>
            <w:vAlign w:val="bottom"/>
            <w:hideMark/>
          </w:tcPr>
          <w:p w14:paraId="0478DD3F"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p>
        </w:tc>
      </w:tr>
      <w:tr w:rsidR="003C313C" w:rsidRPr="003C313C" w14:paraId="429DDD93"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5AEE6D14"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základní počet hasicích jednotek</w:t>
            </w:r>
            <w:r w:rsidRPr="003C313C">
              <w:rPr>
                <w:rFonts w:ascii="Tw Cen MT" w:eastAsia="Times New Roman" w:hAnsi="Tw Cen MT" w:cs="Times New Roman"/>
                <w:b/>
                <w:bCs/>
                <w:color w:val="000000"/>
                <w:sz w:val="18"/>
                <w:szCs w:val="18"/>
                <w:lang w:eastAsia="cs-CZ"/>
              </w:rPr>
              <w:t xml:space="preserve"> n</w:t>
            </w:r>
            <w:r w:rsidRPr="003C313C">
              <w:rPr>
                <w:rFonts w:ascii="Tw Cen MT" w:eastAsia="Times New Roman" w:hAnsi="Tw Cen MT" w:cs="Times New Roman"/>
                <w:b/>
                <w:bCs/>
                <w:color w:val="000000"/>
                <w:sz w:val="18"/>
                <w:szCs w:val="18"/>
                <w:vertAlign w:val="subscript"/>
                <w:lang w:eastAsia="cs-CZ"/>
              </w:rPr>
              <w:t>r</w:t>
            </w:r>
          </w:p>
        </w:tc>
        <w:tc>
          <w:tcPr>
            <w:tcW w:w="596" w:type="dxa"/>
            <w:tcBorders>
              <w:top w:val="nil"/>
              <w:left w:val="nil"/>
              <w:bottom w:val="nil"/>
              <w:right w:val="nil"/>
            </w:tcBorders>
            <w:shd w:val="clear" w:color="auto" w:fill="auto"/>
            <w:noWrap/>
            <w:vAlign w:val="bottom"/>
            <w:hideMark/>
          </w:tcPr>
          <w:p w14:paraId="07DB83A4"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B55E939"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4,0865</w:t>
            </w:r>
          </w:p>
        </w:tc>
        <w:tc>
          <w:tcPr>
            <w:tcW w:w="856" w:type="dxa"/>
            <w:tcBorders>
              <w:top w:val="nil"/>
              <w:left w:val="nil"/>
              <w:bottom w:val="nil"/>
              <w:right w:val="nil"/>
            </w:tcBorders>
            <w:shd w:val="clear" w:color="auto" w:fill="auto"/>
            <w:noWrap/>
            <w:vAlign w:val="bottom"/>
            <w:hideMark/>
          </w:tcPr>
          <w:p w14:paraId="79E0DD7C" w14:textId="77777777" w:rsidR="003C313C" w:rsidRPr="003C313C" w:rsidRDefault="003C313C" w:rsidP="003C313C">
            <w:pPr>
              <w:spacing w:after="0" w:line="240" w:lineRule="auto"/>
              <w:jc w:val="right"/>
              <w:rPr>
                <w:rFonts w:ascii="Tw Cen MT" w:eastAsia="Times New Roman" w:hAnsi="Tw Cen MT" w:cs="Times New Roman"/>
                <w:color w:val="000000"/>
                <w:sz w:val="18"/>
                <w:szCs w:val="18"/>
                <w:lang w:eastAsia="cs-CZ"/>
              </w:rPr>
            </w:pPr>
          </w:p>
        </w:tc>
      </w:tr>
      <w:tr w:rsidR="003C313C" w:rsidRPr="003C313C" w14:paraId="49E30AD6" w14:textId="77777777" w:rsidTr="003C313C">
        <w:trPr>
          <w:trHeight w:val="20"/>
        </w:trPr>
        <w:tc>
          <w:tcPr>
            <w:tcW w:w="5816" w:type="dxa"/>
            <w:gridSpan w:val="2"/>
            <w:tcBorders>
              <w:top w:val="nil"/>
              <w:left w:val="nil"/>
              <w:bottom w:val="nil"/>
              <w:right w:val="nil"/>
            </w:tcBorders>
            <w:shd w:val="clear" w:color="auto" w:fill="auto"/>
            <w:noWrap/>
            <w:vAlign w:val="bottom"/>
            <w:hideMark/>
          </w:tcPr>
          <w:p w14:paraId="3D4A303C"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r w:rsidRPr="003C313C">
              <w:rPr>
                <w:rFonts w:ascii="Tw Cen MT" w:eastAsia="Times New Roman" w:hAnsi="Tw Cen MT" w:cs="Times New Roman"/>
                <w:color w:val="000000"/>
                <w:sz w:val="18"/>
                <w:szCs w:val="18"/>
                <w:lang w:eastAsia="cs-CZ"/>
              </w:rPr>
              <w:t xml:space="preserve">požadovaný počet hasicích jednotek </w:t>
            </w:r>
            <w:r w:rsidRPr="003C313C">
              <w:rPr>
                <w:rFonts w:ascii="Tw Cen MT" w:eastAsia="Times New Roman" w:hAnsi="Tw Cen MT" w:cs="Times New Roman"/>
                <w:b/>
                <w:bCs/>
                <w:color w:val="000000"/>
                <w:sz w:val="18"/>
                <w:szCs w:val="18"/>
                <w:lang w:eastAsia="cs-CZ"/>
              </w:rPr>
              <w:t>n</w:t>
            </w:r>
            <w:r w:rsidRPr="003C313C">
              <w:rPr>
                <w:rFonts w:ascii="Tw Cen MT" w:eastAsia="Times New Roman" w:hAnsi="Tw Cen MT" w:cs="Times New Roman"/>
                <w:b/>
                <w:bCs/>
                <w:color w:val="000000"/>
                <w:sz w:val="18"/>
                <w:szCs w:val="18"/>
                <w:vertAlign w:val="subscript"/>
                <w:lang w:eastAsia="cs-CZ"/>
              </w:rPr>
              <w:t>HJ</w:t>
            </w:r>
          </w:p>
        </w:tc>
        <w:tc>
          <w:tcPr>
            <w:tcW w:w="596" w:type="dxa"/>
            <w:tcBorders>
              <w:top w:val="nil"/>
              <w:left w:val="nil"/>
              <w:bottom w:val="nil"/>
              <w:right w:val="nil"/>
            </w:tcBorders>
            <w:shd w:val="clear" w:color="auto" w:fill="auto"/>
            <w:noWrap/>
            <w:vAlign w:val="bottom"/>
            <w:hideMark/>
          </w:tcPr>
          <w:p w14:paraId="622953D9" w14:textId="77777777" w:rsidR="003C313C" w:rsidRPr="003C313C" w:rsidRDefault="003C313C" w:rsidP="003C313C">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68294CE"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r w:rsidRPr="003C313C">
              <w:rPr>
                <w:rFonts w:ascii="Tw Cen MT" w:eastAsia="Times New Roman" w:hAnsi="Tw Cen MT" w:cs="Times New Roman"/>
                <w:b/>
                <w:bCs/>
                <w:color w:val="000000"/>
                <w:sz w:val="18"/>
                <w:szCs w:val="18"/>
                <w:lang w:eastAsia="cs-CZ"/>
              </w:rPr>
              <w:t>24,5192</w:t>
            </w:r>
          </w:p>
        </w:tc>
        <w:tc>
          <w:tcPr>
            <w:tcW w:w="856" w:type="dxa"/>
            <w:tcBorders>
              <w:top w:val="nil"/>
              <w:left w:val="nil"/>
              <w:bottom w:val="nil"/>
              <w:right w:val="nil"/>
            </w:tcBorders>
            <w:shd w:val="clear" w:color="auto" w:fill="auto"/>
            <w:noWrap/>
            <w:vAlign w:val="bottom"/>
            <w:hideMark/>
          </w:tcPr>
          <w:p w14:paraId="3A938F08" w14:textId="77777777" w:rsidR="003C313C" w:rsidRPr="003C313C" w:rsidRDefault="003C313C" w:rsidP="003C313C">
            <w:pPr>
              <w:spacing w:after="0" w:line="240" w:lineRule="auto"/>
              <w:jc w:val="right"/>
              <w:rPr>
                <w:rFonts w:ascii="Tw Cen MT" w:eastAsia="Times New Roman" w:hAnsi="Tw Cen MT" w:cs="Times New Roman"/>
                <w:b/>
                <w:bCs/>
                <w:color w:val="000000"/>
                <w:sz w:val="18"/>
                <w:szCs w:val="18"/>
                <w:lang w:eastAsia="cs-CZ"/>
              </w:rPr>
            </w:pPr>
          </w:p>
        </w:tc>
      </w:tr>
    </w:tbl>
    <w:p w14:paraId="4AA06E35" w14:textId="77777777" w:rsidR="00CD138E" w:rsidRDefault="00CD138E" w:rsidP="003B2600">
      <w:pPr>
        <w:tabs>
          <w:tab w:val="left" w:pos="3544"/>
        </w:tabs>
        <w:spacing w:after="0" w:line="240" w:lineRule="auto"/>
        <w:rPr>
          <w:b/>
        </w:rPr>
      </w:pPr>
    </w:p>
    <w:p w14:paraId="07B0C6CB" w14:textId="77777777" w:rsidR="007473F4" w:rsidRDefault="007473F4">
      <w:pPr>
        <w:spacing w:after="200"/>
        <w:jc w:val="left"/>
        <w:rPr>
          <w:b/>
        </w:rPr>
      </w:pPr>
      <w:r>
        <w:rPr>
          <w:b/>
        </w:rPr>
        <w:br w:type="page"/>
      </w:r>
    </w:p>
    <w:p w14:paraId="23C6FD90" w14:textId="77777777" w:rsidR="007473F4" w:rsidRDefault="007473F4" w:rsidP="003B2600">
      <w:pPr>
        <w:tabs>
          <w:tab w:val="left" w:pos="3544"/>
        </w:tabs>
        <w:spacing w:after="0" w:line="240" w:lineRule="auto"/>
        <w:rPr>
          <w:b/>
        </w:rPr>
      </w:pPr>
      <w:r>
        <w:rPr>
          <w:b/>
        </w:rPr>
        <w:lastRenderedPageBreak/>
        <w:t xml:space="preserve">N01.05 </w:t>
      </w:r>
      <w:r w:rsidR="003B2600">
        <w:rPr>
          <w:b/>
        </w:rPr>
        <w:t>–</w:t>
      </w:r>
      <w:r>
        <w:rPr>
          <w:b/>
        </w:rPr>
        <w:t xml:space="preserve"> </w:t>
      </w:r>
      <w:r w:rsidR="003B2600">
        <w:rPr>
          <w:b/>
        </w:rPr>
        <w:t>zázemí baru</w:t>
      </w:r>
    </w:p>
    <w:tbl>
      <w:tblPr>
        <w:tblW w:w="7020" w:type="dxa"/>
        <w:tblCellMar>
          <w:left w:w="70" w:type="dxa"/>
          <w:right w:w="70" w:type="dxa"/>
        </w:tblCellMar>
        <w:tblLook w:val="04A0" w:firstRow="1" w:lastRow="0" w:firstColumn="1" w:lastColumn="0" w:noHBand="0" w:noVBand="1"/>
      </w:tblPr>
      <w:tblGrid>
        <w:gridCol w:w="460"/>
        <w:gridCol w:w="1780"/>
        <w:gridCol w:w="720"/>
        <w:gridCol w:w="400"/>
        <w:gridCol w:w="700"/>
        <w:gridCol w:w="640"/>
        <w:gridCol w:w="680"/>
        <w:gridCol w:w="600"/>
        <w:gridCol w:w="651"/>
        <w:gridCol w:w="480"/>
      </w:tblGrid>
      <w:tr w:rsidR="003B2600" w:rsidRPr="003B2600" w14:paraId="0D4F4498" w14:textId="77777777" w:rsidTr="003B2600">
        <w:trPr>
          <w:trHeight w:val="300"/>
        </w:trPr>
        <w:tc>
          <w:tcPr>
            <w:tcW w:w="460" w:type="dxa"/>
            <w:tcBorders>
              <w:top w:val="single" w:sz="8" w:space="0" w:color="auto"/>
              <w:left w:val="single" w:sz="8" w:space="0" w:color="auto"/>
              <w:bottom w:val="nil"/>
              <w:right w:val="single" w:sz="8" w:space="0" w:color="auto"/>
            </w:tcBorders>
            <w:shd w:val="clear" w:color="000000" w:fill="F2F2F2"/>
            <w:noWrap/>
            <w:vAlign w:val="bottom"/>
            <w:hideMark/>
          </w:tcPr>
          <w:p w14:paraId="23FA5069"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w:t>
            </w:r>
          </w:p>
        </w:tc>
        <w:tc>
          <w:tcPr>
            <w:tcW w:w="1780" w:type="dxa"/>
            <w:tcBorders>
              <w:top w:val="single" w:sz="8" w:space="0" w:color="auto"/>
              <w:left w:val="nil"/>
              <w:bottom w:val="nil"/>
              <w:right w:val="single" w:sz="8" w:space="0" w:color="auto"/>
            </w:tcBorders>
            <w:shd w:val="clear" w:color="000000" w:fill="F2F2F2"/>
            <w:noWrap/>
            <w:vAlign w:val="bottom"/>
            <w:hideMark/>
          </w:tcPr>
          <w:p w14:paraId="54EB907A"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w:t>
            </w:r>
          </w:p>
        </w:tc>
        <w:tc>
          <w:tcPr>
            <w:tcW w:w="720" w:type="dxa"/>
            <w:tcBorders>
              <w:top w:val="single" w:sz="8" w:space="0" w:color="auto"/>
              <w:left w:val="nil"/>
              <w:bottom w:val="nil"/>
              <w:right w:val="nil"/>
            </w:tcBorders>
            <w:shd w:val="clear" w:color="000000" w:fill="F2F2F2"/>
            <w:noWrap/>
            <w:vAlign w:val="bottom"/>
            <w:hideMark/>
          </w:tcPr>
          <w:p w14:paraId="6C128B55"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v.místn.</w:t>
            </w:r>
          </w:p>
        </w:tc>
        <w:tc>
          <w:tcPr>
            <w:tcW w:w="40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1E78351E"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S*h</w:t>
            </w:r>
          </w:p>
        </w:tc>
        <w:tc>
          <w:tcPr>
            <w:tcW w:w="700" w:type="dxa"/>
            <w:tcBorders>
              <w:top w:val="single" w:sz="8" w:space="0" w:color="auto"/>
              <w:left w:val="nil"/>
              <w:bottom w:val="nil"/>
              <w:right w:val="nil"/>
            </w:tcBorders>
            <w:shd w:val="clear" w:color="000000" w:fill="F2F2F2"/>
            <w:noWrap/>
            <w:vAlign w:val="bottom"/>
            <w:hideMark/>
          </w:tcPr>
          <w:p w14:paraId="049A6F7B"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položka</w:t>
            </w:r>
          </w:p>
        </w:tc>
        <w:tc>
          <w:tcPr>
            <w:tcW w:w="640" w:type="dxa"/>
            <w:tcBorders>
              <w:top w:val="single" w:sz="8" w:space="0" w:color="auto"/>
              <w:left w:val="single" w:sz="4" w:space="0" w:color="auto"/>
              <w:bottom w:val="nil"/>
              <w:right w:val="single" w:sz="4" w:space="0" w:color="auto"/>
            </w:tcBorders>
            <w:shd w:val="clear" w:color="000000" w:fill="F2F2F2"/>
            <w:noWrap/>
            <w:vAlign w:val="bottom"/>
            <w:hideMark/>
          </w:tcPr>
          <w:p w14:paraId="33B38246"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plocha</w:t>
            </w:r>
          </w:p>
        </w:tc>
        <w:tc>
          <w:tcPr>
            <w:tcW w:w="680" w:type="dxa"/>
            <w:tcBorders>
              <w:top w:val="single" w:sz="8" w:space="0" w:color="auto"/>
              <w:left w:val="nil"/>
              <w:bottom w:val="nil"/>
              <w:right w:val="single" w:sz="4" w:space="0" w:color="auto"/>
            </w:tcBorders>
            <w:shd w:val="clear" w:color="000000" w:fill="F2F2F2"/>
            <w:noWrap/>
            <w:vAlign w:val="bottom"/>
            <w:hideMark/>
          </w:tcPr>
          <w:p w14:paraId="089980F0"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a</w:t>
            </w:r>
            <w:r w:rsidRPr="003B2600">
              <w:rPr>
                <w:rFonts w:ascii="Tw Cen MT" w:eastAsia="Times New Roman" w:hAnsi="Tw Cen MT" w:cs="Times New Roman"/>
                <w:i/>
                <w:iCs/>
                <w:color w:val="000000"/>
                <w:sz w:val="16"/>
                <w:szCs w:val="16"/>
                <w:vertAlign w:val="subscript"/>
                <w:lang w:eastAsia="cs-CZ"/>
              </w:rPr>
              <w:t>n</w:t>
            </w:r>
          </w:p>
        </w:tc>
        <w:tc>
          <w:tcPr>
            <w:tcW w:w="600" w:type="dxa"/>
            <w:tcBorders>
              <w:top w:val="single" w:sz="8" w:space="0" w:color="auto"/>
              <w:left w:val="nil"/>
              <w:bottom w:val="nil"/>
              <w:right w:val="nil"/>
            </w:tcBorders>
            <w:shd w:val="clear" w:color="000000" w:fill="F2F2F2"/>
            <w:noWrap/>
            <w:vAlign w:val="bottom"/>
            <w:hideMark/>
          </w:tcPr>
          <w:p w14:paraId="03F431EF"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w:t>
            </w:r>
            <w:r w:rsidRPr="003B2600">
              <w:rPr>
                <w:rFonts w:ascii="Tw Cen MT" w:eastAsia="Times New Roman" w:hAnsi="Tw Cen MT" w:cs="Times New Roman"/>
                <w:i/>
                <w:iCs/>
                <w:color w:val="000000"/>
                <w:sz w:val="16"/>
                <w:szCs w:val="16"/>
                <w:vertAlign w:val="subscript"/>
                <w:lang w:eastAsia="cs-CZ"/>
              </w:rPr>
              <w:t>n</w:t>
            </w:r>
          </w:p>
        </w:tc>
        <w:tc>
          <w:tcPr>
            <w:tcW w:w="560"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4A2C60E2"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a</w:t>
            </w:r>
            <w:r w:rsidRPr="003B2600">
              <w:rPr>
                <w:rFonts w:ascii="Tw Cen MT" w:eastAsia="Times New Roman" w:hAnsi="Tw Cen MT" w:cs="Times New Roman"/>
                <w:i/>
                <w:iCs/>
                <w:color w:val="000000"/>
                <w:sz w:val="16"/>
                <w:szCs w:val="16"/>
                <w:vertAlign w:val="subscript"/>
                <w:lang w:eastAsia="cs-CZ"/>
              </w:rPr>
              <w:t>n</w:t>
            </w:r>
            <w:r w:rsidRPr="003B2600">
              <w:rPr>
                <w:rFonts w:ascii="Tw Cen MT" w:eastAsia="Times New Roman" w:hAnsi="Tw Cen MT" w:cs="Times New Roman"/>
                <w:i/>
                <w:iCs/>
                <w:color w:val="000000"/>
                <w:sz w:val="16"/>
                <w:szCs w:val="16"/>
                <w:lang w:eastAsia="cs-CZ"/>
              </w:rPr>
              <w:t>*pn*S</w:t>
            </w:r>
          </w:p>
        </w:tc>
        <w:tc>
          <w:tcPr>
            <w:tcW w:w="480" w:type="dxa"/>
            <w:vMerge w:val="restart"/>
            <w:tcBorders>
              <w:top w:val="single" w:sz="8" w:space="0" w:color="auto"/>
              <w:left w:val="single" w:sz="4" w:space="0" w:color="auto"/>
              <w:bottom w:val="single" w:sz="8" w:space="0" w:color="000000"/>
              <w:right w:val="single" w:sz="8" w:space="0" w:color="auto"/>
            </w:tcBorders>
            <w:shd w:val="clear" w:color="000000" w:fill="F2F2F2"/>
            <w:noWrap/>
            <w:vAlign w:val="center"/>
            <w:hideMark/>
          </w:tcPr>
          <w:p w14:paraId="238DADBF"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pn*S</w:t>
            </w:r>
          </w:p>
        </w:tc>
      </w:tr>
      <w:tr w:rsidR="003B2600" w:rsidRPr="003B2600" w14:paraId="211CD7E1" w14:textId="77777777" w:rsidTr="003B2600">
        <w:trPr>
          <w:trHeight w:val="240"/>
        </w:trPr>
        <w:tc>
          <w:tcPr>
            <w:tcW w:w="460" w:type="dxa"/>
            <w:tcBorders>
              <w:top w:val="nil"/>
              <w:left w:val="single" w:sz="8" w:space="0" w:color="auto"/>
              <w:bottom w:val="nil"/>
              <w:right w:val="single" w:sz="8" w:space="0" w:color="auto"/>
            </w:tcBorders>
            <w:shd w:val="clear" w:color="000000" w:fill="F2F2F2"/>
            <w:noWrap/>
            <w:vAlign w:val="bottom"/>
            <w:hideMark/>
          </w:tcPr>
          <w:p w14:paraId="35072448"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č.m.</w:t>
            </w:r>
          </w:p>
        </w:tc>
        <w:tc>
          <w:tcPr>
            <w:tcW w:w="1780" w:type="dxa"/>
            <w:tcBorders>
              <w:top w:val="nil"/>
              <w:left w:val="nil"/>
              <w:bottom w:val="nil"/>
              <w:right w:val="single" w:sz="8" w:space="0" w:color="auto"/>
            </w:tcBorders>
            <w:shd w:val="clear" w:color="000000" w:fill="F2F2F2"/>
            <w:noWrap/>
            <w:vAlign w:val="bottom"/>
            <w:hideMark/>
          </w:tcPr>
          <w:p w14:paraId="6E07A64F"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účel místnosti</w:t>
            </w:r>
          </w:p>
        </w:tc>
        <w:tc>
          <w:tcPr>
            <w:tcW w:w="720" w:type="dxa"/>
            <w:tcBorders>
              <w:top w:val="nil"/>
              <w:left w:val="nil"/>
              <w:bottom w:val="nil"/>
              <w:right w:val="nil"/>
            </w:tcBorders>
            <w:shd w:val="clear" w:color="000000" w:fill="F2F2F2"/>
            <w:noWrap/>
            <w:vAlign w:val="bottom"/>
            <w:hideMark/>
          </w:tcPr>
          <w:p w14:paraId="368421D5"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xml:space="preserve"> hs /m/</w:t>
            </w:r>
          </w:p>
        </w:tc>
        <w:tc>
          <w:tcPr>
            <w:tcW w:w="400" w:type="dxa"/>
            <w:vMerge/>
            <w:tcBorders>
              <w:top w:val="single" w:sz="8" w:space="0" w:color="auto"/>
              <w:left w:val="single" w:sz="8" w:space="0" w:color="auto"/>
              <w:bottom w:val="single" w:sz="8" w:space="0" w:color="000000"/>
              <w:right w:val="single" w:sz="8" w:space="0" w:color="auto"/>
            </w:tcBorders>
            <w:vAlign w:val="center"/>
            <w:hideMark/>
          </w:tcPr>
          <w:p w14:paraId="0612A90C"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p>
        </w:tc>
        <w:tc>
          <w:tcPr>
            <w:tcW w:w="700" w:type="dxa"/>
            <w:tcBorders>
              <w:top w:val="nil"/>
              <w:left w:val="nil"/>
              <w:bottom w:val="single" w:sz="8" w:space="0" w:color="auto"/>
              <w:right w:val="nil"/>
            </w:tcBorders>
            <w:shd w:val="clear" w:color="000000" w:fill="F2F2F2"/>
            <w:noWrap/>
            <w:vAlign w:val="bottom"/>
            <w:hideMark/>
          </w:tcPr>
          <w:p w14:paraId="14EBDB79"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tab. A.1</w:t>
            </w:r>
          </w:p>
        </w:tc>
        <w:tc>
          <w:tcPr>
            <w:tcW w:w="640" w:type="dxa"/>
            <w:tcBorders>
              <w:top w:val="nil"/>
              <w:left w:val="single" w:sz="4" w:space="0" w:color="auto"/>
              <w:bottom w:val="single" w:sz="8" w:space="0" w:color="auto"/>
              <w:right w:val="single" w:sz="4" w:space="0" w:color="auto"/>
            </w:tcBorders>
            <w:shd w:val="clear" w:color="000000" w:fill="F2F2F2"/>
            <w:noWrap/>
            <w:vAlign w:val="bottom"/>
            <w:hideMark/>
          </w:tcPr>
          <w:p w14:paraId="374F6795"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xml:space="preserve"> /m2/</w:t>
            </w:r>
          </w:p>
        </w:tc>
        <w:tc>
          <w:tcPr>
            <w:tcW w:w="680" w:type="dxa"/>
            <w:tcBorders>
              <w:top w:val="nil"/>
              <w:left w:val="nil"/>
              <w:bottom w:val="single" w:sz="8" w:space="0" w:color="auto"/>
              <w:right w:val="single" w:sz="4" w:space="0" w:color="auto"/>
            </w:tcBorders>
            <w:shd w:val="clear" w:color="000000" w:fill="F2F2F2"/>
            <w:noWrap/>
            <w:vAlign w:val="bottom"/>
            <w:hideMark/>
          </w:tcPr>
          <w:p w14:paraId="7C458290"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tab.A.1</w:t>
            </w:r>
          </w:p>
        </w:tc>
        <w:tc>
          <w:tcPr>
            <w:tcW w:w="600" w:type="dxa"/>
            <w:tcBorders>
              <w:top w:val="nil"/>
              <w:left w:val="nil"/>
              <w:bottom w:val="single" w:sz="8" w:space="0" w:color="auto"/>
              <w:right w:val="nil"/>
            </w:tcBorders>
            <w:shd w:val="clear" w:color="000000" w:fill="F2F2F2"/>
            <w:noWrap/>
            <w:vAlign w:val="bottom"/>
            <w:hideMark/>
          </w:tcPr>
          <w:p w14:paraId="11AEBA70"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kg/m</w:t>
            </w:r>
            <w:r w:rsidRPr="003B2600">
              <w:rPr>
                <w:rFonts w:ascii="Tw Cen MT" w:eastAsia="Times New Roman" w:hAnsi="Tw Cen MT" w:cs="Times New Roman"/>
                <w:i/>
                <w:iCs/>
                <w:color w:val="000000"/>
                <w:sz w:val="16"/>
                <w:szCs w:val="16"/>
                <w:vertAlign w:val="superscript"/>
                <w:lang w:eastAsia="cs-CZ"/>
              </w:rPr>
              <w:t>2</w:t>
            </w:r>
          </w:p>
        </w:tc>
        <w:tc>
          <w:tcPr>
            <w:tcW w:w="560" w:type="dxa"/>
            <w:vMerge/>
            <w:tcBorders>
              <w:top w:val="single" w:sz="8" w:space="0" w:color="auto"/>
              <w:left w:val="single" w:sz="8" w:space="0" w:color="auto"/>
              <w:bottom w:val="single" w:sz="8" w:space="0" w:color="000000"/>
              <w:right w:val="single" w:sz="4" w:space="0" w:color="auto"/>
            </w:tcBorders>
            <w:vAlign w:val="center"/>
            <w:hideMark/>
          </w:tcPr>
          <w:p w14:paraId="7733125B"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p>
        </w:tc>
        <w:tc>
          <w:tcPr>
            <w:tcW w:w="480" w:type="dxa"/>
            <w:vMerge/>
            <w:tcBorders>
              <w:top w:val="single" w:sz="8" w:space="0" w:color="auto"/>
              <w:left w:val="single" w:sz="4" w:space="0" w:color="auto"/>
              <w:bottom w:val="single" w:sz="8" w:space="0" w:color="000000"/>
              <w:right w:val="single" w:sz="8" w:space="0" w:color="auto"/>
            </w:tcBorders>
            <w:vAlign w:val="center"/>
            <w:hideMark/>
          </w:tcPr>
          <w:p w14:paraId="7D542BAF"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p>
        </w:tc>
      </w:tr>
      <w:tr w:rsidR="003B2600" w:rsidRPr="003B2600" w14:paraId="705F064F" w14:textId="77777777" w:rsidTr="003B2600">
        <w:trPr>
          <w:trHeight w:val="240"/>
        </w:trPr>
        <w:tc>
          <w:tcPr>
            <w:tcW w:w="4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929D97"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w:t>
            </w:r>
          </w:p>
        </w:tc>
        <w:tc>
          <w:tcPr>
            <w:tcW w:w="1780" w:type="dxa"/>
            <w:tcBorders>
              <w:top w:val="single" w:sz="8" w:space="0" w:color="auto"/>
              <w:left w:val="nil"/>
              <w:bottom w:val="single" w:sz="8" w:space="0" w:color="auto"/>
              <w:right w:val="single" w:sz="4" w:space="0" w:color="auto"/>
            </w:tcBorders>
            <w:shd w:val="clear" w:color="auto" w:fill="auto"/>
            <w:noWrap/>
            <w:vAlign w:val="bottom"/>
            <w:hideMark/>
          </w:tcPr>
          <w:p w14:paraId="15B4954E" w14:textId="77777777" w:rsidR="003B2600" w:rsidRPr="003B2600" w:rsidRDefault="003B2600" w:rsidP="003B2600">
            <w:pPr>
              <w:spacing w:after="0" w:line="240" w:lineRule="auto"/>
              <w:jc w:val="lef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zázemí baru</w:t>
            </w:r>
          </w:p>
        </w:tc>
        <w:tc>
          <w:tcPr>
            <w:tcW w:w="720" w:type="dxa"/>
            <w:tcBorders>
              <w:top w:val="single" w:sz="8" w:space="0" w:color="auto"/>
              <w:left w:val="nil"/>
              <w:bottom w:val="single" w:sz="8" w:space="0" w:color="auto"/>
              <w:right w:val="single" w:sz="4" w:space="0" w:color="auto"/>
            </w:tcBorders>
            <w:shd w:val="clear" w:color="auto" w:fill="auto"/>
            <w:noWrap/>
            <w:vAlign w:val="center"/>
            <w:hideMark/>
          </w:tcPr>
          <w:p w14:paraId="4BD096F2"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2,65</w:t>
            </w:r>
          </w:p>
        </w:tc>
        <w:tc>
          <w:tcPr>
            <w:tcW w:w="400" w:type="dxa"/>
            <w:tcBorders>
              <w:top w:val="single" w:sz="4" w:space="0" w:color="auto"/>
              <w:left w:val="nil"/>
              <w:bottom w:val="single" w:sz="8" w:space="0" w:color="auto"/>
              <w:right w:val="single" w:sz="4" w:space="0" w:color="auto"/>
            </w:tcBorders>
            <w:shd w:val="clear" w:color="auto" w:fill="auto"/>
            <w:noWrap/>
            <w:vAlign w:val="bottom"/>
            <w:hideMark/>
          </w:tcPr>
          <w:p w14:paraId="1C3B91F1"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24</w:t>
            </w:r>
          </w:p>
        </w:tc>
        <w:tc>
          <w:tcPr>
            <w:tcW w:w="700" w:type="dxa"/>
            <w:tcBorders>
              <w:top w:val="nil"/>
              <w:left w:val="nil"/>
              <w:bottom w:val="single" w:sz="8" w:space="0" w:color="auto"/>
              <w:right w:val="single" w:sz="4" w:space="0" w:color="auto"/>
            </w:tcBorders>
            <w:shd w:val="clear" w:color="000000" w:fill="DCE6F1"/>
            <w:noWrap/>
            <w:vAlign w:val="bottom"/>
            <w:hideMark/>
          </w:tcPr>
          <w:p w14:paraId="345A7DBA"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7.1.5</w:t>
            </w:r>
          </w:p>
        </w:tc>
        <w:tc>
          <w:tcPr>
            <w:tcW w:w="640" w:type="dxa"/>
            <w:tcBorders>
              <w:top w:val="nil"/>
              <w:left w:val="nil"/>
              <w:bottom w:val="single" w:sz="8" w:space="0" w:color="auto"/>
              <w:right w:val="single" w:sz="4" w:space="0" w:color="auto"/>
            </w:tcBorders>
            <w:shd w:val="clear" w:color="auto" w:fill="auto"/>
            <w:noWrap/>
            <w:vAlign w:val="bottom"/>
            <w:hideMark/>
          </w:tcPr>
          <w:p w14:paraId="0E9624BC"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9,04</w:t>
            </w:r>
          </w:p>
        </w:tc>
        <w:tc>
          <w:tcPr>
            <w:tcW w:w="680" w:type="dxa"/>
            <w:tcBorders>
              <w:top w:val="single" w:sz="4" w:space="0" w:color="auto"/>
              <w:left w:val="nil"/>
              <w:bottom w:val="single" w:sz="8" w:space="0" w:color="auto"/>
              <w:right w:val="single" w:sz="4" w:space="0" w:color="auto"/>
            </w:tcBorders>
            <w:shd w:val="clear" w:color="000000" w:fill="DCE6F1"/>
            <w:noWrap/>
            <w:vAlign w:val="bottom"/>
            <w:hideMark/>
          </w:tcPr>
          <w:p w14:paraId="310C03CF"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1,1</w:t>
            </w:r>
          </w:p>
        </w:tc>
        <w:tc>
          <w:tcPr>
            <w:tcW w:w="600" w:type="dxa"/>
            <w:tcBorders>
              <w:top w:val="single" w:sz="4" w:space="0" w:color="auto"/>
              <w:left w:val="nil"/>
              <w:bottom w:val="single" w:sz="8" w:space="0" w:color="auto"/>
              <w:right w:val="nil"/>
            </w:tcBorders>
            <w:shd w:val="clear" w:color="000000" w:fill="DCE6F1"/>
            <w:noWrap/>
            <w:vAlign w:val="bottom"/>
            <w:hideMark/>
          </w:tcPr>
          <w:p w14:paraId="34FAE8ED"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60</w:t>
            </w:r>
          </w:p>
        </w:tc>
        <w:tc>
          <w:tcPr>
            <w:tcW w:w="560" w:type="dxa"/>
            <w:tcBorders>
              <w:top w:val="nil"/>
              <w:left w:val="single" w:sz="8" w:space="0" w:color="auto"/>
              <w:bottom w:val="single" w:sz="8" w:space="0" w:color="auto"/>
              <w:right w:val="single" w:sz="4" w:space="0" w:color="auto"/>
            </w:tcBorders>
            <w:shd w:val="clear" w:color="000000" w:fill="DCE6F1"/>
            <w:noWrap/>
            <w:vAlign w:val="bottom"/>
            <w:hideMark/>
          </w:tcPr>
          <w:p w14:paraId="18C6A5F0"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596,6</w:t>
            </w:r>
          </w:p>
        </w:tc>
        <w:tc>
          <w:tcPr>
            <w:tcW w:w="480" w:type="dxa"/>
            <w:tcBorders>
              <w:top w:val="nil"/>
              <w:left w:val="nil"/>
              <w:bottom w:val="single" w:sz="8" w:space="0" w:color="auto"/>
              <w:right w:val="single" w:sz="8" w:space="0" w:color="auto"/>
            </w:tcBorders>
            <w:shd w:val="clear" w:color="000000" w:fill="DCE6F1"/>
            <w:noWrap/>
            <w:vAlign w:val="bottom"/>
            <w:hideMark/>
          </w:tcPr>
          <w:p w14:paraId="17D8B9DD"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542</w:t>
            </w:r>
          </w:p>
        </w:tc>
      </w:tr>
      <w:tr w:rsidR="003B2600" w:rsidRPr="003B2600" w14:paraId="399B8E4B" w14:textId="77777777" w:rsidTr="003B2600">
        <w:trPr>
          <w:trHeight w:val="240"/>
        </w:trPr>
        <w:tc>
          <w:tcPr>
            <w:tcW w:w="460" w:type="dxa"/>
            <w:tcBorders>
              <w:top w:val="nil"/>
              <w:left w:val="nil"/>
              <w:bottom w:val="nil"/>
              <w:right w:val="nil"/>
            </w:tcBorders>
            <w:shd w:val="clear" w:color="auto" w:fill="auto"/>
            <w:noWrap/>
            <w:vAlign w:val="bottom"/>
            <w:hideMark/>
          </w:tcPr>
          <w:p w14:paraId="0881F94B"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7D4557A2"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14:paraId="683FD431"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2,65</w:t>
            </w:r>
          </w:p>
        </w:tc>
        <w:tc>
          <w:tcPr>
            <w:tcW w:w="400" w:type="dxa"/>
            <w:tcBorders>
              <w:top w:val="nil"/>
              <w:left w:val="nil"/>
              <w:bottom w:val="single" w:sz="8" w:space="0" w:color="auto"/>
              <w:right w:val="single" w:sz="8" w:space="0" w:color="auto"/>
            </w:tcBorders>
            <w:shd w:val="clear" w:color="auto" w:fill="auto"/>
            <w:noWrap/>
            <w:vAlign w:val="bottom"/>
            <w:hideMark/>
          </w:tcPr>
          <w:p w14:paraId="73BC3CD5"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24</w:t>
            </w:r>
          </w:p>
        </w:tc>
        <w:tc>
          <w:tcPr>
            <w:tcW w:w="700" w:type="dxa"/>
            <w:tcBorders>
              <w:top w:val="nil"/>
              <w:left w:val="nil"/>
              <w:bottom w:val="nil"/>
              <w:right w:val="nil"/>
            </w:tcBorders>
            <w:shd w:val="clear" w:color="auto" w:fill="auto"/>
            <w:noWrap/>
            <w:vAlign w:val="bottom"/>
            <w:hideMark/>
          </w:tcPr>
          <w:p w14:paraId="177699D6"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p>
        </w:tc>
        <w:tc>
          <w:tcPr>
            <w:tcW w:w="640" w:type="dxa"/>
            <w:tcBorders>
              <w:top w:val="nil"/>
              <w:left w:val="single" w:sz="8" w:space="0" w:color="auto"/>
              <w:bottom w:val="single" w:sz="8" w:space="0" w:color="auto"/>
              <w:right w:val="single" w:sz="8" w:space="0" w:color="auto"/>
            </w:tcBorders>
            <w:shd w:val="clear" w:color="000000" w:fill="F2F2F2"/>
            <w:noWrap/>
            <w:vAlign w:val="bottom"/>
            <w:hideMark/>
          </w:tcPr>
          <w:p w14:paraId="3BF8744B"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9,04</w:t>
            </w:r>
          </w:p>
        </w:tc>
        <w:tc>
          <w:tcPr>
            <w:tcW w:w="680" w:type="dxa"/>
            <w:tcBorders>
              <w:top w:val="nil"/>
              <w:left w:val="nil"/>
              <w:bottom w:val="nil"/>
              <w:right w:val="nil"/>
            </w:tcBorders>
            <w:shd w:val="clear" w:color="auto" w:fill="auto"/>
            <w:noWrap/>
            <w:vAlign w:val="bottom"/>
            <w:hideMark/>
          </w:tcPr>
          <w:p w14:paraId="45923B03"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15EEACCC"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single" w:sz="8" w:space="0" w:color="auto"/>
              <w:bottom w:val="single" w:sz="8" w:space="0" w:color="auto"/>
              <w:right w:val="single" w:sz="4" w:space="0" w:color="auto"/>
            </w:tcBorders>
            <w:shd w:val="clear" w:color="000000" w:fill="F2F2F2"/>
            <w:noWrap/>
            <w:vAlign w:val="bottom"/>
            <w:hideMark/>
          </w:tcPr>
          <w:p w14:paraId="0067C543"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596,6</w:t>
            </w:r>
          </w:p>
        </w:tc>
        <w:tc>
          <w:tcPr>
            <w:tcW w:w="480" w:type="dxa"/>
            <w:tcBorders>
              <w:top w:val="nil"/>
              <w:left w:val="nil"/>
              <w:bottom w:val="single" w:sz="8" w:space="0" w:color="auto"/>
              <w:right w:val="single" w:sz="8" w:space="0" w:color="auto"/>
            </w:tcBorders>
            <w:shd w:val="clear" w:color="000000" w:fill="F2F2F2"/>
            <w:noWrap/>
            <w:vAlign w:val="bottom"/>
            <w:hideMark/>
          </w:tcPr>
          <w:p w14:paraId="280742D4"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542</w:t>
            </w:r>
          </w:p>
        </w:tc>
      </w:tr>
      <w:tr w:rsidR="003B2600" w:rsidRPr="003B2600" w14:paraId="70851351" w14:textId="77777777" w:rsidTr="003B2600">
        <w:trPr>
          <w:trHeight w:val="240"/>
        </w:trPr>
        <w:tc>
          <w:tcPr>
            <w:tcW w:w="460" w:type="dxa"/>
            <w:tcBorders>
              <w:top w:val="nil"/>
              <w:left w:val="nil"/>
              <w:bottom w:val="nil"/>
              <w:right w:val="nil"/>
            </w:tcBorders>
            <w:shd w:val="clear" w:color="auto" w:fill="auto"/>
            <w:noWrap/>
            <w:vAlign w:val="bottom"/>
            <w:hideMark/>
          </w:tcPr>
          <w:p w14:paraId="1FAE9BDB"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089DD46A"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nil"/>
              <w:bottom w:val="nil"/>
              <w:right w:val="nil"/>
            </w:tcBorders>
            <w:shd w:val="clear" w:color="auto" w:fill="auto"/>
            <w:noWrap/>
            <w:vAlign w:val="bottom"/>
            <w:hideMark/>
          </w:tcPr>
          <w:p w14:paraId="29EA8E4C"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400" w:type="dxa"/>
            <w:tcBorders>
              <w:top w:val="nil"/>
              <w:left w:val="nil"/>
              <w:bottom w:val="nil"/>
              <w:right w:val="nil"/>
            </w:tcBorders>
            <w:shd w:val="clear" w:color="auto" w:fill="auto"/>
            <w:noWrap/>
            <w:vAlign w:val="bottom"/>
            <w:hideMark/>
          </w:tcPr>
          <w:p w14:paraId="2661BE65"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700" w:type="dxa"/>
            <w:tcBorders>
              <w:top w:val="nil"/>
              <w:left w:val="nil"/>
              <w:bottom w:val="nil"/>
              <w:right w:val="nil"/>
            </w:tcBorders>
            <w:shd w:val="clear" w:color="auto" w:fill="auto"/>
            <w:noWrap/>
            <w:vAlign w:val="bottom"/>
            <w:hideMark/>
          </w:tcPr>
          <w:p w14:paraId="0ED1F8CB"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640" w:type="dxa"/>
            <w:tcBorders>
              <w:top w:val="nil"/>
              <w:left w:val="nil"/>
              <w:bottom w:val="nil"/>
              <w:right w:val="nil"/>
            </w:tcBorders>
            <w:shd w:val="clear" w:color="auto" w:fill="auto"/>
            <w:noWrap/>
            <w:vAlign w:val="bottom"/>
            <w:hideMark/>
          </w:tcPr>
          <w:p w14:paraId="28423DE4"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680" w:type="dxa"/>
            <w:tcBorders>
              <w:top w:val="nil"/>
              <w:left w:val="nil"/>
              <w:bottom w:val="nil"/>
              <w:right w:val="nil"/>
            </w:tcBorders>
            <w:shd w:val="clear" w:color="auto" w:fill="auto"/>
            <w:noWrap/>
            <w:vAlign w:val="bottom"/>
            <w:hideMark/>
          </w:tcPr>
          <w:p w14:paraId="104D2BDF"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600" w:type="dxa"/>
            <w:tcBorders>
              <w:top w:val="nil"/>
              <w:left w:val="nil"/>
              <w:bottom w:val="nil"/>
              <w:right w:val="nil"/>
            </w:tcBorders>
            <w:shd w:val="clear" w:color="auto" w:fill="auto"/>
            <w:noWrap/>
            <w:vAlign w:val="bottom"/>
            <w:hideMark/>
          </w:tcPr>
          <w:p w14:paraId="7B98CDE5"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301FB9C3"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4C263326"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483716AD" w14:textId="77777777" w:rsidTr="003B2600">
        <w:trPr>
          <w:trHeight w:val="270"/>
        </w:trPr>
        <w:tc>
          <w:tcPr>
            <w:tcW w:w="2240" w:type="dxa"/>
            <w:gridSpan w:val="2"/>
            <w:tcBorders>
              <w:top w:val="single" w:sz="8" w:space="0" w:color="auto"/>
              <w:left w:val="single" w:sz="8" w:space="0" w:color="auto"/>
              <w:bottom w:val="single" w:sz="8" w:space="0" w:color="auto"/>
              <w:right w:val="nil"/>
            </w:tcBorders>
            <w:shd w:val="clear" w:color="auto" w:fill="auto"/>
            <w:noWrap/>
            <w:vAlign w:val="bottom"/>
            <w:hideMark/>
          </w:tcPr>
          <w:p w14:paraId="3C42F473"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převládající plocha místností S</w:t>
            </w:r>
            <w:r w:rsidRPr="003B2600">
              <w:rPr>
                <w:rFonts w:ascii="Tw Cen MT" w:eastAsia="Times New Roman" w:hAnsi="Tw Cen MT" w:cs="Times New Roman"/>
                <w:color w:val="000000"/>
                <w:sz w:val="16"/>
                <w:szCs w:val="16"/>
                <w:vertAlign w:val="subscript"/>
                <w:lang w:eastAsia="cs-CZ"/>
              </w:rPr>
              <w:t>m</w:t>
            </w:r>
          </w:p>
        </w:tc>
        <w:tc>
          <w:tcPr>
            <w:tcW w:w="720" w:type="dxa"/>
            <w:tcBorders>
              <w:top w:val="single" w:sz="8" w:space="0" w:color="auto"/>
              <w:left w:val="nil"/>
              <w:bottom w:val="single" w:sz="8" w:space="0" w:color="auto"/>
              <w:right w:val="nil"/>
            </w:tcBorders>
            <w:shd w:val="clear" w:color="auto" w:fill="auto"/>
            <w:noWrap/>
            <w:vAlign w:val="bottom"/>
            <w:hideMark/>
          </w:tcPr>
          <w:p w14:paraId="6FA8BA83"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 </w:t>
            </w:r>
          </w:p>
        </w:tc>
        <w:tc>
          <w:tcPr>
            <w:tcW w:w="400" w:type="dxa"/>
            <w:tcBorders>
              <w:top w:val="single" w:sz="8" w:space="0" w:color="auto"/>
              <w:left w:val="nil"/>
              <w:bottom w:val="single" w:sz="8" w:space="0" w:color="auto"/>
              <w:right w:val="nil"/>
            </w:tcBorders>
            <w:shd w:val="clear" w:color="auto" w:fill="auto"/>
            <w:noWrap/>
            <w:vAlign w:val="bottom"/>
            <w:hideMark/>
          </w:tcPr>
          <w:p w14:paraId="37083285"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 </w:t>
            </w:r>
          </w:p>
        </w:tc>
        <w:tc>
          <w:tcPr>
            <w:tcW w:w="700" w:type="dxa"/>
            <w:tcBorders>
              <w:top w:val="single" w:sz="8" w:space="0" w:color="auto"/>
              <w:left w:val="nil"/>
              <w:bottom w:val="single" w:sz="8" w:space="0" w:color="auto"/>
              <w:right w:val="nil"/>
            </w:tcBorders>
            <w:shd w:val="clear" w:color="auto" w:fill="auto"/>
            <w:noWrap/>
            <w:vAlign w:val="bottom"/>
            <w:hideMark/>
          </w:tcPr>
          <w:p w14:paraId="5086E6C4"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 </w:t>
            </w:r>
          </w:p>
        </w:tc>
        <w:tc>
          <w:tcPr>
            <w:tcW w:w="640" w:type="dxa"/>
            <w:tcBorders>
              <w:top w:val="single" w:sz="8" w:space="0" w:color="auto"/>
              <w:left w:val="nil"/>
              <w:bottom w:val="single" w:sz="8" w:space="0" w:color="auto"/>
              <w:right w:val="single" w:sz="8" w:space="0" w:color="auto"/>
            </w:tcBorders>
            <w:shd w:val="clear" w:color="auto" w:fill="auto"/>
            <w:noWrap/>
            <w:vAlign w:val="bottom"/>
            <w:hideMark/>
          </w:tcPr>
          <w:p w14:paraId="624FCDDC"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9,04</w:t>
            </w:r>
          </w:p>
        </w:tc>
        <w:tc>
          <w:tcPr>
            <w:tcW w:w="680" w:type="dxa"/>
            <w:tcBorders>
              <w:top w:val="nil"/>
              <w:left w:val="nil"/>
              <w:bottom w:val="nil"/>
              <w:right w:val="nil"/>
            </w:tcBorders>
            <w:shd w:val="clear" w:color="auto" w:fill="auto"/>
            <w:noWrap/>
            <w:vAlign w:val="bottom"/>
            <w:hideMark/>
          </w:tcPr>
          <w:p w14:paraId="2A9956E7"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57A7978F"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536E3944"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4697CA42"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bl>
    <w:p w14:paraId="046DB661" w14:textId="77777777" w:rsidR="003B2600" w:rsidRDefault="003B2600" w:rsidP="003B2600">
      <w:pPr>
        <w:tabs>
          <w:tab w:val="left" w:pos="3544"/>
        </w:tabs>
        <w:spacing w:after="0" w:line="240" w:lineRule="auto"/>
        <w:rPr>
          <w:b/>
        </w:rPr>
      </w:pPr>
    </w:p>
    <w:tbl>
      <w:tblPr>
        <w:tblW w:w="8724" w:type="dxa"/>
        <w:tblCellMar>
          <w:left w:w="70" w:type="dxa"/>
          <w:right w:w="70" w:type="dxa"/>
        </w:tblCellMar>
        <w:tblLook w:val="04A0" w:firstRow="1" w:lastRow="0" w:firstColumn="1" w:lastColumn="0" w:noHBand="0" w:noVBand="1"/>
      </w:tblPr>
      <w:tblGrid>
        <w:gridCol w:w="5802"/>
        <w:gridCol w:w="146"/>
        <w:gridCol w:w="596"/>
        <w:gridCol w:w="1456"/>
        <w:gridCol w:w="856"/>
      </w:tblGrid>
      <w:tr w:rsidR="003B2600" w:rsidRPr="003B2600" w14:paraId="4B4D3498"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7FFA5E4F"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součin</w:t>
            </w:r>
            <w:r w:rsidRPr="003B2600">
              <w:rPr>
                <w:rFonts w:ascii="Tw Cen MT" w:eastAsia="Times New Roman" w:hAnsi="Tw Cen MT" w:cs="Times New Roman"/>
                <w:b/>
                <w:bCs/>
                <w:color w:val="000000"/>
                <w:sz w:val="18"/>
                <w:szCs w:val="18"/>
                <w:lang w:eastAsia="cs-CZ"/>
              </w:rPr>
              <w:t xml:space="preserve"> S*pn*a</w:t>
            </w:r>
            <w:r w:rsidRPr="003B2600">
              <w:rPr>
                <w:rFonts w:ascii="Tw Cen MT" w:eastAsia="Times New Roman" w:hAnsi="Tw Cen MT" w:cs="Times New Roman"/>
                <w:b/>
                <w:bCs/>
                <w:color w:val="000000"/>
                <w:sz w:val="18"/>
                <w:szCs w:val="18"/>
                <w:vertAlign w:val="subscript"/>
                <w:lang w:eastAsia="cs-CZ"/>
              </w:rPr>
              <w:t>n</w:t>
            </w:r>
          </w:p>
        </w:tc>
        <w:tc>
          <w:tcPr>
            <w:tcW w:w="596" w:type="dxa"/>
            <w:tcBorders>
              <w:top w:val="nil"/>
              <w:left w:val="nil"/>
              <w:bottom w:val="nil"/>
              <w:right w:val="nil"/>
            </w:tcBorders>
            <w:shd w:val="clear" w:color="auto" w:fill="auto"/>
            <w:noWrap/>
            <w:vAlign w:val="bottom"/>
            <w:hideMark/>
          </w:tcPr>
          <w:p w14:paraId="4300E9F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51BBC76"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596,64</w:t>
            </w:r>
          </w:p>
        </w:tc>
        <w:tc>
          <w:tcPr>
            <w:tcW w:w="856" w:type="dxa"/>
            <w:tcBorders>
              <w:top w:val="nil"/>
              <w:left w:val="nil"/>
              <w:bottom w:val="nil"/>
              <w:right w:val="nil"/>
            </w:tcBorders>
            <w:shd w:val="clear" w:color="auto" w:fill="auto"/>
            <w:noWrap/>
            <w:vAlign w:val="bottom"/>
            <w:hideMark/>
          </w:tcPr>
          <w:p w14:paraId="6419C2A6"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3CF26297"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6BE78056"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součin</w:t>
            </w:r>
            <w:r w:rsidRPr="003B2600">
              <w:rPr>
                <w:rFonts w:ascii="Tw Cen MT" w:eastAsia="Times New Roman" w:hAnsi="Tw Cen MT" w:cs="Times New Roman"/>
                <w:b/>
                <w:bCs/>
                <w:color w:val="000000"/>
                <w:sz w:val="18"/>
                <w:szCs w:val="18"/>
                <w:lang w:eastAsia="cs-CZ"/>
              </w:rPr>
              <w:t xml:space="preserve"> pn*S</w:t>
            </w:r>
          </w:p>
        </w:tc>
        <w:tc>
          <w:tcPr>
            <w:tcW w:w="596" w:type="dxa"/>
            <w:tcBorders>
              <w:top w:val="nil"/>
              <w:left w:val="nil"/>
              <w:bottom w:val="nil"/>
              <w:right w:val="nil"/>
            </w:tcBorders>
            <w:shd w:val="clear" w:color="auto" w:fill="auto"/>
            <w:noWrap/>
            <w:vAlign w:val="bottom"/>
            <w:hideMark/>
          </w:tcPr>
          <w:p w14:paraId="2B334A4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9B5099D"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542,40</w:t>
            </w:r>
          </w:p>
        </w:tc>
        <w:tc>
          <w:tcPr>
            <w:tcW w:w="856" w:type="dxa"/>
            <w:tcBorders>
              <w:top w:val="nil"/>
              <w:left w:val="nil"/>
              <w:bottom w:val="nil"/>
              <w:right w:val="nil"/>
            </w:tcBorders>
            <w:shd w:val="clear" w:color="auto" w:fill="auto"/>
            <w:noWrap/>
            <w:vAlign w:val="bottom"/>
            <w:hideMark/>
          </w:tcPr>
          <w:p w14:paraId="613EAFFD"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27088FF9" w14:textId="77777777" w:rsidTr="003B2600">
        <w:trPr>
          <w:trHeight w:val="285"/>
        </w:trPr>
        <w:tc>
          <w:tcPr>
            <w:tcW w:w="5816" w:type="dxa"/>
            <w:gridSpan w:val="2"/>
            <w:tcBorders>
              <w:top w:val="nil"/>
              <w:left w:val="nil"/>
              <w:bottom w:val="nil"/>
              <w:right w:val="nil"/>
            </w:tcBorders>
            <w:shd w:val="clear" w:color="auto" w:fill="auto"/>
            <w:noWrap/>
            <w:vAlign w:val="bottom"/>
            <w:hideMark/>
          </w:tcPr>
          <w:p w14:paraId="39BD00F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celková plocha </w:t>
            </w:r>
            <w:r w:rsidRPr="003B2600">
              <w:rPr>
                <w:rFonts w:ascii="Tw Cen MT" w:eastAsia="Times New Roman" w:hAnsi="Tw Cen MT" w:cs="Times New Roman"/>
                <w:b/>
                <w:bCs/>
                <w:color w:val="000000"/>
                <w:sz w:val="18"/>
                <w:szCs w:val="18"/>
                <w:lang w:eastAsia="cs-CZ"/>
              </w:rPr>
              <w:t>S</w:t>
            </w:r>
            <w:r w:rsidRPr="003B2600">
              <w:rPr>
                <w:rFonts w:ascii="Tw Cen MT" w:eastAsia="Times New Roman" w:hAnsi="Tw Cen MT" w:cs="Times New Roman"/>
                <w:color w:val="000000"/>
                <w:sz w:val="18"/>
                <w:szCs w:val="18"/>
                <w:lang w:eastAsia="cs-CZ"/>
              </w:rPr>
              <w:t xml:space="preserve">  /m2/</w:t>
            </w:r>
          </w:p>
        </w:tc>
        <w:tc>
          <w:tcPr>
            <w:tcW w:w="596" w:type="dxa"/>
            <w:tcBorders>
              <w:top w:val="nil"/>
              <w:left w:val="nil"/>
              <w:bottom w:val="nil"/>
              <w:right w:val="nil"/>
            </w:tcBorders>
            <w:shd w:val="clear" w:color="auto" w:fill="auto"/>
            <w:noWrap/>
            <w:vAlign w:val="bottom"/>
            <w:hideMark/>
          </w:tcPr>
          <w:p w14:paraId="22DBC45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4086D63"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9,04</w:t>
            </w:r>
          </w:p>
        </w:tc>
        <w:tc>
          <w:tcPr>
            <w:tcW w:w="856" w:type="dxa"/>
            <w:tcBorders>
              <w:top w:val="nil"/>
              <w:left w:val="nil"/>
              <w:bottom w:val="nil"/>
              <w:right w:val="nil"/>
            </w:tcBorders>
            <w:shd w:val="clear" w:color="auto" w:fill="auto"/>
            <w:noWrap/>
            <w:vAlign w:val="bottom"/>
            <w:hideMark/>
          </w:tcPr>
          <w:p w14:paraId="32594DC0"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58120E8E"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0E881967"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převládající plocha místností S</w:t>
            </w:r>
            <w:r w:rsidRPr="003B2600">
              <w:rPr>
                <w:rFonts w:ascii="Tw Cen MT" w:eastAsia="Times New Roman" w:hAnsi="Tw Cen MT" w:cs="Times New Roman"/>
                <w:color w:val="000000"/>
                <w:sz w:val="18"/>
                <w:szCs w:val="18"/>
                <w:vertAlign w:val="subscript"/>
                <w:lang w:eastAsia="cs-CZ"/>
              </w:rPr>
              <w:t>m</w:t>
            </w:r>
          </w:p>
        </w:tc>
        <w:tc>
          <w:tcPr>
            <w:tcW w:w="596" w:type="dxa"/>
            <w:tcBorders>
              <w:top w:val="nil"/>
              <w:left w:val="nil"/>
              <w:bottom w:val="nil"/>
              <w:right w:val="nil"/>
            </w:tcBorders>
            <w:shd w:val="clear" w:color="auto" w:fill="auto"/>
            <w:noWrap/>
            <w:vAlign w:val="bottom"/>
            <w:hideMark/>
          </w:tcPr>
          <w:p w14:paraId="1643450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DBB273C"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9,04</w:t>
            </w:r>
          </w:p>
        </w:tc>
        <w:tc>
          <w:tcPr>
            <w:tcW w:w="856" w:type="dxa"/>
            <w:tcBorders>
              <w:top w:val="nil"/>
              <w:left w:val="nil"/>
              <w:bottom w:val="nil"/>
              <w:right w:val="nil"/>
            </w:tcBorders>
            <w:shd w:val="clear" w:color="auto" w:fill="auto"/>
            <w:noWrap/>
            <w:vAlign w:val="center"/>
            <w:hideMark/>
          </w:tcPr>
          <w:p w14:paraId="7FDCE389"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7FA50B7C" w14:textId="77777777" w:rsidTr="003B2600">
        <w:trPr>
          <w:trHeight w:val="240"/>
        </w:trPr>
        <w:tc>
          <w:tcPr>
            <w:tcW w:w="5802" w:type="dxa"/>
            <w:tcBorders>
              <w:top w:val="nil"/>
              <w:left w:val="nil"/>
              <w:bottom w:val="nil"/>
              <w:right w:val="nil"/>
            </w:tcBorders>
            <w:shd w:val="clear" w:color="auto" w:fill="auto"/>
            <w:noWrap/>
            <w:vAlign w:val="bottom"/>
            <w:hideMark/>
          </w:tcPr>
          <w:p w14:paraId="47C54D4E"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77337C81"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0D3C5288"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5E36F403"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7D3BF14D"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4DB041DF"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79B67F4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nahodilé požární zatížení</w:t>
            </w:r>
            <w:r w:rsidRPr="003B2600">
              <w:rPr>
                <w:rFonts w:ascii="Tw Cen MT" w:eastAsia="Times New Roman" w:hAnsi="Tw Cen MT" w:cs="Times New Roman"/>
                <w:b/>
                <w:bCs/>
                <w:color w:val="000000"/>
                <w:sz w:val="18"/>
                <w:szCs w:val="18"/>
                <w:lang w:eastAsia="cs-CZ"/>
              </w:rPr>
              <w:t xml:space="preserve"> p</w:t>
            </w:r>
            <w:r w:rsidRPr="003B2600">
              <w:rPr>
                <w:rFonts w:ascii="Tw Cen MT" w:eastAsia="Times New Roman" w:hAnsi="Tw Cen MT" w:cs="Times New Roman"/>
                <w:b/>
                <w:bCs/>
                <w:color w:val="000000"/>
                <w:sz w:val="18"/>
                <w:szCs w:val="18"/>
                <w:vertAlign w:val="subscript"/>
                <w:lang w:eastAsia="cs-CZ"/>
              </w:rPr>
              <w:t>n</w:t>
            </w:r>
            <w:r w:rsidRPr="003B2600">
              <w:rPr>
                <w:rFonts w:ascii="Tw Cen MT" w:eastAsia="Times New Roman" w:hAnsi="Tw Cen MT" w:cs="Times New Roman"/>
                <w:color w:val="000000"/>
                <w:sz w:val="18"/>
                <w:szCs w:val="18"/>
                <w:vertAlign w:val="subscript"/>
                <w:lang w:eastAsia="cs-CZ"/>
              </w:rPr>
              <w:t xml:space="preserve"> </w:t>
            </w:r>
            <w:r w:rsidRPr="003B2600">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693D513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06141AE"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60,0000</w:t>
            </w:r>
          </w:p>
        </w:tc>
        <w:tc>
          <w:tcPr>
            <w:tcW w:w="856" w:type="dxa"/>
            <w:tcBorders>
              <w:top w:val="nil"/>
              <w:left w:val="nil"/>
              <w:bottom w:val="nil"/>
              <w:right w:val="nil"/>
            </w:tcBorders>
            <w:shd w:val="clear" w:color="auto" w:fill="auto"/>
            <w:noWrap/>
            <w:vAlign w:val="center"/>
            <w:hideMark/>
          </w:tcPr>
          <w:p w14:paraId="5E21B1D6"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7D25751A"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7DDBEDC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w:t>
            </w:r>
            <w:r w:rsidRPr="003B2600">
              <w:rPr>
                <w:rFonts w:ascii="Tw Cen MT" w:eastAsia="Times New Roman" w:hAnsi="Tw Cen MT" w:cs="Times New Roman"/>
                <w:b/>
                <w:bCs/>
                <w:color w:val="000000"/>
                <w:sz w:val="18"/>
                <w:szCs w:val="18"/>
                <w:lang w:eastAsia="cs-CZ"/>
              </w:rPr>
              <w:t>a</w:t>
            </w:r>
            <w:r w:rsidRPr="003B2600">
              <w:rPr>
                <w:rFonts w:ascii="Tw Cen MT" w:eastAsia="Times New Roman" w:hAnsi="Tw Cen MT" w:cs="Times New Roman"/>
                <w:b/>
                <w:bCs/>
                <w:color w:val="000000"/>
                <w:sz w:val="18"/>
                <w:szCs w:val="18"/>
                <w:vertAlign w:val="subscript"/>
                <w:lang w:eastAsia="cs-CZ"/>
              </w:rPr>
              <w:t>n</w:t>
            </w:r>
            <w:r w:rsidRPr="003B2600">
              <w:rPr>
                <w:rFonts w:ascii="Tw Cen MT" w:eastAsia="Times New Roman" w:hAnsi="Tw Cen MT" w:cs="Times New Roman"/>
                <w:color w:val="000000"/>
                <w:sz w:val="18"/>
                <w:szCs w:val="18"/>
                <w:vertAlign w:val="subscript"/>
                <w:lang w:eastAsia="cs-CZ"/>
              </w:rPr>
              <w:t xml:space="preserve"> </w:t>
            </w:r>
            <w:r w:rsidRPr="003B2600">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793D454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E9897BB"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1,1000</w:t>
            </w:r>
          </w:p>
        </w:tc>
        <w:tc>
          <w:tcPr>
            <w:tcW w:w="856" w:type="dxa"/>
            <w:tcBorders>
              <w:top w:val="nil"/>
              <w:left w:val="nil"/>
              <w:bottom w:val="nil"/>
              <w:right w:val="nil"/>
            </w:tcBorders>
            <w:shd w:val="clear" w:color="auto" w:fill="auto"/>
            <w:noWrap/>
            <w:vAlign w:val="center"/>
            <w:hideMark/>
          </w:tcPr>
          <w:p w14:paraId="7F01A50A"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6167C8FD"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210A6C0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stálé požární zatížení podlah, oken a dveří </w:t>
            </w:r>
            <w:r w:rsidRPr="003B2600">
              <w:rPr>
                <w:rFonts w:ascii="Tw Cen MT" w:eastAsia="Times New Roman" w:hAnsi="Tw Cen MT" w:cs="Times New Roman"/>
                <w:b/>
                <w:bCs/>
                <w:color w:val="000000"/>
                <w:sz w:val="18"/>
                <w:szCs w:val="18"/>
                <w:lang w:eastAsia="cs-CZ"/>
              </w:rPr>
              <w:t>p</w:t>
            </w:r>
            <w:r w:rsidRPr="003B2600">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27DFB6BE"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4C725B35"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2,0</w:t>
            </w:r>
          </w:p>
        </w:tc>
        <w:tc>
          <w:tcPr>
            <w:tcW w:w="856" w:type="dxa"/>
            <w:tcBorders>
              <w:top w:val="nil"/>
              <w:left w:val="nil"/>
              <w:bottom w:val="nil"/>
              <w:right w:val="nil"/>
            </w:tcBorders>
            <w:shd w:val="clear" w:color="auto" w:fill="auto"/>
            <w:noWrap/>
            <w:vAlign w:val="center"/>
            <w:hideMark/>
          </w:tcPr>
          <w:p w14:paraId="5A21E555"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1033CBEB" w14:textId="77777777" w:rsidTr="003B2600">
        <w:trPr>
          <w:trHeight w:val="285"/>
        </w:trPr>
        <w:tc>
          <w:tcPr>
            <w:tcW w:w="5802" w:type="dxa"/>
            <w:tcBorders>
              <w:top w:val="nil"/>
              <w:left w:val="nil"/>
              <w:bottom w:val="nil"/>
              <w:right w:val="nil"/>
            </w:tcBorders>
            <w:shd w:val="clear" w:color="auto" w:fill="auto"/>
            <w:noWrap/>
            <w:vAlign w:val="bottom"/>
            <w:hideMark/>
          </w:tcPr>
          <w:p w14:paraId="65968D5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požární zatížení</w:t>
            </w:r>
            <w:r w:rsidRPr="003B2600">
              <w:rPr>
                <w:rFonts w:ascii="Tw Cen MT" w:eastAsia="Times New Roman" w:hAnsi="Tw Cen MT" w:cs="Times New Roman"/>
                <w:b/>
                <w:bCs/>
                <w:color w:val="000000"/>
                <w:sz w:val="18"/>
                <w:szCs w:val="18"/>
                <w:lang w:eastAsia="cs-CZ"/>
              </w:rPr>
              <w:t xml:space="preserve"> p</w:t>
            </w:r>
          </w:p>
        </w:tc>
        <w:tc>
          <w:tcPr>
            <w:tcW w:w="14" w:type="dxa"/>
            <w:tcBorders>
              <w:top w:val="nil"/>
              <w:left w:val="nil"/>
              <w:bottom w:val="nil"/>
              <w:right w:val="nil"/>
            </w:tcBorders>
            <w:shd w:val="clear" w:color="auto" w:fill="auto"/>
            <w:noWrap/>
            <w:vAlign w:val="bottom"/>
            <w:hideMark/>
          </w:tcPr>
          <w:p w14:paraId="5BB83C7C"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45F535A4"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6B17B130"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62,0000</w:t>
            </w:r>
          </w:p>
        </w:tc>
        <w:tc>
          <w:tcPr>
            <w:tcW w:w="856" w:type="dxa"/>
            <w:tcBorders>
              <w:top w:val="nil"/>
              <w:left w:val="nil"/>
              <w:bottom w:val="nil"/>
              <w:right w:val="nil"/>
            </w:tcBorders>
            <w:shd w:val="clear" w:color="auto" w:fill="auto"/>
            <w:noWrap/>
            <w:vAlign w:val="center"/>
            <w:hideMark/>
          </w:tcPr>
          <w:p w14:paraId="06F56BC3"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5BCEB464" w14:textId="77777777" w:rsidTr="003B2600">
        <w:trPr>
          <w:trHeight w:val="300"/>
        </w:trPr>
        <w:tc>
          <w:tcPr>
            <w:tcW w:w="5802" w:type="dxa"/>
            <w:tcBorders>
              <w:top w:val="nil"/>
              <w:left w:val="nil"/>
              <w:bottom w:val="nil"/>
              <w:right w:val="nil"/>
            </w:tcBorders>
            <w:shd w:val="clear" w:color="auto" w:fill="auto"/>
            <w:noWrap/>
            <w:vAlign w:val="bottom"/>
            <w:hideMark/>
          </w:tcPr>
          <w:p w14:paraId="2E22B31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w:t>
            </w:r>
            <w:r w:rsidRPr="003B2600">
              <w:rPr>
                <w:rFonts w:ascii="Tw Cen MT" w:eastAsia="Times New Roman" w:hAnsi="Tw Cen MT" w:cs="Times New Roman"/>
                <w:b/>
                <w:bCs/>
                <w:color w:val="000000"/>
                <w:sz w:val="18"/>
                <w:szCs w:val="18"/>
                <w:lang w:eastAsia="cs-CZ"/>
              </w:rPr>
              <w:t>a</w:t>
            </w:r>
            <w:r w:rsidRPr="003B2600">
              <w:rPr>
                <w:rFonts w:ascii="Tw Cen MT" w:eastAsia="Times New Roman" w:hAnsi="Tw Cen MT" w:cs="Times New Roman"/>
                <w:b/>
                <w:bCs/>
                <w:color w:val="000000"/>
                <w:sz w:val="18"/>
                <w:szCs w:val="18"/>
                <w:vertAlign w:val="subscript"/>
                <w:lang w:eastAsia="cs-CZ"/>
              </w:rPr>
              <w:t>s</w:t>
            </w:r>
          </w:p>
        </w:tc>
        <w:tc>
          <w:tcPr>
            <w:tcW w:w="14" w:type="dxa"/>
            <w:tcBorders>
              <w:top w:val="nil"/>
              <w:left w:val="nil"/>
              <w:bottom w:val="nil"/>
              <w:right w:val="nil"/>
            </w:tcBorders>
            <w:shd w:val="clear" w:color="auto" w:fill="auto"/>
            <w:noWrap/>
            <w:vAlign w:val="bottom"/>
            <w:hideMark/>
          </w:tcPr>
          <w:p w14:paraId="043C4B9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182CFDCF"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11119DC8"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0,9</w:t>
            </w:r>
          </w:p>
        </w:tc>
        <w:tc>
          <w:tcPr>
            <w:tcW w:w="856" w:type="dxa"/>
            <w:tcBorders>
              <w:top w:val="nil"/>
              <w:left w:val="nil"/>
              <w:bottom w:val="nil"/>
              <w:right w:val="nil"/>
            </w:tcBorders>
            <w:shd w:val="clear" w:color="auto" w:fill="auto"/>
            <w:noWrap/>
            <w:vAlign w:val="center"/>
            <w:hideMark/>
          </w:tcPr>
          <w:p w14:paraId="6BDEC23E"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0837FFA6" w14:textId="77777777" w:rsidTr="003B2600">
        <w:trPr>
          <w:trHeight w:val="240"/>
        </w:trPr>
        <w:tc>
          <w:tcPr>
            <w:tcW w:w="5802" w:type="dxa"/>
            <w:tcBorders>
              <w:top w:val="nil"/>
              <w:left w:val="nil"/>
              <w:bottom w:val="nil"/>
              <w:right w:val="nil"/>
            </w:tcBorders>
            <w:shd w:val="clear" w:color="auto" w:fill="auto"/>
            <w:noWrap/>
            <w:vAlign w:val="bottom"/>
            <w:hideMark/>
          </w:tcPr>
          <w:p w14:paraId="23EB4183"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133D089F"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278080EC"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07DEAA51"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center"/>
            <w:hideMark/>
          </w:tcPr>
          <w:p w14:paraId="04388AF8"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28850A14"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6757359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součinitel</w:t>
            </w:r>
            <w:r w:rsidRPr="003B2600">
              <w:rPr>
                <w:rFonts w:ascii="Tw Cen MT" w:eastAsia="Times New Roman" w:hAnsi="Tw Cen MT" w:cs="Times New Roman"/>
                <w:b/>
                <w:bCs/>
                <w:color w:val="000000"/>
                <w:sz w:val="18"/>
                <w:szCs w:val="18"/>
                <w:lang w:eastAsia="cs-CZ"/>
              </w:rPr>
              <w:t xml:space="preserve"> </w:t>
            </w:r>
            <w:r w:rsidRPr="003B2600">
              <w:rPr>
                <w:rFonts w:ascii="Tw Cen MT" w:eastAsia="Times New Roman" w:hAnsi="Tw Cen MT" w:cs="Times New Roman"/>
                <w:color w:val="000000"/>
                <w:sz w:val="18"/>
                <w:szCs w:val="18"/>
                <w:lang w:eastAsia="cs-CZ"/>
              </w:rPr>
              <w:t xml:space="preserve">odhořívání </w:t>
            </w:r>
            <w:r w:rsidRPr="003B2600">
              <w:rPr>
                <w:rFonts w:ascii="Tw Cen MT" w:eastAsia="Times New Roman" w:hAnsi="Tw Cen MT" w:cs="Times New Roman"/>
                <w:b/>
                <w:bCs/>
                <w:color w:val="000000"/>
                <w:sz w:val="18"/>
                <w:szCs w:val="18"/>
                <w:lang w:eastAsia="cs-CZ"/>
              </w:rPr>
              <w:t>a</w:t>
            </w:r>
          </w:p>
        </w:tc>
        <w:tc>
          <w:tcPr>
            <w:tcW w:w="596" w:type="dxa"/>
            <w:tcBorders>
              <w:top w:val="nil"/>
              <w:left w:val="nil"/>
              <w:bottom w:val="nil"/>
              <w:right w:val="nil"/>
            </w:tcBorders>
            <w:shd w:val="clear" w:color="auto" w:fill="auto"/>
            <w:noWrap/>
            <w:vAlign w:val="bottom"/>
            <w:hideMark/>
          </w:tcPr>
          <w:p w14:paraId="17AF6A66"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F9199A8"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1,0935</w:t>
            </w:r>
          </w:p>
        </w:tc>
        <w:tc>
          <w:tcPr>
            <w:tcW w:w="856" w:type="dxa"/>
            <w:tcBorders>
              <w:top w:val="nil"/>
              <w:left w:val="nil"/>
              <w:bottom w:val="nil"/>
              <w:right w:val="nil"/>
            </w:tcBorders>
            <w:shd w:val="clear" w:color="auto" w:fill="auto"/>
            <w:noWrap/>
            <w:vAlign w:val="center"/>
            <w:hideMark/>
          </w:tcPr>
          <w:p w14:paraId="4FC08A43"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27160CCD"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12E05DA9"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přístupu vzduchu </w:t>
            </w:r>
            <w:r w:rsidRPr="003B2600">
              <w:rPr>
                <w:rFonts w:ascii="Tw Cen MT" w:eastAsia="Times New Roman" w:hAnsi="Tw Cen MT" w:cs="Times New Roman"/>
                <w:b/>
                <w:bCs/>
                <w:color w:val="000000"/>
                <w:sz w:val="18"/>
                <w:szCs w:val="18"/>
                <w:lang w:eastAsia="cs-CZ"/>
              </w:rPr>
              <w:t>b</w:t>
            </w:r>
          </w:p>
        </w:tc>
        <w:tc>
          <w:tcPr>
            <w:tcW w:w="596" w:type="dxa"/>
            <w:tcBorders>
              <w:top w:val="nil"/>
              <w:left w:val="nil"/>
              <w:bottom w:val="nil"/>
              <w:right w:val="nil"/>
            </w:tcBorders>
            <w:shd w:val="clear" w:color="auto" w:fill="auto"/>
            <w:noWrap/>
            <w:vAlign w:val="bottom"/>
            <w:hideMark/>
          </w:tcPr>
          <w:p w14:paraId="4475DF4E"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904950A"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0,8109</w:t>
            </w:r>
          </w:p>
        </w:tc>
        <w:tc>
          <w:tcPr>
            <w:tcW w:w="856" w:type="dxa"/>
            <w:tcBorders>
              <w:top w:val="nil"/>
              <w:left w:val="nil"/>
              <w:bottom w:val="nil"/>
              <w:right w:val="nil"/>
            </w:tcBorders>
            <w:shd w:val="clear" w:color="auto" w:fill="auto"/>
            <w:noWrap/>
            <w:vAlign w:val="center"/>
            <w:hideMark/>
          </w:tcPr>
          <w:p w14:paraId="3FD69B71"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0C34D4EF" w14:textId="77777777" w:rsidTr="003B2600">
        <w:trPr>
          <w:trHeight w:val="285"/>
        </w:trPr>
        <w:tc>
          <w:tcPr>
            <w:tcW w:w="5816" w:type="dxa"/>
            <w:gridSpan w:val="2"/>
            <w:tcBorders>
              <w:top w:val="nil"/>
              <w:left w:val="nil"/>
              <w:bottom w:val="nil"/>
              <w:right w:val="nil"/>
            </w:tcBorders>
            <w:shd w:val="clear" w:color="auto" w:fill="auto"/>
            <w:noWrap/>
            <w:vAlign w:val="bottom"/>
            <w:hideMark/>
          </w:tcPr>
          <w:p w14:paraId="13F5EAA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plocha PÚ </w:t>
            </w:r>
            <w:r w:rsidRPr="003B2600">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5C376B1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513750B"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9,04</w:t>
            </w:r>
          </w:p>
        </w:tc>
        <w:tc>
          <w:tcPr>
            <w:tcW w:w="856" w:type="dxa"/>
            <w:tcBorders>
              <w:top w:val="nil"/>
              <w:left w:val="nil"/>
              <w:bottom w:val="nil"/>
              <w:right w:val="nil"/>
            </w:tcBorders>
            <w:shd w:val="clear" w:color="auto" w:fill="auto"/>
            <w:noWrap/>
            <w:vAlign w:val="center"/>
            <w:hideMark/>
          </w:tcPr>
          <w:p w14:paraId="667E093A"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5F13EE63"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61D986A6"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Plocha otvorů </w:t>
            </w:r>
            <w:r w:rsidRPr="003B2600">
              <w:rPr>
                <w:rFonts w:ascii="Tw Cen MT" w:eastAsia="Times New Roman" w:hAnsi="Tw Cen MT" w:cs="Times New Roman"/>
                <w:b/>
                <w:bCs/>
                <w:color w:val="000000"/>
                <w:sz w:val="18"/>
                <w:szCs w:val="18"/>
                <w:lang w:eastAsia="cs-CZ"/>
              </w:rPr>
              <w:t>S</w:t>
            </w:r>
            <w:r w:rsidRPr="003B2600">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710F867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BA750BC"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w:t>
            </w:r>
          </w:p>
        </w:tc>
        <w:tc>
          <w:tcPr>
            <w:tcW w:w="856" w:type="dxa"/>
            <w:tcBorders>
              <w:top w:val="nil"/>
              <w:left w:val="nil"/>
              <w:bottom w:val="nil"/>
              <w:right w:val="nil"/>
            </w:tcBorders>
            <w:shd w:val="clear" w:color="auto" w:fill="auto"/>
            <w:noWrap/>
            <w:vAlign w:val="center"/>
            <w:hideMark/>
          </w:tcPr>
          <w:p w14:paraId="5CD128B7"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06EA21E2"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1AAD3A1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výška otvorů </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029B1E77"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3EC69F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6FAACF93"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p>
        </w:tc>
      </w:tr>
      <w:tr w:rsidR="003B2600" w:rsidRPr="003B2600" w14:paraId="2A66A2BF"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5F2288B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výška místností </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4AE45F86"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6317F9B"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2,6500</w:t>
            </w:r>
          </w:p>
        </w:tc>
        <w:tc>
          <w:tcPr>
            <w:tcW w:w="856" w:type="dxa"/>
            <w:tcBorders>
              <w:top w:val="nil"/>
              <w:left w:val="nil"/>
              <w:bottom w:val="nil"/>
              <w:right w:val="nil"/>
            </w:tcBorders>
            <w:shd w:val="clear" w:color="auto" w:fill="auto"/>
            <w:noWrap/>
            <w:vAlign w:val="center"/>
            <w:hideMark/>
          </w:tcPr>
          <w:p w14:paraId="23F934AD"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p>
        </w:tc>
      </w:tr>
      <w:tr w:rsidR="003B2600" w:rsidRPr="003B2600" w14:paraId="3D0985EF"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3E7E415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plocha otvorů ku celkové ploše místností </w:t>
            </w:r>
            <w:r w:rsidRPr="003B2600">
              <w:rPr>
                <w:rFonts w:ascii="Tw Cen MT" w:eastAsia="Times New Roman" w:hAnsi="Tw Cen MT" w:cs="Times New Roman"/>
                <w:b/>
                <w:bCs/>
                <w:color w:val="000000"/>
                <w:sz w:val="18"/>
                <w:szCs w:val="18"/>
                <w:lang w:eastAsia="cs-CZ"/>
              </w:rPr>
              <w:t>S</w:t>
            </w:r>
            <w:r w:rsidRPr="003B2600">
              <w:rPr>
                <w:rFonts w:ascii="Tw Cen MT" w:eastAsia="Times New Roman" w:hAnsi="Tw Cen MT" w:cs="Times New Roman"/>
                <w:b/>
                <w:bCs/>
                <w:color w:val="000000"/>
                <w:sz w:val="18"/>
                <w:szCs w:val="18"/>
                <w:vertAlign w:val="subscript"/>
                <w:lang w:eastAsia="cs-CZ"/>
              </w:rPr>
              <w:t>o</w:t>
            </w:r>
            <w:r w:rsidRPr="003B2600">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0C9CA8A8"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0FEDB8B"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7C394B45"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71089CA5"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3164030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výška otvorů ku výšce místností    </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o</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 xml:space="preserve">s  </w:t>
            </w:r>
          </w:p>
        </w:tc>
        <w:tc>
          <w:tcPr>
            <w:tcW w:w="596" w:type="dxa"/>
            <w:tcBorders>
              <w:top w:val="nil"/>
              <w:left w:val="nil"/>
              <w:bottom w:val="nil"/>
              <w:right w:val="nil"/>
            </w:tcBorders>
            <w:shd w:val="clear" w:color="auto" w:fill="auto"/>
            <w:noWrap/>
            <w:vAlign w:val="bottom"/>
            <w:hideMark/>
          </w:tcPr>
          <w:p w14:paraId="64D42DC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AEC30A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1212A9C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r>
      <w:tr w:rsidR="003B2600" w:rsidRPr="003B2600" w14:paraId="3B95D72A"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726E6637"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hodnota </w:t>
            </w:r>
            <w:r w:rsidRPr="003B2600">
              <w:rPr>
                <w:rFonts w:ascii="Tw Cen MT" w:eastAsia="Times New Roman" w:hAnsi="Tw Cen MT" w:cs="Times New Roman"/>
                <w:b/>
                <w:bCs/>
                <w:color w:val="000000"/>
                <w:sz w:val="18"/>
                <w:szCs w:val="18"/>
                <w:lang w:eastAsia="cs-CZ"/>
              </w:rPr>
              <w:t>n</w:t>
            </w:r>
            <w:r w:rsidRPr="003B2600">
              <w:rPr>
                <w:rFonts w:ascii="Tw Cen MT" w:eastAsia="Times New Roman" w:hAnsi="Tw Cen MT" w:cs="Times New Roman"/>
                <w:color w:val="000000"/>
                <w:sz w:val="18"/>
                <w:szCs w:val="18"/>
                <w:lang w:eastAsia="cs-CZ"/>
              </w:rPr>
              <w:t xml:space="preserve"> (tab. D.1)</w:t>
            </w:r>
          </w:p>
        </w:tc>
        <w:tc>
          <w:tcPr>
            <w:tcW w:w="596" w:type="dxa"/>
            <w:tcBorders>
              <w:top w:val="nil"/>
              <w:left w:val="nil"/>
              <w:bottom w:val="nil"/>
              <w:right w:val="nil"/>
            </w:tcBorders>
            <w:shd w:val="clear" w:color="auto" w:fill="auto"/>
            <w:noWrap/>
            <w:vAlign w:val="bottom"/>
            <w:hideMark/>
          </w:tcPr>
          <w:p w14:paraId="10544AF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CCD7AE5"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0,0050</w:t>
            </w:r>
          </w:p>
        </w:tc>
        <w:tc>
          <w:tcPr>
            <w:tcW w:w="856" w:type="dxa"/>
            <w:tcBorders>
              <w:top w:val="nil"/>
              <w:left w:val="nil"/>
              <w:bottom w:val="nil"/>
              <w:right w:val="nil"/>
            </w:tcBorders>
            <w:shd w:val="clear" w:color="auto" w:fill="auto"/>
            <w:noWrap/>
            <w:vAlign w:val="center"/>
            <w:hideMark/>
          </w:tcPr>
          <w:p w14:paraId="41F05265"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34351008"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7E6C445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tabulka </w:t>
            </w:r>
            <w:r w:rsidRPr="003B2600">
              <w:rPr>
                <w:rFonts w:ascii="Tw Cen MT" w:eastAsia="Times New Roman" w:hAnsi="Tw Cen MT" w:cs="Times New Roman"/>
                <w:b/>
                <w:bCs/>
                <w:color w:val="000000"/>
                <w:sz w:val="18"/>
                <w:szCs w:val="18"/>
                <w:lang w:eastAsia="cs-CZ"/>
              </w:rPr>
              <w:t>k</w:t>
            </w:r>
            <w:r w:rsidRPr="003B2600">
              <w:rPr>
                <w:rFonts w:ascii="Tw Cen MT" w:eastAsia="Times New Roman" w:hAnsi="Tw Cen MT" w:cs="Times New Roman"/>
                <w:color w:val="000000"/>
                <w:sz w:val="18"/>
                <w:szCs w:val="18"/>
                <w:lang w:eastAsia="cs-CZ"/>
              </w:rPr>
              <w:t xml:space="preserve"> (tab. E.1)</w:t>
            </w:r>
          </w:p>
        </w:tc>
        <w:tc>
          <w:tcPr>
            <w:tcW w:w="596" w:type="dxa"/>
            <w:tcBorders>
              <w:top w:val="nil"/>
              <w:left w:val="nil"/>
              <w:bottom w:val="nil"/>
              <w:right w:val="nil"/>
            </w:tcBorders>
            <w:shd w:val="clear" w:color="auto" w:fill="auto"/>
            <w:noWrap/>
            <w:vAlign w:val="bottom"/>
            <w:hideMark/>
          </w:tcPr>
          <w:p w14:paraId="1A87A96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179E958"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0,0066</w:t>
            </w:r>
          </w:p>
        </w:tc>
        <w:tc>
          <w:tcPr>
            <w:tcW w:w="856" w:type="dxa"/>
            <w:tcBorders>
              <w:top w:val="nil"/>
              <w:left w:val="nil"/>
              <w:bottom w:val="nil"/>
              <w:right w:val="nil"/>
            </w:tcBorders>
            <w:shd w:val="clear" w:color="auto" w:fill="auto"/>
            <w:noWrap/>
            <w:vAlign w:val="center"/>
            <w:hideMark/>
          </w:tcPr>
          <w:p w14:paraId="1CF9BF85"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3BD15784" w14:textId="77777777" w:rsidTr="003B2600">
        <w:trPr>
          <w:trHeight w:val="240"/>
        </w:trPr>
        <w:tc>
          <w:tcPr>
            <w:tcW w:w="5802" w:type="dxa"/>
            <w:tcBorders>
              <w:top w:val="nil"/>
              <w:left w:val="nil"/>
              <w:bottom w:val="nil"/>
              <w:right w:val="nil"/>
            </w:tcBorders>
            <w:shd w:val="clear" w:color="auto" w:fill="auto"/>
            <w:noWrap/>
            <w:vAlign w:val="bottom"/>
            <w:hideMark/>
          </w:tcPr>
          <w:p w14:paraId="72B4DE0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jmenovatel souč. b</w:t>
            </w:r>
          </w:p>
        </w:tc>
        <w:tc>
          <w:tcPr>
            <w:tcW w:w="14" w:type="dxa"/>
            <w:tcBorders>
              <w:top w:val="nil"/>
              <w:left w:val="nil"/>
              <w:bottom w:val="nil"/>
              <w:right w:val="nil"/>
            </w:tcBorders>
            <w:shd w:val="clear" w:color="auto" w:fill="auto"/>
            <w:noWrap/>
            <w:vAlign w:val="bottom"/>
            <w:hideMark/>
          </w:tcPr>
          <w:p w14:paraId="1FB63AD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2CFCEA0E"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7DABF6A5"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492216CB"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2BEF33FD"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691740C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požárně bezpečnostních zařízení </w:t>
            </w:r>
            <w:r w:rsidRPr="003B2600">
              <w:rPr>
                <w:rFonts w:ascii="Tw Cen MT" w:eastAsia="Times New Roman" w:hAnsi="Tw Cen MT" w:cs="Times New Roman"/>
                <w:b/>
                <w:bCs/>
                <w:color w:val="000000"/>
                <w:sz w:val="18"/>
                <w:szCs w:val="18"/>
                <w:lang w:eastAsia="cs-CZ"/>
              </w:rPr>
              <w:t>c</w:t>
            </w:r>
          </w:p>
        </w:tc>
        <w:tc>
          <w:tcPr>
            <w:tcW w:w="596" w:type="dxa"/>
            <w:tcBorders>
              <w:top w:val="nil"/>
              <w:left w:val="nil"/>
              <w:bottom w:val="nil"/>
              <w:right w:val="nil"/>
            </w:tcBorders>
            <w:shd w:val="clear" w:color="auto" w:fill="auto"/>
            <w:noWrap/>
            <w:vAlign w:val="bottom"/>
            <w:hideMark/>
          </w:tcPr>
          <w:p w14:paraId="3C1C629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27FE1378"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1,0</w:t>
            </w:r>
          </w:p>
        </w:tc>
        <w:tc>
          <w:tcPr>
            <w:tcW w:w="856" w:type="dxa"/>
            <w:tcBorders>
              <w:top w:val="nil"/>
              <w:left w:val="nil"/>
              <w:bottom w:val="nil"/>
              <w:right w:val="nil"/>
            </w:tcBorders>
            <w:shd w:val="clear" w:color="auto" w:fill="auto"/>
            <w:noWrap/>
            <w:vAlign w:val="bottom"/>
            <w:hideMark/>
          </w:tcPr>
          <w:p w14:paraId="593D9E4F"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5909586C" w14:textId="77777777" w:rsidTr="003B2600">
        <w:trPr>
          <w:trHeight w:val="240"/>
        </w:trPr>
        <w:tc>
          <w:tcPr>
            <w:tcW w:w="5802" w:type="dxa"/>
            <w:tcBorders>
              <w:top w:val="nil"/>
              <w:left w:val="nil"/>
              <w:bottom w:val="nil"/>
              <w:right w:val="nil"/>
            </w:tcBorders>
            <w:shd w:val="clear" w:color="auto" w:fill="auto"/>
            <w:noWrap/>
            <w:vAlign w:val="bottom"/>
            <w:hideMark/>
          </w:tcPr>
          <w:p w14:paraId="12AA2AFC"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253FB042"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17599BFC"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63C1DB60"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1F09E0FF"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5E64C8FB" w14:textId="77777777" w:rsidTr="003B2600">
        <w:trPr>
          <w:trHeight w:val="315"/>
        </w:trPr>
        <w:tc>
          <w:tcPr>
            <w:tcW w:w="5816" w:type="dxa"/>
            <w:gridSpan w:val="2"/>
            <w:tcBorders>
              <w:top w:val="nil"/>
              <w:left w:val="nil"/>
              <w:bottom w:val="nil"/>
              <w:right w:val="nil"/>
            </w:tcBorders>
            <w:shd w:val="clear" w:color="auto" w:fill="auto"/>
            <w:noWrap/>
            <w:vAlign w:val="bottom"/>
            <w:hideMark/>
          </w:tcPr>
          <w:p w14:paraId="5692138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výpočtové požární zatížení </w:t>
            </w:r>
            <w:r w:rsidRPr="003B2600">
              <w:rPr>
                <w:rFonts w:ascii="Tw Cen MT" w:eastAsia="Times New Roman" w:hAnsi="Tw Cen MT" w:cs="Times New Roman"/>
                <w:b/>
                <w:bCs/>
                <w:color w:val="000000"/>
                <w:sz w:val="18"/>
                <w:szCs w:val="18"/>
                <w:lang w:eastAsia="cs-CZ"/>
              </w:rPr>
              <w:t>p</w:t>
            </w:r>
            <w:r w:rsidRPr="003B2600">
              <w:rPr>
                <w:rFonts w:ascii="Tw Cen MT" w:eastAsia="Times New Roman" w:hAnsi="Tw Cen MT" w:cs="Times New Roman"/>
                <w:b/>
                <w:bCs/>
                <w:color w:val="000000"/>
                <w:sz w:val="18"/>
                <w:szCs w:val="18"/>
                <w:vertAlign w:val="subscript"/>
                <w:lang w:eastAsia="cs-CZ"/>
              </w:rPr>
              <w:t>v</w:t>
            </w:r>
          </w:p>
        </w:tc>
        <w:tc>
          <w:tcPr>
            <w:tcW w:w="596" w:type="dxa"/>
            <w:tcBorders>
              <w:top w:val="nil"/>
              <w:left w:val="nil"/>
              <w:bottom w:val="nil"/>
              <w:right w:val="nil"/>
            </w:tcBorders>
            <w:shd w:val="clear" w:color="auto" w:fill="auto"/>
            <w:noWrap/>
            <w:vAlign w:val="bottom"/>
            <w:hideMark/>
          </w:tcPr>
          <w:p w14:paraId="3D0327C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D192CE5"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54,9770</w:t>
            </w:r>
          </w:p>
        </w:tc>
        <w:tc>
          <w:tcPr>
            <w:tcW w:w="856" w:type="dxa"/>
            <w:tcBorders>
              <w:top w:val="nil"/>
              <w:left w:val="nil"/>
              <w:bottom w:val="nil"/>
              <w:right w:val="nil"/>
            </w:tcBorders>
            <w:shd w:val="clear" w:color="auto" w:fill="auto"/>
            <w:noWrap/>
            <w:vAlign w:val="bottom"/>
            <w:hideMark/>
          </w:tcPr>
          <w:p w14:paraId="09DC2ADB"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592A4C24" w14:textId="77777777" w:rsidTr="003B2600">
        <w:trPr>
          <w:trHeight w:val="240"/>
        </w:trPr>
        <w:tc>
          <w:tcPr>
            <w:tcW w:w="5802" w:type="dxa"/>
            <w:tcBorders>
              <w:top w:val="nil"/>
              <w:left w:val="nil"/>
              <w:bottom w:val="nil"/>
              <w:right w:val="nil"/>
            </w:tcBorders>
            <w:shd w:val="clear" w:color="auto" w:fill="auto"/>
            <w:noWrap/>
            <w:vAlign w:val="bottom"/>
            <w:hideMark/>
          </w:tcPr>
          <w:p w14:paraId="5B7F3294"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39C43919"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37CF4C0C"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26A54BA4"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2E539FE8"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5A488906" w14:textId="77777777" w:rsidTr="003B2600">
        <w:trPr>
          <w:trHeight w:val="240"/>
        </w:trPr>
        <w:tc>
          <w:tcPr>
            <w:tcW w:w="5802" w:type="dxa"/>
            <w:tcBorders>
              <w:top w:val="nil"/>
              <w:left w:val="nil"/>
              <w:bottom w:val="nil"/>
              <w:right w:val="nil"/>
            </w:tcBorders>
            <w:shd w:val="clear" w:color="auto" w:fill="auto"/>
            <w:noWrap/>
            <w:vAlign w:val="bottom"/>
            <w:hideMark/>
          </w:tcPr>
          <w:p w14:paraId="46B7D82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požadavek vnitřních odběrných míst</w:t>
            </w:r>
          </w:p>
        </w:tc>
        <w:tc>
          <w:tcPr>
            <w:tcW w:w="14" w:type="dxa"/>
            <w:tcBorders>
              <w:top w:val="nil"/>
              <w:left w:val="nil"/>
              <w:bottom w:val="nil"/>
              <w:right w:val="nil"/>
            </w:tcBorders>
            <w:shd w:val="clear" w:color="auto" w:fill="auto"/>
            <w:noWrap/>
            <w:vAlign w:val="bottom"/>
            <w:hideMark/>
          </w:tcPr>
          <w:p w14:paraId="15EBDFD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14F6A06F"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547582B0"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560,4800</w:t>
            </w:r>
          </w:p>
        </w:tc>
        <w:tc>
          <w:tcPr>
            <w:tcW w:w="856" w:type="dxa"/>
            <w:tcBorders>
              <w:top w:val="nil"/>
              <w:left w:val="nil"/>
              <w:bottom w:val="nil"/>
              <w:right w:val="nil"/>
            </w:tcBorders>
            <w:shd w:val="clear" w:color="auto" w:fill="auto"/>
            <w:noWrap/>
            <w:vAlign w:val="bottom"/>
            <w:hideMark/>
          </w:tcPr>
          <w:p w14:paraId="3B2374E7"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30F548FF"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2BBD937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základní počet hasicích jednotek</w:t>
            </w:r>
            <w:r w:rsidRPr="003B2600">
              <w:rPr>
                <w:rFonts w:ascii="Tw Cen MT" w:eastAsia="Times New Roman" w:hAnsi="Tw Cen MT" w:cs="Times New Roman"/>
                <w:b/>
                <w:bCs/>
                <w:color w:val="000000"/>
                <w:sz w:val="18"/>
                <w:szCs w:val="18"/>
                <w:lang w:eastAsia="cs-CZ"/>
              </w:rPr>
              <w:t xml:space="preserve"> n</w:t>
            </w:r>
            <w:r w:rsidRPr="003B2600">
              <w:rPr>
                <w:rFonts w:ascii="Tw Cen MT" w:eastAsia="Times New Roman" w:hAnsi="Tw Cen MT" w:cs="Times New Roman"/>
                <w:b/>
                <w:bCs/>
                <w:color w:val="000000"/>
                <w:sz w:val="18"/>
                <w:szCs w:val="18"/>
                <w:vertAlign w:val="subscript"/>
                <w:lang w:eastAsia="cs-CZ"/>
              </w:rPr>
              <w:t>r</w:t>
            </w:r>
          </w:p>
        </w:tc>
        <w:tc>
          <w:tcPr>
            <w:tcW w:w="596" w:type="dxa"/>
            <w:tcBorders>
              <w:top w:val="nil"/>
              <w:left w:val="nil"/>
              <w:bottom w:val="nil"/>
              <w:right w:val="nil"/>
            </w:tcBorders>
            <w:shd w:val="clear" w:color="auto" w:fill="auto"/>
            <w:noWrap/>
            <w:vAlign w:val="bottom"/>
            <w:hideMark/>
          </w:tcPr>
          <w:p w14:paraId="22CFA988"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3A783B3"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0,4716</w:t>
            </w:r>
          </w:p>
        </w:tc>
        <w:tc>
          <w:tcPr>
            <w:tcW w:w="856" w:type="dxa"/>
            <w:tcBorders>
              <w:top w:val="nil"/>
              <w:left w:val="nil"/>
              <w:bottom w:val="nil"/>
              <w:right w:val="nil"/>
            </w:tcBorders>
            <w:shd w:val="clear" w:color="auto" w:fill="auto"/>
            <w:noWrap/>
            <w:vAlign w:val="bottom"/>
            <w:hideMark/>
          </w:tcPr>
          <w:p w14:paraId="1C7433D6"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314F67DF"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4CFE379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požadovaný počet hasicích jednotek </w:t>
            </w:r>
            <w:r w:rsidRPr="003B2600">
              <w:rPr>
                <w:rFonts w:ascii="Tw Cen MT" w:eastAsia="Times New Roman" w:hAnsi="Tw Cen MT" w:cs="Times New Roman"/>
                <w:b/>
                <w:bCs/>
                <w:color w:val="000000"/>
                <w:sz w:val="18"/>
                <w:szCs w:val="18"/>
                <w:lang w:eastAsia="cs-CZ"/>
              </w:rPr>
              <w:t>n</w:t>
            </w:r>
            <w:r w:rsidRPr="003B2600">
              <w:rPr>
                <w:rFonts w:ascii="Tw Cen MT" w:eastAsia="Times New Roman" w:hAnsi="Tw Cen MT" w:cs="Times New Roman"/>
                <w:b/>
                <w:bCs/>
                <w:color w:val="000000"/>
                <w:sz w:val="18"/>
                <w:szCs w:val="18"/>
                <w:vertAlign w:val="subscript"/>
                <w:lang w:eastAsia="cs-CZ"/>
              </w:rPr>
              <w:t>HJ</w:t>
            </w:r>
          </w:p>
        </w:tc>
        <w:tc>
          <w:tcPr>
            <w:tcW w:w="596" w:type="dxa"/>
            <w:tcBorders>
              <w:top w:val="nil"/>
              <w:left w:val="nil"/>
              <w:bottom w:val="nil"/>
              <w:right w:val="nil"/>
            </w:tcBorders>
            <w:shd w:val="clear" w:color="auto" w:fill="auto"/>
            <w:noWrap/>
            <w:vAlign w:val="bottom"/>
            <w:hideMark/>
          </w:tcPr>
          <w:p w14:paraId="4FA6F38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2D9FFF9"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2,8297</w:t>
            </w:r>
          </w:p>
        </w:tc>
        <w:tc>
          <w:tcPr>
            <w:tcW w:w="856" w:type="dxa"/>
            <w:tcBorders>
              <w:top w:val="nil"/>
              <w:left w:val="nil"/>
              <w:bottom w:val="nil"/>
              <w:right w:val="nil"/>
            </w:tcBorders>
            <w:shd w:val="clear" w:color="auto" w:fill="auto"/>
            <w:noWrap/>
            <w:vAlign w:val="bottom"/>
            <w:hideMark/>
          </w:tcPr>
          <w:p w14:paraId="103DE38E"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bl>
    <w:p w14:paraId="4E50B312" w14:textId="77777777" w:rsidR="003B2600" w:rsidRDefault="003B2600" w:rsidP="003B2600">
      <w:pPr>
        <w:tabs>
          <w:tab w:val="left" w:pos="3544"/>
        </w:tabs>
        <w:spacing w:after="0" w:line="240" w:lineRule="auto"/>
        <w:rPr>
          <w:b/>
        </w:rPr>
      </w:pPr>
    </w:p>
    <w:p w14:paraId="08F2AA4F" w14:textId="77777777" w:rsidR="007473F4" w:rsidRDefault="007473F4" w:rsidP="007473F4">
      <w:pPr>
        <w:spacing w:after="0" w:line="240" w:lineRule="auto"/>
        <w:jc w:val="left"/>
        <w:rPr>
          <w:b/>
        </w:rPr>
      </w:pPr>
      <w:r>
        <w:rPr>
          <w:b/>
        </w:rPr>
        <w:br w:type="page"/>
      </w:r>
    </w:p>
    <w:p w14:paraId="607C5A56" w14:textId="77777777" w:rsidR="00864E00" w:rsidRDefault="00864E00" w:rsidP="003B2600">
      <w:pPr>
        <w:tabs>
          <w:tab w:val="left" w:pos="3544"/>
        </w:tabs>
        <w:spacing w:after="0" w:line="240" w:lineRule="auto"/>
        <w:rPr>
          <w:b/>
        </w:rPr>
      </w:pPr>
      <w:r>
        <w:rPr>
          <w:b/>
        </w:rPr>
        <w:lastRenderedPageBreak/>
        <w:t>N0</w:t>
      </w:r>
      <w:r w:rsidR="003B2600">
        <w:rPr>
          <w:b/>
        </w:rPr>
        <w:t>1</w:t>
      </w:r>
      <w:r>
        <w:rPr>
          <w:b/>
        </w:rPr>
        <w:t>.0</w:t>
      </w:r>
      <w:r w:rsidR="003B2600">
        <w:rPr>
          <w:b/>
        </w:rPr>
        <w:t>6</w:t>
      </w:r>
      <w:r>
        <w:rPr>
          <w:b/>
        </w:rPr>
        <w:t xml:space="preserve"> </w:t>
      </w:r>
      <w:r w:rsidR="003B2600">
        <w:rPr>
          <w:b/>
        </w:rPr>
        <w:t>–</w:t>
      </w:r>
      <w:r>
        <w:rPr>
          <w:b/>
        </w:rPr>
        <w:t xml:space="preserve"> </w:t>
      </w:r>
      <w:r w:rsidR="003B2600">
        <w:rPr>
          <w:b/>
        </w:rPr>
        <w:t>sklad</w:t>
      </w:r>
    </w:p>
    <w:tbl>
      <w:tblPr>
        <w:tblW w:w="7020" w:type="dxa"/>
        <w:tblCellMar>
          <w:left w:w="70" w:type="dxa"/>
          <w:right w:w="70" w:type="dxa"/>
        </w:tblCellMar>
        <w:tblLook w:val="04A0" w:firstRow="1" w:lastRow="0" w:firstColumn="1" w:lastColumn="0" w:noHBand="0" w:noVBand="1"/>
      </w:tblPr>
      <w:tblGrid>
        <w:gridCol w:w="460"/>
        <w:gridCol w:w="1780"/>
        <w:gridCol w:w="720"/>
        <w:gridCol w:w="400"/>
        <w:gridCol w:w="700"/>
        <w:gridCol w:w="640"/>
        <w:gridCol w:w="680"/>
        <w:gridCol w:w="600"/>
        <w:gridCol w:w="651"/>
        <w:gridCol w:w="480"/>
      </w:tblGrid>
      <w:tr w:rsidR="003B2600" w:rsidRPr="003B2600" w14:paraId="264452BE" w14:textId="77777777" w:rsidTr="003B2600">
        <w:trPr>
          <w:trHeight w:val="300"/>
        </w:trPr>
        <w:tc>
          <w:tcPr>
            <w:tcW w:w="460" w:type="dxa"/>
            <w:tcBorders>
              <w:top w:val="single" w:sz="8" w:space="0" w:color="auto"/>
              <w:left w:val="single" w:sz="8" w:space="0" w:color="auto"/>
              <w:bottom w:val="nil"/>
              <w:right w:val="single" w:sz="8" w:space="0" w:color="auto"/>
            </w:tcBorders>
            <w:shd w:val="clear" w:color="000000" w:fill="F2F2F2"/>
            <w:noWrap/>
            <w:vAlign w:val="bottom"/>
            <w:hideMark/>
          </w:tcPr>
          <w:p w14:paraId="1DA27394"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w:t>
            </w:r>
          </w:p>
        </w:tc>
        <w:tc>
          <w:tcPr>
            <w:tcW w:w="1780" w:type="dxa"/>
            <w:tcBorders>
              <w:top w:val="single" w:sz="8" w:space="0" w:color="auto"/>
              <w:left w:val="nil"/>
              <w:bottom w:val="nil"/>
              <w:right w:val="single" w:sz="8" w:space="0" w:color="auto"/>
            </w:tcBorders>
            <w:shd w:val="clear" w:color="000000" w:fill="F2F2F2"/>
            <w:noWrap/>
            <w:vAlign w:val="bottom"/>
            <w:hideMark/>
          </w:tcPr>
          <w:p w14:paraId="7C38C28A"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w:t>
            </w:r>
          </w:p>
        </w:tc>
        <w:tc>
          <w:tcPr>
            <w:tcW w:w="720" w:type="dxa"/>
            <w:tcBorders>
              <w:top w:val="single" w:sz="8" w:space="0" w:color="auto"/>
              <w:left w:val="nil"/>
              <w:bottom w:val="nil"/>
              <w:right w:val="nil"/>
            </w:tcBorders>
            <w:shd w:val="clear" w:color="000000" w:fill="F2F2F2"/>
            <w:noWrap/>
            <w:vAlign w:val="bottom"/>
            <w:hideMark/>
          </w:tcPr>
          <w:p w14:paraId="288C16CE"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v.místn.</w:t>
            </w:r>
          </w:p>
        </w:tc>
        <w:tc>
          <w:tcPr>
            <w:tcW w:w="40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21539B41"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S*h</w:t>
            </w:r>
          </w:p>
        </w:tc>
        <w:tc>
          <w:tcPr>
            <w:tcW w:w="700" w:type="dxa"/>
            <w:tcBorders>
              <w:top w:val="single" w:sz="8" w:space="0" w:color="auto"/>
              <w:left w:val="nil"/>
              <w:bottom w:val="nil"/>
              <w:right w:val="nil"/>
            </w:tcBorders>
            <w:shd w:val="clear" w:color="000000" w:fill="F2F2F2"/>
            <w:noWrap/>
            <w:vAlign w:val="bottom"/>
            <w:hideMark/>
          </w:tcPr>
          <w:p w14:paraId="1F77CBDB"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položka</w:t>
            </w:r>
          </w:p>
        </w:tc>
        <w:tc>
          <w:tcPr>
            <w:tcW w:w="640" w:type="dxa"/>
            <w:tcBorders>
              <w:top w:val="single" w:sz="8" w:space="0" w:color="auto"/>
              <w:left w:val="single" w:sz="4" w:space="0" w:color="auto"/>
              <w:bottom w:val="nil"/>
              <w:right w:val="single" w:sz="4" w:space="0" w:color="auto"/>
            </w:tcBorders>
            <w:shd w:val="clear" w:color="000000" w:fill="F2F2F2"/>
            <w:noWrap/>
            <w:vAlign w:val="bottom"/>
            <w:hideMark/>
          </w:tcPr>
          <w:p w14:paraId="51D44FB9"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plocha</w:t>
            </w:r>
          </w:p>
        </w:tc>
        <w:tc>
          <w:tcPr>
            <w:tcW w:w="680" w:type="dxa"/>
            <w:tcBorders>
              <w:top w:val="single" w:sz="8" w:space="0" w:color="auto"/>
              <w:left w:val="nil"/>
              <w:bottom w:val="nil"/>
              <w:right w:val="single" w:sz="4" w:space="0" w:color="auto"/>
            </w:tcBorders>
            <w:shd w:val="clear" w:color="000000" w:fill="F2F2F2"/>
            <w:noWrap/>
            <w:vAlign w:val="bottom"/>
            <w:hideMark/>
          </w:tcPr>
          <w:p w14:paraId="59034AC4"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a</w:t>
            </w:r>
            <w:r w:rsidRPr="003B2600">
              <w:rPr>
                <w:rFonts w:ascii="Tw Cen MT" w:eastAsia="Times New Roman" w:hAnsi="Tw Cen MT" w:cs="Times New Roman"/>
                <w:i/>
                <w:iCs/>
                <w:color w:val="000000"/>
                <w:sz w:val="16"/>
                <w:szCs w:val="16"/>
                <w:vertAlign w:val="subscript"/>
                <w:lang w:eastAsia="cs-CZ"/>
              </w:rPr>
              <w:t>n</w:t>
            </w:r>
          </w:p>
        </w:tc>
        <w:tc>
          <w:tcPr>
            <w:tcW w:w="600" w:type="dxa"/>
            <w:tcBorders>
              <w:top w:val="single" w:sz="8" w:space="0" w:color="auto"/>
              <w:left w:val="nil"/>
              <w:bottom w:val="nil"/>
              <w:right w:val="nil"/>
            </w:tcBorders>
            <w:shd w:val="clear" w:color="000000" w:fill="F2F2F2"/>
            <w:noWrap/>
            <w:vAlign w:val="bottom"/>
            <w:hideMark/>
          </w:tcPr>
          <w:p w14:paraId="6E5823E2"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w:t>
            </w:r>
            <w:r w:rsidRPr="003B2600">
              <w:rPr>
                <w:rFonts w:ascii="Tw Cen MT" w:eastAsia="Times New Roman" w:hAnsi="Tw Cen MT" w:cs="Times New Roman"/>
                <w:i/>
                <w:iCs/>
                <w:color w:val="000000"/>
                <w:sz w:val="16"/>
                <w:szCs w:val="16"/>
                <w:vertAlign w:val="subscript"/>
                <w:lang w:eastAsia="cs-CZ"/>
              </w:rPr>
              <w:t>n</w:t>
            </w:r>
          </w:p>
        </w:tc>
        <w:tc>
          <w:tcPr>
            <w:tcW w:w="560"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46657768"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a</w:t>
            </w:r>
            <w:r w:rsidRPr="003B2600">
              <w:rPr>
                <w:rFonts w:ascii="Tw Cen MT" w:eastAsia="Times New Roman" w:hAnsi="Tw Cen MT" w:cs="Times New Roman"/>
                <w:i/>
                <w:iCs/>
                <w:color w:val="000000"/>
                <w:sz w:val="16"/>
                <w:szCs w:val="16"/>
                <w:vertAlign w:val="subscript"/>
                <w:lang w:eastAsia="cs-CZ"/>
              </w:rPr>
              <w:t>n</w:t>
            </w:r>
            <w:r w:rsidRPr="003B2600">
              <w:rPr>
                <w:rFonts w:ascii="Tw Cen MT" w:eastAsia="Times New Roman" w:hAnsi="Tw Cen MT" w:cs="Times New Roman"/>
                <w:i/>
                <w:iCs/>
                <w:color w:val="000000"/>
                <w:sz w:val="16"/>
                <w:szCs w:val="16"/>
                <w:lang w:eastAsia="cs-CZ"/>
              </w:rPr>
              <w:t>*pn*S</w:t>
            </w:r>
          </w:p>
        </w:tc>
        <w:tc>
          <w:tcPr>
            <w:tcW w:w="480" w:type="dxa"/>
            <w:vMerge w:val="restart"/>
            <w:tcBorders>
              <w:top w:val="single" w:sz="8" w:space="0" w:color="auto"/>
              <w:left w:val="single" w:sz="4" w:space="0" w:color="auto"/>
              <w:bottom w:val="single" w:sz="8" w:space="0" w:color="000000"/>
              <w:right w:val="single" w:sz="8" w:space="0" w:color="auto"/>
            </w:tcBorders>
            <w:shd w:val="clear" w:color="000000" w:fill="F2F2F2"/>
            <w:noWrap/>
            <w:vAlign w:val="center"/>
            <w:hideMark/>
          </w:tcPr>
          <w:p w14:paraId="3DA2B69C"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pn*S</w:t>
            </w:r>
          </w:p>
        </w:tc>
      </w:tr>
      <w:tr w:rsidR="003B2600" w:rsidRPr="003B2600" w14:paraId="6B3CB4C2" w14:textId="77777777" w:rsidTr="003B2600">
        <w:trPr>
          <w:trHeight w:val="240"/>
        </w:trPr>
        <w:tc>
          <w:tcPr>
            <w:tcW w:w="460" w:type="dxa"/>
            <w:tcBorders>
              <w:top w:val="nil"/>
              <w:left w:val="single" w:sz="8" w:space="0" w:color="auto"/>
              <w:bottom w:val="nil"/>
              <w:right w:val="single" w:sz="8" w:space="0" w:color="auto"/>
            </w:tcBorders>
            <w:shd w:val="clear" w:color="000000" w:fill="F2F2F2"/>
            <w:noWrap/>
            <w:vAlign w:val="bottom"/>
            <w:hideMark/>
          </w:tcPr>
          <w:p w14:paraId="26271539"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č.m.</w:t>
            </w:r>
          </w:p>
        </w:tc>
        <w:tc>
          <w:tcPr>
            <w:tcW w:w="1780" w:type="dxa"/>
            <w:tcBorders>
              <w:top w:val="nil"/>
              <w:left w:val="nil"/>
              <w:bottom w:val="nil"/>
              <w:right w:val="single" w:sz="8" w:space="0" w:color="auto"/>
            </w:tcBorders>
            <w:shd w:val="clear" w:color="000000" w:fill="F2F2F2"/>
            <w:noWrap/>
            <w:vAlign w:val="bottom"/>
            <w:hideMark/>
          </w:tcPr>
          <w:p w14:paraId="4465E926"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účel místnosti</w:t>
            </w:r>
          </w:p>
        </w:tc>
        <w:tc>
          <w:tcPr>
            <w:tcW w:w="720" w:type="dxa"/>
            <w:tcBorders>
              <w:top w:val="nil"/>
              <w:left w:val="nil"/>
              <w:bottom w:val="nil"/>
              <w:right w:val="nil"/>
            </w:tcBorders>
            <w:shd w:val="clear" w:color="000000" w:fill="F2F2F2"/>
            <w:noWrap/>
            <w:vAlign w:val="bottom"/>
            <w:hideMark/>
          </w:tcPr>
          <w:p w14:paraId="14AE2E8C"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xml:space="preserve"> hs /m/</w:t>
            </w:r>
          </w:p>
        </w:tc>
        <w:tc>
          <w:tcPr>
            <w:tcW w:w="400" w:type="dxa"/>
            <w:vMerge/>
            <w:tcBorders>
              <w:top w:val="single" w:sz="8" w:space="0" w:color="auto"/>
              <w:left w:val="single" w:sz="8" w:space="0" w:color="auto"/>
              <w:bottom w:val="single" w:sz="8" w:space="0" w:color="000000"/>
              <w:right w:val="single" w:sz="8" w:space="0" w:color="auto"/>
            </w:tcBorders>
            <w:vAlign w:val="center"/>
            <w:hideMark/>
          </w:tcPr>
          <w:p w14:paraId="793C7F3B"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p>
        </w:tc>
        <w:tc>
          <w:tcPr>
            <w:tcW w:w="700" w:type="dxa"/>
            <w:tcBorders>
              <w:top w:val="nil"/>
              <w:left w:val="nil"/>
              <w:bottom w:val="single" w:sz="8" w:space="0" w:color="auto"/>
              <w:right w:val="nil"/>
            </w:tcBorders>
            <w:shd w:val="clear" w:color="000000" w:fill="F2F2F2"/>
            <w:noWrap/>
            <w:vAlign w:val="bottom"/>
            <w:hideMark/>
          </w:tcPr>
          <w:p w14:paraId="20E9FA7D"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tab. A.1</w:t>
            </w:r>
          </w:p>
        </w:tc>
        <w:tc>
          <w:tcPr>
            <w:tcW w:w="640" w:type="dxa"/>
            <w:tcBorders>
              <w:top w:val="nil"/>
              <w:left w:val="single" w:sz="4" w:space="0" w:color="auto"/>
              <w:bottom w:val="single" w:sz="8" w:space="0" w:color="auto"/>
              <w:right w:val="single" w:sz="4" w:space="0" w:color="auto"/>
            </w:tcBorders>
            <w:shd w:val="clear" w:color="000000" w:fill="F2F2F2"/>
            <w:noWrap/>
            <w:vAlign w:val="bottom"/>
            <w:hideMark/>
          </w:tcPr>
          <w:p w14:paraId="4B3B5138"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xml:space="preserve"> /m2/</w:t>
            </w:r>
          </w:p>
        </w:tc>
        <w:tc>
          <w:tcPr>
            <w:tcW w:w="680" w:type="dxa"/>
            <w:tcBorders>
              <w:top w:val="nil"/>
              <w:left w:val="nil"/>
              <w:bottom w:val="single" w:sz="8" w:space="0" w:color="auto"/>
              <w:right w:val="single" w:sz="4" w:space="0" w:color="auto"/>
            </w:tcBorders>
            <w:shd w:val="clear" w:color="000000" w:fill="F2F2F2"/>
            <w:noWrap/>
            <w:vAlign w:val="bottom"/>
            <w:hideMark/>
          </w:tcPr>
          <w:p w14:paraId="3DA7B9F2"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tab.A.1</w:t>
            </w:r>
          </w:p>
        </w:tc>
        <w:tc>
          <w:tcPr>
            <w:tcW w:w="600" w:type="dxa"/>
            <w:tcBorders>
              <w:top w:val="nil"/>
              <w:left w:val="nil"/>
              <w:bottom w:val="single" w:sz="8" w:space="0" w:color="auto"/>
              <w:right w:val="nil"/>
            </w:tcBorders>
            <w:shd w:val="clear" w:color="000000" w:fill="F2F2F2"/>
            <w:noWrap/>
            <w:vAlign w:val="bottom"/>
            <w:hideMark/>
          </w:tcPr>
          <w:p w14:paraId="66954244"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kg/m</w:t>
            </w:r>
            <w:r w:rsidRPr="003B2600">
              <w:rPr>
                <w:rFonts w:ascii="Tw Cen MT" w:eastAsia="Times New Roman" w:hAnsi="Tw Cen MT" w:cs="Times New Roman"/>
                <w:i/>
                <w:iCs/>
                <w:color w:val="000000"/>
                <w:sz w:val="16"/>
                <w:szCs w:val="16"/>
                <w:vertAlign w:val="superscript"/>
                <w:lang w:eastAsia="cs-CZ"/>
              </w:rPr>
              <w:t>2</w:t>
            </w:r>
          </w:p>
        </w:tc>
        <w:tc>
          <w:tcPr>
            <w:tcW w:w="560" w:type="dxa"/>
            <w:vMerge/>
            <w:tcBorders>
              <w:top w:val="single" w:sz="8" w:space="0" w:color="auto"/>
              <w:left w:val="single" w:sz="8" w:space="0" w:color="auto"/>
              <w:bottom w:val="single" w:sz="8" w:space="0" w:color="000000"/>
              <w:right w:val="single" w:sz="4" w:space="0" w:color="auto"/>
            </w:tcBorders>
            <w:vAlign w:val="center"/>
            <w:hideMark/>
          </w:tcPr>
          <w:p w14:paraId="071C243E"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p>
        </w:tc>
        <w:tc>
          <w:tcPr>
            <w:tcW w:w="480" w:type="dxa"/>
            <w:vMerge/>
            <w:tcBorders>
              <w:top w:val="single" w:sz="8" w:space="0" w:color="auto"/>
              <w:left w:val="single" w:sz="4" w:space="0" w:color="auto"/>
              <w:bottom w:val="single" w:sz="8" w:space="0" w:color="000000"/>
              <w:right w:val="single" w:sz="8" w:space="0" w:color="auto"/>
            </w:tcBorders>
            <w:vAlign w:val="center"/>
            <w:hideMark/>
          </w:tcPr>
          <w:p w14:paraId="5DA70376"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p>
        </w:tc>
      </w:tr>
      <w:tr w:rsidR="003B2600" w:rsidRPr="003B2600" w14:paraId="72075623" w14:textId="77777777" w:rsidTr="003B2600">
        <w:trPr>
          <w:trHeight w:val="240"/>
        </w:trPr>
        <w:tc>
          <w:tcPr>
            <w:tcW w:w="4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2EF7017"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w:t>
            </w:r>
          </w:p>
        </w:tc>
        <w:tc>
          <w:tcPr>
            <w:tcW w:w="1780" w:type="dxa"/>
            <w:tcBorders>
              <w:top w:val="single" w:sz="8" w:space="0" w:color="auto"/>
              <w:left w:val="nil"/>
              <w:bottom w:val="single" w:sz="8" w:space="0" w:color="auto"/>
              <w:right w:val="single" w:sz="4" w:space="0" w:color="auto"/>
            </w:tcBorders>
            <w:shd w:val="clear" w:color="auto" w:fill="auto"/>
            <w:noWrap/>
            <w:vAlign w:val="bottom"/>
            <w:hideMark/>
          </w:tcPr>
          <w:p w14:paraId="06ABCE58" w14:textId="77777777" w:rsidR="003B2600" w:rsidRPr="003B2600" w:rsidRDefault="003B2600" w:rsidP="003B2600">
            <w:pPr>
              <w:spacing w:after="0" w:line="240" w:lineRule="auto"/>
              <w:jc w:val="lef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sklad</w:t>
            </w:r>
          </w:p>
        </w:tc>
        <w:tc>
          <w:tcPr>
            <w:tcW w:w="720" w:type="dxa"/>
            <w:tcBorders>
              <w:top w:val="single" w:sz="8" w:space="0" w:color="auto"/>
              <w:left w:val="nil"/>
              <w:bottom w:val="single" w:sz="8" w:space="0" w:color="auto"/>
              <w:right w:val="single" w:sz="4" w:space="0" w:color="auto"/>
            </w:tcBorders>
            <w:shd w:val="clear" w:color="auto" w:fill="auto"/>
            <w:noWrap/>
            <w:vAlign w:val="center"/>
            <w:hideMark/>
          </w:tcPr>
          <w:p w14:paraId="0817AAFD"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2,65</w:t>
            </w:r>
          </w:p>
        </w:tc>
        <w:tc>
          <w:tcPr>
            <w:tcW w:w="400" w:type="dxa"/>
            <w:tcBorders>
              <w:top w:val="single" w:sz="4" w:space="0" w:color="auto"/>
              <w:left w:val="nil"/>
              <w:bottom w:val="single" w:sz="8" w:space="0" w:color="auto"/>
              <w:right w:val="single" w:sz="4" w:space="0" w:color="auto"/>
            </w:tcBorders>
            <w:shd w:val="clear" w:color="auto" w:fill="auto"/>
            <w:noWrap/>
            <w:vAlign w:val="bottom"/>
            <w:hideMark/>
          </w:tcPr>
          <w:p w14:paraId="0F07550D"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8,1</w:t>
            </w:r>
          </w:p>
        </w:tc>
        <w:tc>
          <w:tcPr>
            <w:tcW w:w="700" w:type="dxa"/>
            <w:tcBorders>
              <w:top w:val="nil"/>
              <w:left w:val="nil"/>
              <w:bottom w:val="single" w:sz="8" w:space="0" w:color="auto"/>
              <w:right w:val="single" w:sz="4" w:space="0" w:color="auto"/>
            </w:tcBorders>
            <w:shd w:val="clear" w:color="000000" w:fill="DCE6F1"/>
            <w:noWrap/>
            <w:vAlign w:val="bottom"/>
            <w:hideMark/>
          </w:tcPr>
          <w:p w14:paraId="27567C7C"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1.6</w:t>
            </w:r>
          </w:p>
        </w:tc>
        <w:tc>
          <w:tcPr>
            <w:tcW w:w="640" w:type="dxa"/>
            <w:tcBorders>
              <w:top w:val="nil"/>
              <w:left w:val="nil"/>
              <w:bottom w:val="single" w:sz="8" w:space="0" w:color="auto"/>
              <w:right w:val="single" w:sz="4" w:space="0" w:color="auto"/>
            </w:tcBorders>
            <w:shd w:val="clear" w:color="auto" w:fill="auto"/>
            <w:noWrap/>
            <w:vAlign w:val="bottom"/>
            <w:hideMark/>
          </w:tcPr>
          <w:p w14:paraId="3BF273B1"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3,06</w:t>
            </w:r>
          </w:p>
        </w:tc>
        <w:tc>
          <w:tcPr>
            <w:tcW w:w="680" w:type="dxa"/>
            <w:tcBorders>
              <w:top w:val="single" w:sz="4" w:space="0" w:color="auto"/>
              <w:left w:val="nil"/>
              <w:bottom w:val="single" w:sz="8" w:space="0" w:color="auto"/>
              <w:right w:val="single" w:sz="4" w:space="0" w:color="auto"/>
            </w:tcBorders>
            <w:shd w:val="clear" w:color="000000" w:fill="DCE6F1"/>
            <w:noWrap/>
            <w:vAlign w:val="bottom"/>
            <w:hideMark/>
          </w:tcPr>
          <w:p w14:paraId="5F4D348D"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0,7</w:t>
            </w:r>
          </w:p>
        </w:tc>
        <w:tc>
          <w:tcPr>
            <w:tcW w:w="600" w:type="dxa"/>
            <w:tcBorders>
              <w:top w:val="single" w:sz="4" w:space="0" w:color="auto"/>
              <w:left w:val="nil"/>
              <w:bottom w:val="single" w:sz="8" w:space="0" w:color="auto"/>
              <w:right w:val="nil"/>
            </w:tcBorders>
            <w:shd w:val="clear" w:color="000000" w:fill="DCE6F1"/>
            <w:noWrap/>
            <w:vAlign w:val="bottom"/>
            <w:hideMark/>
          </w:tcPr>
          <w:p w14:paraId="2FE5EA9A"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120</w:t>
            </w:r>
          </w:p>
        </w:tc>
        <w:tc>
          <w:tcPr>
            <w:tcW w:w="560" w:type="dxa"/>
            <w:tcBorders>
              <w:top w:val="nil"/>
              <w:left w:val="single" w:sz="8" w:space="0" w:color="auto"/>
              <w:bottom w:val="single" w:sz="8" w:space="0" w:color="auto"/>
              <w:right w:val="single" w:sz="4" w:space="0" w:color="auto"/>
            </w:tcBorders>
            <w:shd w:val="clear" w:color="000000" w:fill="DCE6F1"/>
            <w:noWrap/>
            <w:vAlign w:val="bottom"/>
            <w:hideMark/>
          </w:tcPr>
          <w:p w14:paraId="2265E692"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257</w:t>
            </w:r>
          </w:p>
        </w:tc>
        <w:tc>
          <w:tcPr>
            <w:tcW w:w="480" w:type="dxa"/>
            <w:tcBorders>
              <w:top w:val="nil"/>
              <w:left w:val="nil"/>
              <w:bottom w:val="single" w:sz="8" w:space="0" w:color="auto"/>
              <w:right w:val="single" w:sz="8" w:space="0" w:color="auto"/>
            </w:tcBorders>
            <w:shd w:val="clear" w:color="000000" w:fill="DCE6F1"/>
            <w:noWrap/>
            <w:vAlign w:val="bottom"/>
            <w:hideMark/>
          </w:tcPr>
          <w:p w14:paraId="3A4B3399"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367</w:t>
            </w:r>
          </w:p>
        </w:tc>
      </w:tr>
      <w:tr w:rsidR="003B2600" w:rsidRPr="003B2600" w14:paraId="0ED6FAE1" w14:textId="77777777" w:rsidTr="003B2600">
        <w:trPr>
          <w:trHeight w:val="240"/>
        </w:trPr>
        <w:tc>
          <w:tcPr>
            <w:tcW w:w="460" w:type="dxa"/>
            <w:tcBorders>
              <w:top w:val="nil"/>
              <w:left w:val="nil"/>
              <w:bottom w:val="nil"/>
              <w:right w:val="nil"/>
            </w:tcBorders>
            <w:shd w:val="clear" w:color="auto" w:fill="auto"/>
            <w:noWrap/>
            <w:vAlign w:val="bottom"/>
            <w:hideMark/>
          </w:tcPr>
          <w:p w14:paraId="1E806997"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3F5F767C"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14:paraId="4C514877"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2,65</w:t>
            </w:r>
          </w:p>
        </w:tc>
        <w:tc>
          <w:tcPr>
            <w:tcW w:w="400" w:type="dxa"/>
            <w:tcBorders>
              <w:top w:val="nil"/>
              <w:left w:val="nil"/>
              <w:bottom w:val="single" w:sz="8" w:space="0" w:color="auto"/>
              <w:right w:val="single" w:sz="8" w:space="0" w:color="auto"/>
            </w:tcBorders>
            <w:shd w:val="clear" w:color="auto" w:fill="auto"/>
            <w:noWrap/>
            <w:vAlign w:val="bottom"/>
            <w:hideMark/>
          </w:tcPr>
          <w:p w14:paraId="6555D9C4"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8,1</w:t>
            </w:r>
          </w:p>
        </w:tc>
        <w:tc>
          <w:tcPr>
            <w:tcW w:w="700" w:type="dxa"/>
            <w:tcBorders>
              <w:top w:val="nil"/>
              <w:left w:val="nil"/>
              <w:bottom w:val="nil"/>
              <w:right w:val="nil"/>
            </w:tcBorders>
            <w:shd w:val="clear" w:color="auto" w:fill="auto"/>
            <w:noWrap/>
            <w:vAlign w:val="bottom"/>
            <w:hideMark/>
          </w:tcPr>
          <w:p w14:paraId="29901A8F"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p>
        </w:tc>
        <w:tc>
          <w:tcPr>
            <w:tcW w:w="640" w:type="dxa"/>
            <w:tcBorders>
              <w:top w:val="nil"/>
              <w:left w:val="single" w:sz="8" w:space="0" w:color="auto"/>
              <w:bottom w:val="single" w:sz="8" w:space="0" w:color="auto"/>
              <w:right w:val="single" w:sz="8" w:space="0" w:color="auto"/>
            </w:tcBorders>
            <w:shd w:val="clear" w:color="000000" w:fill="F2F2F2"/>
            <w:noWrap/>
            <w:vAlign w:val="bottom"/>
            <w:hideMark/>
          </w:tcPr>
          <w:p w14:paraId="18579813"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3,06</w:t>
            </w:r>
          </w:p>
        </w:tc>
        <w:tc>
          <w:tcPr>
            <w:tcW w:w="680" w:type="dxa"/>
            <w:tcBorders>
              <w:top w:val="nil"/>
              <w:left w:val="nil"/>
              <w:bottom w:val="nil"/>
              <w:right w:val="nil"/>
            </w:tcBorders>
            <w:shd w:val="clear" w:color="auto" w:fill="auto"/>
            <w:noWrap/>
            <w:vAlign w:val="bottom"/>
            <w:hideMark/>
          </w:tcPr>
          <w:p w14:paraId="7371C640"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6ECF6BAD"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single" w:sz="8" w:space="0" w:color="auto"/>
              <w:bottom w:val="single" w:sz="8" w:space="0" w:color="auto"/>
              <w:right w:val="single" w:sz="4" w:space="0" w:color="auto"/>
            </w:tcBorders>
            <w:shd w:val="clear" w:color="000000" w:fill="F2F2F2"/>
            <w:noWrap/>
            <w:vAlign w:val="bottom"/>
            <w:hideMark/>
          </w:tcPr>
          <w:p w14:paraId="2662B161"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257</w:t>
            </w:r>
          </w:p>
        </w:tc>
        <w:tc>
          <w:tcPr>
            <w:tcW w:w="480" w:type="dxa"/>
            <w:tcBorders>
              <w:top w:val="nil"/>
              <w:left w:val="nil"/>
              <w:bottom w:val="single" w:sz="8" w:space="0" w:color="auto"/>
              <w:right w:val="single" w:sz="8" w:space="0" w:color="auto"/>
            </w:tcBorders>
            <w:shd w:val="clear" w:color="000000" w:fill="F2F2F2"/>
            <w:noWrap/>
            <w:vAlign w:val="bottom"/>
            <w:hideMark/>
          </w:tcPr>
          <w:p w14:paraId="333B8E83"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367</w:t>
            </w:r>
          </w:p>
        </w:tc>
      </w:tr>
      <w:tr w:rsidR="003B2600" w:rsidRPr="003B2600" w14:paraId="6BBFA59F" w14:textId="77777777" w:rsidTr="003B2600">
        <w:trPr>
          <w:trHeight w:val="240"/>
        </w:trPr>
        <w:tc>
          <w:tcPr>
            <w:tcW w:w="460" w:type="dxa"/>
            <w:tcBorders>
              <w:top w:val="nil"/>
              <w:left w:val="nil"/>
              <w:bottom w:val="nil"/>
              <w:right w:val="nil"/>
            </w:tcBorders>
            <w:shd w:val="clear" w:color="auto" w:fill="auto"/>
            <w:noWrap/>
            <w:vAlign w:val="bottom"/>
            <w:hideMark/>
          </w:tcPr>
          <w:p w14:paraId="6863418F"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42D6F127"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nil"/>
              <w:bottom w:val="nil"/>
              <w:right w:val="nil"/>
            </w:tcBorders>
            <w:shd w:val="clear" w:color="auto" w:fill="auto"/>
            <w:noWrap/>
            <w:vAlign w:val="bottom"/>
            <w:hideMark/>
          </w:tcPr>
          <w:p w14:paraId="4AEE35B7"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400" w:type="dxa"/>
            <w:tcBorders>
              <w:top w:val="nil"/>
              <w:left w:val="nil"/>
              <w:bottom w:val="nil"/>
              <w:right w:val="nil"/>
            </w:tcBorders>
            <w:shd w:val="clear" w:color="auto" w:fill="auto"/>
            <w:noWrap/>
            <w:vAlign w:val="bottom"/>
            <w:hideMark/>
          </w:tcPr>
          <w:p w14:paraId="2F8F9170"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700" w:type="dxa"/>
            <w:tcBorders>
              <w:top w:val="nil"/>
              <w:left w:val="nil"/>
              <w:bottom w:val="nil"/>
              <w:right w:val="nil"/>
            </w:tcBorders>
            <w:shd w:val="clear" w:color="auto" w:fill="auto"/>
            <w:noWrap/>
            <w:vAlign w:val="bottom"/>
            <w:hideMark/>
          </w:tcPr>
          <w:p w14:paraId="31CB3501"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640" w:type="dxa"/>
            <w:tcBorders>
              <w:top w:val="nil"/>
              <w:left w:val="nil"/>
              <w:bottom w:val="nil"/>
              <w:right w:val="nil"/>
            </w:tcBorders>
            <w:shd w:val="clear" w:color="auto" w:fill="auto"/>
            <w:noWrap/>
            <w:vAlign w:val="bottom"/>
            <w:hideMark/>
          </w:tcPr>
          <w:p w14:paraId="5BBD2D7F"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680" w:type="dxa"/>
            <w:tcBorders>
              <w:top w:val="nil"/>
              <w:left w:val="nil"/>
              <w:bottom w:val="nil"/>
              <w:right w:val="nil"/>
            </w:tcBorders>
            <w:shd w:val="clear" w:color="auto" w:fill="auto"/>
            <w:noWrap/>
            <w:vAlign w:val="bottom"/>
            <w:hideMark/>
          </w:tcPr>
          <w:p w14:paraId="03873B94"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600" w:type="dxa"/>
            <w:tcBorders>
              <w:top w:val="nil"/>
              <w:left w:val="nil"/>
              <w:bottom w:val="nil"/>
              <w:right w:val="nil"/>
            </w:tcBorders>
            <w:shd w:val="clear" w:color="auto" w:fill="auto"/>
            <w:noWrap/>
            <w:vAlign w:val="bottom"/>
            <w:hideMark/>
          </w:tcPr>
          <w:p w14:paraId="76055974"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4645BC4A"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7C55342D"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79A2CF4C" w14:textId="77777777" w:rsidTr="003B2600">
        <w:trPr>
          <w:trHeight w:val="270"/>
        </w:trPr>
        <w:tc>
          <w:tcPr>
            <w:tcW w:w="2240" w:type="dxa"/>
            <w:gridSpan w:val="2"/>
            <w:tcBorders>
              <w:top w:val="single" w:sz="8" w:space="0" w:color="auto"/>
              <w:left w:val="single" w:sz="8" w:space="0" w:color="auto"/>
              <w:bottom w:val="single" w:sz="8" w:space="0" w:color="auto"/>
              <w:right w:val="nil"/>
            </w:tcBorders>
            <w:shd w:val="clear" w:color="auto" w:fill="auto"/>
            <w:noWrap/>
            <w:vAlign w:val="bottom"/>
            <w:hideMark/>
          </w:tcPr>
          <w:p w14:paraId="3241A798"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převládající plocha místností S</w:t>
            </w:r>
            <w:r w:rsidRPr="003B2600">
              <w:rPr>
                <w:rFonts w:ascii="Tw Cen MT" w:eastAsia="Times New Roman" w:hAnsi="Tw Cen MT" w:cs="Times New Roman"/>
                <w:color w:val="000000"/>
                <w:sz w:val="16"/>
                <w:szCs w:val="16"/>
                <w:vertAlign w:val="subscript"/>
                <w:lang w:eastAsia="cs-CZ"/>
              </w:rPr>
              <w:t>m</w:t>
            </w:r>
          </w:p>
        </w:tc>
        <w:tc>
          <w:tcPr>
            <w:tcW w:w="720" w:type="dxa"/>
            <w:tcBorders>
              <w:top w:val="single" w:sz="8" w:space="0" w:color="auto"/>
              <w:left w:val="nil"/>
              <w:bottom w:val="single" w:sz="8" w:space="0" w:color="auto"/>
              <w:right w:val="nil"/>
            </w:tcBorders>
            <w:shd w:val="clear" w:color="auto" w:fill="auto"/>
            <w:noWrap/>
            <w:vAlign w:val="bottom"/>
            <w:hideMark/>
          </w:tcPr>
          <w:p w14:paraId="1BC73C2D"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 </w:t>
            </w:r>
          </w:p>
        </w:tc>
        <w:tc>
          <w:tcPr>
            <w:tcW w:w="400" w:type="dxa"/>
            <w:tcBorders>
              <w:top w:val="single" w:sz="8" w:space="0" w:color="auto"/>
              <w:left w:val="nil"/>
              <w:bottom w:val="single" w:sz="8" w:space="0" w:color="auto"/>
              <w:right w:val="nil"/>
            </w:tcBorders>
            <w:shd w:val="clear" w:color="auto" w:fill="auto"/>
            <w:noWrap/>
            <w:vAlign w:val="bottom"/>
            <w:hideMark/>
          </w:tcPr>
          <w:p w14:paraId="455C488A"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 </w:t>
            </w:r>
          </w:p>
        </w:tc>
        <w:tc>
          <w:tcPr>
            <w:tcW w:w="700" w:type="dxa"/>
            <w:tcBorders>
              <w:top w:val="single" w:sz="8" w:space="0" w:color="auto"/>
              <w:left w:val="nil"/>
              <w:bottom w:val="single" w:sz="8" w:space="0" w:color="auto"/>
              <w:right w:val="nil"/>
            </w:tcBorders>
            <w:shd w:val="clear" w:color="auto" w:fill="auto"/>
            <w:noWrap/>
            <w:vAlign w:val="bottom"/>
            <w:hideMark/>
          </w:tcPr>
          <w:p w14:paraId="0057A6D6"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 </w:t>
            </w:r>
          </w:p>
        </w:tc>
        <w:tc>
          <w:tcPr>
            <w:tcW w:w="640" w:type="dxa"/>
            <w:tcBorders>
              <w:top w:val="single" w:sz="8" w:space="0" w:color="auto"/>
              <w:left w:val="nil"/>
              <w:bottom w:val="single" w:sz="8" w:space="0" w:color="auto"/>
              <w:right w:val="single" w:sz="8" w:space="0" w:color="auto"/>
            </w:tcBorders>
            <w:shd w:val="clear" w:color="auto" w:fill="auto"/>
            <w:noWrap/>
            <w:vAlign w:val="bottom"/>
            <w:hideMark/>
          </w:tcPr>
          <w:p w14:paraId="3DA804E8"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5</w:t>
            </w:r>
          </w:p>
        </w:tc>
        <w:tc>
          <w:tcPr>
            <w:tcW w:w="680" w:type="dxa"/>
            <w:tcBorders>
              <w:top w:val="nil"/>
              <w:left w:val="nil"/>
              <w:bottom w:val="nil"/>
              <w:right w:val="nil"/>
            </w:tcBorders>
            <w:shd w:val="clear" w:color="auto" w:fill="auto"/>
            <w:noWrap/>
            <w:vAlign w:val="bottom"/>
            <w:hideMark/>
          </w:tcPr>
          <w:p w14:paraId="71D115B7"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7D3B091C"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5CD96C49"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1C1C02C4"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bl>
    <w:p w14:paraId="75F79C5A" w14:textId="77777777" w:rsidR="003B2600" w:rsidRDefault="003B2600" w:rsidP="003B2600">
      <w:pPr>
        <w:tabs>
          <w:tab w:val="left" w:pos="3544"/>
        </w:tabs>
        <w:spacing w:after="0" w:line="240" w:lineRule="auto"/>
        <w:rPr>
          <w:b/>
        </w:rPr>
      </w:pPr>
    </w:p>
    <w:tbl>
      <w:tblPr>
        <w:tblW w:w="8724" w:type="dxa"/>
        <w:tblCellMar>
          <w:left w:w="70" w:type="dxa"/>
          <w:right w:w="70" w:type="dxa"/>
        </w:tblCellMar>
        <w:tblLook w:val="04A0" w:firstRow="1" w:lastRow="0" w:firstColumn="1" w:lastColumn="0" w:noHBand="0" w:noVBand="1"/>
      </w:tblPr>
      <w:tblGrid>
        <w:gridCol w:w="5802"/>
        <w:gridCol w:w="146"/>
        <w:gridCol w:w="596"/>
        <w:gridCol w:w="1456"/>
        <w:gridCol w:w="856"/>
      </w:tblGrid>
      <w:tr w:rsidR="003B2600" w:rsidRPr="003B2600" w14:paraId="2F2FD238"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373631B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součin</w:t>
            </w:r>
            <w:r w:rsidRPr="003B2600">
              <w:rPr>
                <w:rFonts w:ascii="Tw Cen MT" w:eastAsia="Times New Roman" w:hAnsi="Tw Cen MT" w:cs="Times New Roman"/>
                <w:b/>
                <w:bCs/>
                <w:color w:val="000000"/>
                <w:sz w:val="18"/>
                <w:szCs w:val="18"/>
                <w:lang w:eastAsia="cs-CZ"/>
              </w:rPr>
              <w:t xml:space="preserve"> S*pn*a</w:t>
            </w:r>
            <w:r w:rsidRPr="003B2600">
              <w:rPr>
                <w:rFonts w:ascii="Tw Cen MT" w:eastAsia="Times New Roman" w:hAnsi="Tw Cen MT" w:cs="Times New Roman"/>
                <w:b/>
                <w:bCs/>
                <w:color w:val="000000"/>
                <w:sz w:val="18"/>
                <w:szCs w:val="18"/>
                <w:vertAlign w:val="subscript"/>
                <w:lang w:eastAsia="cs-CZ"/>
              </w:rPr>
              <w:t>n</w:t>
            </w:r>
          </w:p>
        </w:tc>
        <w:tc>
          <w:tcPr>
            <w:tcW w:w="596" w:type="dxa"/>
            <w:tcBorders>
              <w:top w:val="nil"/>
              <w:left w:val="nil"/>
              <w:bottom w:val="nil"/>
              <w:right w:val="nil"/>
            </w:tcBorders>
            <w:shd w:val="clear" w:color="auto" w:fill="auto"/>
            <w:noWrap/>
            <w:vAlign w:val="bottom"/>
            <w:hideMark/>
          </w:tcPr>
          <w:p w14:paraId="351F020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19E266F"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257,04</w:t>
            </w:r>
          </w:p>
        </w:tc>
        <w:tc>
          <w:tcPr>
            <w:tcW w:w="856" w:type="dxa"/>
            <w:tcBorders>
              <w:top w:val="nil"/>
              <w:left w:val="nil"/>
              <w:bottom w:val="nil"/>
              <w:right w:val="nil"/>
            </w:tcBorders>
            <w:shd w:val="clear" w:color="auto" w:fill="auto"/>
            <w:noWrap/>
            <w:vAlign w:val="bottom"/>
            <w:hideMark/>
          </w:tcPr>
          <w:p w14:paraId="2B3519E9"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5235F112"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58A073C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součin</w:t>
            </w:r>
            <w:r w:rsidRPr="003B2600">
              <w:rPr>
                <w:rFonts w:ascii="Tw Cen MT" w:eastAsia="Times New Roman" w:hAnsi="Tw Cen MT" w:cs="Times New Roman"/>
                <w:b/>
                <w:bCs/>
                <w:color w:val="000000"/>
                <w:sz w:val="18"/>
                <w:szCs w:val="18"/>
                <w:lang w:eastAsia="cs-CZ"/>
              </w:rPr>
              <w:t xml:space="preserve"> pn*S</w:t>
            </w:r>
          </w:p>
        </w:tc>
        <w:tc>
          <w:tcPr>
            <w:tcW w:w="596" w:type="dxa"/>
            <w:tcBorders>
              <w:top w:val="nil"/>
              <w:left w:val="nil"/>
              <w:bottom w:val="nil"/>
              <w:right w:val="nil"/>
            </w:tcBorders>
            <w:shd w:val="clear" w:color="auto" w:fill="auto"/>
            <w:noWrap/>
            <w:vAlign w:val="bottom"/>
            <w:hideMark/>
          </w:tcPr>
          <w:p w14:paraId="1E85F7F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4877589"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367,20</w:t>
            </w:r>
          </w:p>
        </w:tc>
        <w:tc>
          <w:tcPr>
            <w:tcW w:w="856" w:type="dxa"/>
            <w:tcBorders>
              <w:top w:val="nil"/>
              <w:left w:val="nil"/>
              <w:bottom w:val="nil"/>
              <w:right w:val="nil"/>
            </w:tcBorders>
            <w:shd w:val="clear" w:color="auto" w:fill="auto"/>
            <w:noWrap/>
            <w:vAlign w:val="bottom"/>
            <w:hideMark/>
          </w:tcPr>
          <w:p w14:paraId="2BB4CD55"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68A59D8F" w14:textId="77777777" w:rsidTr="003B2600">
        <w:trPr>
          <w:trHeight w:val="285"/>
        </w:trPr>
        <w:tc>
          <w:tcPr>
            <w:tcW w:w="5816" w:type="dxa"/>
            <w:gridSpan w:val="2"/>
            <w:tcBorders>
              <w:top w:val="nil"/>
              <w:left w:val="nil"/>
              <w:bottom w:val="nil"/>
              <w:right w:val="nil"/>
            </w:tcBorders>
            <w:shd w:val="clear" w:color="auto" w:fill="auto"/>
            <w:noWrap/>
            <w:vAlign w:val="bottom"/>
            <w:hideMark/>
          </w:tcPr>
          <w:p w14:paraId="7A6E2C68"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celková plocha </w:t>
            </w:r>
            <w:r w:rsidRPr="003B2600">
              <w:rPr>
                <w:rFonts w:ascii="Tw Cen MT" w:eastAsia="Times New Roman" w:hAnsi="Tw Cen MT" w:cs="Times New Roman"/>
                <w:b/>
                <w:bCs/>
                <w:color w:val="000000"/>
                <w:sz w:val="18"/>
                <w:szCs w:val="18"/>
                <w:lang w:eastAsia="cs-CZ"/>
              </w:rPr>
              <w:t>S</w:t>
            </w:r>
            <w:r w:rsidRPr="003B2600">
              <w:rPr>
                <w:rFonts w:ascii="Tw Cen MT" w:eastAsia="Times New Roman" w:hAnsi="Tw Cen MT" w:cs="Times New Roman"/>
                <w:color w:val="000000"/>
                <w:sz w:val="18"/>
                <w:szCs w:val="18"/>
                <w:lang w:eastAsia="cs-CZ"/>
              </w:rPr>
              <w:t xml:space="preserve">  /m2/</w:t>
            </w:r>
          </w:p>
        </w:tc>
        <w:tc>
          <w:tcPr>
            <w:tcW w:w="596" w:type="dxa"/>
            <w:tcBorders>
              <w:top w:val="nil"/>
              <w:left w:val="nil"/>
              <w:bottom w:val="nil"/>
              <w:right w:val="nil"/>
            </w:tcBorders>
            <w:shd w:val="clear" w:color="auto" w:fill="auto"/>
            <w:noWrap/>
            <w:vAlign w:val="bottom"/>
            <w:hideMark/>
          </w:tcPr>
          <w:p w14:paraId="6FAA8F0F"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D3F2742"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3,06</w:t>
            </w:r>
          </w:p>
        </w:tc>
        <w:tc>
          <w:tcPr>
            <w:tcW w:w="856" w:type="dxa"/>
            <w:tcBorders>
              <w:top w:val="nil"/>
              <w:left w:val="nil"/>
              <w:bottom w:val="nil"/>
              <w:right w:val="nil"/>
            </w:tcBorders>
            <w:shd w:val="clear" w:color="auto" w:fill="auto"/>
            <w:noWrap/>
            <w:vAlign w:val="bottom"/>
            <w:hideMark/>
          </w:tcPr>
          <w:p w14:paraId="7AD21612"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6C0E0C39"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349A5BE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převládající plocha místností S</w:t>
            </w:r>
            <w:r w:rsidRPr="003B2600">
              <w:rPr>
                <w:rFonts w:ascii="Tw Cen MT" w:eastAsia="Times New Roman" w:hAnsi="Tw Cen MT" w:cs="Times New Roman"/>
                <w:color w:val="000000"/>
                <w:sz w:val="18"/>
                <w:szCs w:val="18"/>
                <w:vertAlign w:val="subscript"/>
                <w:lang w:eastAsia="cs-CZ"/>
              </w:rPr>
              <w:t>m</w:t>
            </w:r>
          </w:p>
        </w:tc>
        <w:tc>
          <w:tcPr>
            <w:tcW w:w="596" w:type="dxa"/>
            <w:tcBorders>
              <w:top w:val="nil"/>
              <w:left w:val="nil"/>
              <w:bottom w:val="nil"/>
              <w:right w:val="nil"/>
            </w:tcBorders>
            <w:shd w:val="clear" w:color="auto" w:fill="auto"/>
            <w:noWrap/>
            <w:vAlign w:val="bottom"/>
            <w:hideMark/>
          </w:tcPr>
          <w:p w14:paraId="20C393E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A0E554C"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5</w:t>
            </w:r>
          </w:p>
        </w:tc>
        <w:tc>
          <w:tcPr>
            <w:tcW w:w="856" w:type="dxa"/>
            <w:tcBorders>
              <w:top w:val="nil"/>
              <w:left w:val="nil"/>
              <w:bottom w:val="nil"/>
              <w:right w:val="nil"/>
            </w:tcBorders>
            <w:shd w:val="clear" w:color="auto" w:fill="auto"/>
            <w:noWrap/>
            <w:vAlign w:val="center"/>
            <w:hideMark/>
          </w:tcPr>
          <w:p w14:paraId="62EAFD8E"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02D15F49" w14:textId="77777777" w:rsidTr="003B2600">
        <w:trPr>
          <w:trHeight w:val="240"/>
        </w:trPr>
        <w:tc>
          <w:tcPr>
            <w:tcW w:w="5802" w:type="dxa"/>
            <w:tcBorders>
              <w:top w:val="nil"/>
              <w:left w:val="nil"/>
              <w:bottom w:val="nil"/>
              <w:right w:val="nil"/>
            </w:tcBorders>
            <w:shd w:val="clear" w:color="auto" w:fill="auto"/>
            <w:noWrap/>
            <w:vAlign w:val="bottom"/>
            <w:hideMark/>
          </w:tcPr>
          <w:p w14:paraId="71F7C62A"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497A22FB"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6D9CDC69"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35C09132"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378EF81E"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3EE03736"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35411277"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nahodilé požární zatížení</w:t>
            </w:r>
            <w:r w:rsidRPr="003B2600">
              <w:rPr>
                <w:rFonts w:ascii="Tw Cen MT" w:eastAsia="Times New Roman" w:hAnsi="Tw Cen MT" w:cs="Times New Roman"/>
                <w:b/>
                <w:bCs/>
                <w:color w:val="000000"/>
                <w:sz w:val="18"/>
                <w:szCs w:val="18"/>
                <w:lang w:eastAsia="cs-CZ"/>
              </w:rPr>
              <w:t xml:space="preserve"> p</w:t>
            </w:r>
            <w:r w:rsidRPr="003B2600">
              <w:rPr>
                <w:rFonts w:ascii="Tw Cen MT" w:eastAsia="Times New Roman" w:hAnsi="Tw Cen MT" w:cs="Times New Roman"/>
                <w:b/>
                <w:bCs/>
                <w:color w:val="000000"/>
                <w:sz w:val="18"/>
                <w:szCs w:val="18"/>
                <w:vertAlign w:val="subscript"/>
                <w:lang w:eastAsia="cs-CZ"/>
              </w:rPr>
              <w:t>n</w:t>
            </w:r>
            <w:r w:rsidRPr="003B2600">
              <w:rPr>
                <w:rFonts w:ascii="Tw Cen MT" w:eastAsia="Times New Roman" w:hAnsi="Tw Cen MT" w:cs="Times New Roman"/>
                <w:color w:val="000000"/>
                <w:sz w:val="18"/>
                <w:szCs w:val="18"/>
                <w:vertAlign w:val="subscript"/>
                <w:lang w:eastAsia="cs-CZ"/>
              </w:rPr>
              <w:t xml:space="preserve"> </w:t>
            </w:r>
            <w:r w:rsidRPr="003B2600">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1C6E39C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BAA2F0D"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120,0000</w:t>
            </w:r>
          </w:p>
        </w:tc>
        <w:tc>
          <w:tcPr>
            <w:tcW w:w="856" w:type="dxa"/>
            <w:tcBorders>
              <w:top w:val="nil"/>
              <w:left w:val="nil"/>
              <w:bottom w:val="nil"/>
              <w:right w:val="nil"/>
            </w:tcBorders>
            <w:shd w:val="clear" w:color="auto" w:fill="auto"/>
            <w:noWrap/>
            <w:vAlign w:val="center"/>
            <w:hideMark/>
          </w:tcPr>
          <w:p w14:paraId="5ADBD751"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33D92C31"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3AB2E4F7"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w:t>
            </w:r>
            <w:r w:rsidRPr="003B2600">
              <w:rPr>
                <w:rFonts w:ascii="Tw Cen MT" w:eastAsia="Times New Roman" w:hAnsi="Tw Cen MT" w:cs="Times New Roman"/>
                <w:b/>
                <w:bCs/>
                <w:color w:val="000000"/>
                <w:sz w:val="18"/>
                <w:szCs w:val="18"/>
                <w:lang w:eastAsia="cs-CZ"/>
              </w:rPr>
              <w:t>a</w:t>
            </w:r>
            <w:r w:rsidRPr="003B2600">
              <w:rPr>
                <w:rFonts w:ascii="Tw Cen MT" w:eastAsia="Times New Roman" w:hAnsi="Tw Cen MT" w:cs="Times New Roman"/>
                <w:b/>
                <w:bCs/>
                <w:color w:val="000000"/>
                <w:sz w:val="18"/>
                <w:szCs w:val="18"/>
                <w:vertAlign w:val="subscript"/>
                <w:lang w:eastAsia="cs-CZ"/>
              </w:rPr>
              <w:t>n</w:t>
            </w:r>
            <w:r w:rsidRPr="003B2600">
              <w:rPr>
                <w:rFonts w:ascii="Tw Cen MT" w:eastAsia="Times New Roman" w:hAnsi="Tw Cen MT" w:cs="Times New Roman"/>
                <w:color w:val="000000"/>
                <w:sz w:val="18"/>
                <w:szCs w:val="18"/>
                <w:vertAlign w:val="subscript"/>
                <w:lang w:eastAsia="cs-CZ"/>
              </w:rPr>
              <w:t xml:space="preserve"> </w:t>
            </w:r>
            <w:r w:rsidRPr="003B2600">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7C06A31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5AC38AC"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0,7000</w:t>
            </w:r>
          </w:p>
        </w:tc>
        <w:tc>
          <w:tcPr>
            <w:tcW w:w="856" w:type="dxa"/>
            <w:tcBorders>
              <w:top w:val="nil"/>
              <w:left w:val="nil"/>
              <w:bottom w:val="nil"/>
              <w:right w:val="nil"/>
            </w:tcBorders>
            <w:shd w:val="clear" w:color="auto" w:fill="auto"/>
            <w:noWrap/>
            <w:vAlign w:val="center"/>
            <w:hideMark/>
          </w:tcPr>
          <w:p w14:paraId="5B06EDAF"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1AE1226C"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2D81109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stálé požární zatížení podlah, oken a dveří </w:t>
            </w:r>
            <w:r w:rsidRPr="003B2600">
              <w:rPr>
                <w:rFonts w:ascii="Tw Cen MT" w:eastAsia="Times New Roman" w:hAnsi="Tw Cen MT" w:cs="Times New Roman"/>
                <w:b/>
                <w:bCs/>
                <w:color w:val="000000"/>
                <w:sz w:val="18"/>
                <w:szCs w:val="18"/>
                <w:lang w:eastAsia="cs-CZ"/>
              </w:rPr>
              <w:t>p</w:t>
            </w:r>
            <w:r w:rsidRPr="003B2600">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4B65706E"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0D96F911"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2,0</w:t>
            </w:r>
          </w:p>
        </w:tc>
        <w:tc>
          <w:tcPr>
            <w:tcW w:w="856" w:type="dxa"/>
            <w:tcBorders>
              <w:top w:val="nil"/>
              <w:left w:val="nil"/>
              <w:bottom w:val="nil"/>
              <w:right w:val="nil"/>
            </w:tcBorders>
            <w:shd w:val="clear" w:color="auto" w:fill="auto"/>
            <w:noWrap/>
            <w:vAlign w:val="center"/>
            <w:hideMark/>
          </w:tcPr>
          <w:p w14:paraId="73DDB121"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472B7584" w14:textId="77777777" w:rsidTr="003B2600">
        <w:trPr>
          <w:trHeight w:val="285"/>
        </w:trPr>
        <w:tc>
          <w:tcPr>
            <w:tcW w:w="5802" w:type="dxa"/>
            <w:tcBorders>
              <w:top w:val="nil"/>
              <w:left w:val="nil"/>
              <w:bottom w:val="nil"/>
              <w:right w:val="nil"/>
            </w:tcBorders>
            <w:shd w:val="clear" w:color="auto" w:fill="auto"/>
            <w:noWrap/>
            <w:vAlign w:val="bottom"/>
            <w:hideMark/>
          </w:tcPr>
          <w:p w14:paraId="49F23E3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požární zatížení</w:t>
            </w:r>
            <w:r w:rsidRPr="003B2600">
              <w:rPr>
                <w:rFonts w:ascii="Tw Cen MT" w:eastAsia="Times New Roman" w:hAnsi="Tw Cen MT" w:cs="Times New Roman"/>
                <w:b/>
                <w:bCs/>
                <w:color w:val="000000"/>
                <w:sz w:val="18"/>
                <w:szCs w:val="18"/>
                <w:lang w:eastAsia="cs-CZ"/>
              </w:rPr>
              <w:t xml:space="preserve"> p</w:t>
            </w:r>
          </w:p>
        </w:tc>
        <w:tc>
          <w:tcPr>
            <w:tcW w:w="14" w:type="dxa"/>
            <w:tcBorders>
              <w:top w:val="nil"/>
              <w:left w:val="nil"/>
              <w:bottom w:val="nil"/>
              <w:right w:val="nil"/>
            </w:tcBorders>
            <w:shd w:val="clear" w:color="auto" w:fill="auto"/>
            <w:noWrap/>
            <w:vAlign w:val="bottom"/>
            <w:hideMark/>
          </w:tcPr>
          <w:p w14:paraId="6D49613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3322DB96"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5B4EDF49"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122,0000</w:t>
            </w:r>
          </w:p>
        </w:tc>
        <w:tc>
          <w:tcPr>
            <w:tcW w:w="856" w:type="dxa"/>
            <w:tcBorders>
              <w:top w:val="nil"/>
              <w:left w:val="nil"/>
              <w:bottom w:val="nil"/>
              <w:right w:val="nil"/>
            </w:tcBorders>
            <w:shd w:val="clear" w:color="auto" w:fill="auto"/>
            <w:noWrap/>
            <w:vAlign w:val="center"/>
            <w:hideMark/>
          </w:tcPr>
          <w:p w14:paraId="7BD8CC88"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62D23EB4" w14:textId="77777777" w:rsidTr="003B2600">
        <w:trPr>
          <w:trHeight w:val="300"/>
        </w:trPr>
        <w:tc>
          <w:tcPr>
            <w:tcW w:w="5802" w:type="dxa"/>
            <w:tcBorders>
              <w:top w:val="nil"/>
              <w:left w:val="nil"/>
              <w:bottom w:val="nil"/>
              <w:right w:val="nil"/>
            </w:tcBorders>
            <w:shd w:val="clear" w:color="auto" w:fill="auto"/>
            <w:noWrap/>
            <w:vAlign w:val="bottom"/>
            <w:hideMark/>
          </w:tcPr>
          <w:p w14:paraId="6948296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w:t>
            </w:r>
            <w:r w:rsidRPr="003B2600">
              <w:rPr>
                <w:rFonts w:ascii="Tw Cen MT" w:eastAsia="Times New Roman" w:hAnsi="Tw Cen MT" w:cs="Times New Roman"/>
                <w:b/>
                <w:bCs/>
                <w:color w:val="000000"/>
                <w:sz w:val="18"/>
                <w:szCs w:val="18"/>
                <w:lang w:eastAsia="cs-CZ"/>
              </w:rPr>
              <w:t>a</w:t>
            </w:r>
            <w:r w:rsidRPr="003B2600">
              <w:rPr>
                <w:rFonts w:ascii="Tw Cen MT" w:eastAsia="Times New Roman" w:hAnsi="Tw Cen MT" w:cs="Times New Roman"/>
                <w:b/>
                <w:bCs/>
                <w:color w:val="000000"/>
                <w:sz w:val="18"/>
                <w:szCs w:val="18"/>
                <w:vertAlign w:val="subscript"/>
                <w:lang w:eastAsia="cs-CZ"/>
              </w:rPr>
              <w:t>s</w:t>
            </w:r>
          </w:p>
        </w:tc>
        <w:tc>
          <w:tcPr>
            <w:tcW w:w="14" w:type="dxa"/>
            <w:tcBorders>
              <w:top w:val="nil"/>
              <w:left w:val="nil"/>
              <w:bottom w:val="nil"/>
              <w:right w:val="nil"/>
            </w:tcBorders>
            <w:shd w:val="clear" w:color="auto" w:fill="auto"/>
            <w:noWrap/>
            <w:vAlign w:val="bottom"/>
            <w:hideMark/>
          </w:tcPr>
          <w:p w14:paraId="10688C0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15D123A4"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13511369"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0,9</w:t>
            </w:r>
          </w:p>
        </w:tc>
        <w:tc>
          <w:tcPr>
            <w:tcW w:w="856" w:type="dxa"/>
            <w:tcBorders>
              <w:top w:val="nil"/>
              <w:left w:val="nil"/>
              <w:bottom w:val="nil"/>
              <w:right w:val="nil"/>
            </w:tcBorders>
            <w:shd w:val="clear" w:color="auto" w:fill="auto"/>
            <w:noWrap/>
            <w:vAlign w:val="center"/>
            <w:hideMark/>
          </w:tcPr>
          <w:p w14:paraId="28626BE7"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7CE6997F" w14:textId="77777777" w:rsidTr="003B2600">
        <w:trPr>
          <w:trHeight w:val="240"/>
        </w:trPr>
        <w:tc>
          <w:tcPr>
            <w:tcW w:w="5802" w:type="dxa"/>
            <w:tcBorders>
              <w:top w:val="nil"/>
              <w:left w:val="nil"/>
              <w:bottom w:val="nil"/>
              <w:right w:val="nil"/>
            </w:tcBorders>
            <w:shd w:val="clear" w:color="auto" w:fill="auto"/>
            <w:noWrap/>
            <w:vAlign w:val="bottom"/>
            <w:hideMark/>
          </w:tcPr>
          <w:p w14:paraId="36BC6BAA"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757B1E4A"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0F45EC4E"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088723B6"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center"/>
            <w:hideMark/>
          </w:tcPr>
          <w:p w14:paraId="4371B982"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37061978"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359BA53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součinitel</w:t>
            </w:r>
            <w:r w:rsidRPr="003B2600">
              <w:rPr>
                <w:rFonts w:ascii="Tw Cen MT" w:eastAsia="Times New Roman" w:hAnsi="Tw Cen MT" w:cs="Times New Roman"/>
                <w:b/>
                <w:bCs/>
                <w:color w:val="000000"/>
                <w:sz w:val="18"/>
                <w:szCs w:val="18"/>
                <w:lang w:eastAsia="cs-CZ"/>
              </w:rPr>
              <w:t xml:space="preserve"> </w:t>
            </w:r>
            <w:r w:rsidRPr="003B2600">
              <w:rPr>
                <w:rFonts w:ascii="Tw Cen MT" w:eastAsia="Times New Roman" w:hAnsi="Tw Cen MT" w:cs="Times New Roman"/>
                <w:color w:val="000000"/>
                <w:sz w:val="18"/>
                <w:szCs w:val="18"/>
                <w:lang w:eastAsia="cs-CZ"/>
              </w:rPr>
              <w:t xml:space="preserve">odhořívání </w:t>
            </w:r>
            <w:r w:rsidRPr="003B2600">
              <w:rPr>
                <w:rFonts w:ascii="Tw Cen MT" w:eastAsia="Times New Roman" w:hAnsi="Tw Cen MT" w:cs="Times New Roman"/>
                <w:b/>
                <w:bCs/>
                <w:color w:val="000000"/>
                <w:sz w:val="18"/>
                <w:szCs w:val="18"/>
                <w:lang w:eastAsia="cs-CZ"/>
              </w:rPr>
              <w:t>a</w:t>
            </w:r>
          </w:p>
        </w:tc>
        <w:tc>
          <w:tcPr>
            <w:tcW w:w="596" w:type="dxa"/>
            <w:tcBorders>
              <w:top w:val="nil"/>
              <w:left w:val="nil"/>
              <w:bottom w:val="nil"/>
              <w:right w:val="nil"/>
            </w:tcBorders>
            <w:shd w:val="clear" w:color="auto" w:fill="auto"/>
            <w:noWrap/>
            <w:vAlign w:val="bottom"/>
            <w:hideMark/>
          </w:tcPr>
          <w:p w14:paraId="2F1DB6B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1F6BFB4"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0,7033</w:t>
            </w:r>
          </w:p>
        </w:tc>
        <w:tc>
          <w:tcPr>
            <w:tcW w:w="856" w:type="dxa"/>
            <w:tcBorders>
              <w:top w:val="nil"/>
              <w:left w:val="nil"/>
              <w:bottom w:val="nil"/>
              <w:right w:val="nil"/>
            </w:tcBorders>
            <w:shd w:val="clear" w:color="auto" w:fill="auto"/>
            <w:noWrap/>
            <w:vAlign w:val="center"/>
            <w:hideMark/>
          </w:tcPr>
          <w:p w14:paraId="12252B98"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1AB4D68A"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000BF3B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přístupu vzduchu </w:t>
            </w:r>
            <w:r w:rsidRPr="003B2600">
              <w:rPr>
                <w:rFonts w:ascii="Tw Cen MT" w:eastAsia="Times New Roman" w:hAnsi="Tw Cen MT" w:cs="Times New Roman"/>
                <w:b/>
                <w:bCs/>
                <w:color w:val="000000"/>
                <w:sz w:val="18"/>
                <w:szCs w:val="18"/>
                <w:lang w:eastAsia="cs-CZ"/>
              </w:rPr>
              <w:t>b</w:t>
            </w:r>
          </w:p>
        </w:tc>
        <w:tc>
          <w:tcPr>
            <w:tcW w:w="596" w:type="dxa"/>
            <w:tcBorders>
              <w:top w:val="nil"/>
              <w:left w:val="nil"/>
              <w:bottom w:val="nil"/>
              <w:right w:val="nil"/>
            </w:tcBorders>
            <w:shd w:val="clear" w:color="auto" w:fill="auto"/>
            <w:noWrap/>
            <w:vAlign w:val="bottom"/>
            <w:hideMark/>
          </w:tcPr>
          <w:p w14:paraId="6591E5F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92FDB79"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0,6143</w:t>
            </w:r>
          </w:p>
        </w:tc>
        <w:tc>
          <w:tcPr>
            <w:tcW w:w="856" w:type="dxa"/>
            <w:tcBorders>
              <w:top w:val="nil"/>
              <w:left w:val="nil"/>
              <w:bottom w:val="nil"/>
              <w:right w:val="nil"/>
            </w:tcBorders>
            <w:shd w:val="clear" w:color="auto" w:fill="auto"/>
            <w:noWrap/>
            <w:vAlign w:val="center"/>
            <w:hideMark/>
          </w:tcPr>
          <w:p w14:paraId="2C036E8D"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435E5BF0" w14:textId="77777777" w:rsidTr="003B2600">
        <w:trPr>
          <w:trHeight w:val="285"/>
        </w:trPr>
        <w:tc>
          <w:tcPr>
            <w:tcW w:w="5816" w:type="dxa"/>
            <w:gridSpan w:val="2"/>
            <w:tcBorders>
              <w:top w:val="nil"/>
              <w:left w:val="nil"/>
              <w:bottom w:val="nil"/>
              <w:right w:val="nil"/>
            </w:tcBorders>
            <w:shd w:val="clear" w:color="auto" w:fill="auto"/>
            <w:noWrap/>
            <w:vAlign w:val="bottom"/>
            <w:hideMark/>
          </w:tcPr>
          <w:p w14:paraId="2697324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plocha PÚ </w:t>
            </w:r>
            <w:r w:rsidRPr="003B2600">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1170352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8B38923"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3,06</w:t>
            </w:r>
          </w:p>
        </w:tc>
        <w:tc>
          <w:tcPr>
            <w:tcW w:w="856" w:type="dxa"/>
            <w:tcBorders>
              <w:top w:val="nil"/>
              <w:left w:val="nil"/>
              <w:bottom w:val="nil"/>
              <w:right w:val="nil"/>
            </w:tcBorders>
            <w:shd w:val="clear" w:color="auto" w:fill="auto"/>
            <w:noWrap/>
            <w:vAlign w:val="center"/>
            <w:hideMark/>
          </w:tcPr>
          <w:p w14:paraId="3AA0BC23"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6E2B4639"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15F9DC2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Plocha otvorů </w:t>
            </w:r>
            <w:r w:rsidRPr="003B2600">
              <w:rPr>
                <w:rFonts w:ascii="Tw Cen MT" w:eastAsia="Times New Roman" w:hAnsi="Tw Cen MT" w:cs="Times New Roman"/>
                <w:b/>
                <w:bCs/>
                <w:color w:val="000000"/>
                <w:sz w:val="18"/>
                <w:szCs w:val="18"/>
                <w:lang w:eastAsia="cs-CZ"/>
              </w:rPr>
              <w:t>S</w:t>
            </w:r>
            <w:r w:rsidRPr="003B2600">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2D7EC4F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3561B0D"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w:t>
            </w:r>
          </w:p>
        </w:tc>
        <w:tc>
          <w:tcPr>
            <w:tcW w:w="856" w:type="dxa"/>
            <w:tcBorders>
              <w:top w:val="nil"/>
              <w:left w:val="nil"/>
              <w:bottom w:val="nil"/>
              <w:right w:val="nil"/>
            </w:tcBorders>
            <w:shd w:val="clear" w:color="auto" w:fill="auto"/>
            <w:noWrap/>
            <w:vAlign w:val="center"/>
            <w:hideMark/>
          </w:tcPr>
          <w:p w14:paraId="4958C931"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38A4F7C7"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0D31E85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výška otvorů </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4EAB910C"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6E856B9"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3A53B71F"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p>
        </w:tc>
      </w:tr>
      <w:tr w:rsidR="003B2600" w:rsidRPr="003B2600" w14:paraId="490C7CFA"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2BC26D2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výška místností </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5CE14AA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9FAB7D2"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2,6500</w:t>
            </w:r>
          </w:p>
        </w:tc>
        <w:tc>
          <w:tcPr>
            <w:tcW w:w="856" w:type="dxa"/>
            <w:tcBorders>
              <w:top w:val="nil"/>
              <w:left w:val="nil"/>
              <w:bottom w:val="nil"/>
              <w:right w:val="nil"/>
            </w:tcBorders>
            <w:shd w:val="clear" w:color="auto" w:fill="auto"/>
            <w:noWrap/>
            <w:vAlign w:val="center"/>
            <w:hideMark/>
          </w:tcPr>
          <w:p w14:paraId="326ADF7D"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p>
        </w:tc>
      </w:tr>
      <w:tr w:rsidR="003B2600" w:rsidRPr="003B2600" w14:paraId="76333033"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7F234FFE"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plocha otvorů ku celkové ploše místností </w:t>
            </w:r>
            <w:r w:rsidRPr="003B2600">
              <w:rPr>
                <w:rFonts w:ascii="Tw Cen MT" w:eastAsia="Times New Roman" w:hAnsi="Tw Cen MT" w:cs="Times New Roman"/>
                <w:b/>
                <w:bCs/>
                <w:color w:val="000000"/>
                <w:sz w:val="18"/>
                <w:szCs w:val="18"/>
                <w:lang w:eastAsia="cs-CZ"/>
              </w:rPr>
              <w:t>S</w:t>
            </w:r>
            <w:r w:rsidRPr="003B2600">
              <w:rPr>
                <w:rFonts w:ascii="Tw Cen MT" w:eastAsia="Times New Roman" w:hAnsi="Tw Cen MT" w:cs="Times New Roman"/>
                <w:b/>
                <w:bCs/>
                <w:color w:val="000000"/>
                <w:sz w:val="18"/>
                <w:szCs w:val="18"/>
                <w:vertAlign w:val="subscript"/>
                <w:lang w:eastAsia="cs-CZ"/>
              </w:rPr>
              <w:t>o</w:t>
            </w:r>
            <w:r w:rsidRPr="003B2600">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08C0C6E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69C2B1E"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102F0082"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01F83C2F"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24CCFE7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výška otvorů ku výšce místností    </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o</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 xml:space="preserve">s  </w:t>
            </w:r>
          </w:p>
        </w:tc>
        <w:tc>
          <w:tcPr>
            <w:tcW w:w="596" w:type="dxa"/>
            <w:tcBorders>
              <w:top w:val="nil"/>
              <w:left w:val="nil"/>
              <w:bottom w:val="nil"/>
              <w:right w:val="nil"/>
            </w:tcBorders>
            <w:shd w:val="clear" w:color="auto" w:fill="auto"/>
            <w:noWrap/>
            <w:vAlign w:val="bottom"/>
            <w:hideMark/>
          </w:tcPr>
          <w:p w14:paraId="674B622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201C8E9"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298582D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r>
      <w:tr w:rsidR="003B2600" w:rsidRPr="003B2600" w14:paraId="53040AD1"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2B2989A7"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hodnota </w:t>
            </w:r>
            <w:r w:rsidRPr="003B2600">
              <w:rPr>
                <w:rFonts w:ascii="Tw Cen MT" w:eastAsia="Times New Roman" w:hAnsi="Tw Cen MT" w:cs="Times New Roman"/>
                <w:b/>
                <w:bCs/>
                <w:color w:val="000000"/>
                <w:sz w:val="18"/>
                <w:szCs w:val="18"/>
                <w:lang w:eastAsia="cs-CZ"/>
              </w:rPr>
              <w:t>n</w:t>
            </w:r>
            <w:r w:rsidRPr="003B2600">
              <w:rPr>
                <w:rFonts w:ascii="Tw Cen MT" w:eastAsia="Times New Roman" w:hAnsi="Tw Cen MT" w:cs="Times New Roman"/>
                <w:color w:val="000000"/>
                <w:sz w:val="18"/>
                <w:szCs w:val="18"/>
                <w:lang w:eastAsia="cs-CZ"/>
              </w:rPr>
              <w:t xml:space="preserve"> (tab. D.1)</w:t>
            </w:r>
          </w:p>
        </w:tc>
        <w:tc>
          <w:tcPr>
            <w:tcW w:w="596" w:type="dxa"/>
            <w:tcBorders>
              <w:top w:val="nil"/>
              <w:left w:val="nil"/>
              <w:bottom w:val="nil"/>
              <w:right w:val="nil"/>
            </w:tcBorders>
            <w:shd w:val="clear" w:color="auto" w:fill="auto"/>
            <w:noWrap/>
            <w:vAlign w:val="bottom"/>
            <w:hideMark/>
          </w:tcPr>
          <w:p w14:paraId="7392967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9A28EE5"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0,0050</w:t>
            </w:r>
          </w:p>
        </w:tc>
        <w:tc>
          <w:tcPr>
            <w:tcW w:w="856" w:type="dxa"/>
            <w:tcBorders>
              <w:top w:val="nil"/>
              <w:left w:val="nil"/>
              <w:bottom w:val="nil"/>
              <w:right w:val="nil"/>
            </w:tcBorders>
            <w:shd w:val="clear" w:color="auto" w:fill="auto"/>
            <w:noWrap/>
            <w:vAlign w:val="center"/>
            <w:hideMark/>
          </w:tcPr>
          <w:p w14:paraId="4C50CE38"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03F87D37"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5D1FD0E9"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tabulka </w:t>
            </w:r>
            <w:r w:rsidRPr="003B2600">
              <w:rPr>
                <w:rFonts w:ascii="Tw Cen MT" w:eastAsia="Times New Roman" w:hAnsi="Tw Cen MT" w:cs="Times New Roman"/>
                <w:b/>
                <w:bCs/>
                <w:color w:val="000000"/>
                <w:sz w:val="18"/>
                <w:szCs w:val="18"/>
                <w:lang w:eastAsia="cs-CZ"/>
              </w:rPr>
              <w:t>k</w:t>
            </w:r>
            <w:r w:rsidRPr="003B2600">
              <w:rPr>
                <w:rFonts w:ascii="Tw Cen MT" w:eastAsia="Times New Roman" w:hAnsi="Tw Cen MT" w:cs="Times New Roman"/>
                <w:color w:val="000000"/>
                <w:sz w:val="18"/>
                <w:szCs w:val="18"/>
                <w:lang w:eastAsia="cs-CZ"/>
              </w:rPr>
              <w:t xml:space="preserve"> (tab. E.1)</w:t>
            </w:r>
          </w:p>
        </w:tc>
        <w:tc>
          <w:tcPr>
            <w:tcW w:w="596" w:type="dxa"/>
            <w:tcBorders>
              <w:top w:val="nil"/>
              <w:left w:val="nil"/>
              <w:bottom w:val="nil"/>
              <w:right w:val="nil"/>
            </w:tcBorders>
            <w:shd w:val="clear" w:color="auto" w:fill="auto"/>
            <w:noWrap/>
            <w:vAlign w:val="bottom"/>
            <w:hideMark/>
          </w:tcPr>
          <w:p w14:paraId="289E647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F802F2C"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0,0050</w:t>
            </w:r>
          </w:p>
        </w:tc>
        <w:tc>
          <w:tcPr>
            <w:tcW w:w="856" w:type="dxa"/>
            <w:tcBorders>
              <w:top w:val="nil"/>
              <w:left w:val="nil"/>
              <w:bottom w:val="nil"/>
              <w:right w:val="nil"/>
            </w:tcBorders>
            <w:shd w:val="clear" w:color="auto" w:fill="auto"/>
            <w:noWrap/>
            <w:vAlign w:val="center"/>
            <w:hideMark/>
          </w:tcPr>
          <w:p w14:paraId="539E88F2"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7918A6AF" w14:textId="77777777" w:rsidTr="003B2600">
        <w:trPr>
          <w:trHeight w:val="240"/>
        </w:trPr>
        <w:tc>
          <w:tcPr>
            <w:tcW w:w="5802" w:type="dxa"/>
            <w:tcBorders>
              <w:top w:val="nil"/>
              <w:left w:val="nil"/>
              <w:bottom w:val="nil"/>
              <w:right w:val="nil"/>
            </w:tcBorders>
            <w:shd w:val="clear" w:color="auto" w:fill="auto"/>
            <w:noWrap/>
            <w:vAlign w:val="bottom"/>
            <w:hideMark/>
          </w:tcPr>
          <w:p w14:paraId="6EE85D87"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jmenovatel souč. b</w:t>
            </w:r>
          </w:p>
        </w:tc>
        <w:tc>
          <w:tcPr>
            <w:tcW w:w="14" w:type="dxa"/>
            <w:tcBorders>
              <w:top w:val="nil"/>
              <w:left w:val="nil"/>
              <w:bottom w:val="nil"/>
              <w:right w:val="nil"/>
            </w:tcBorders>
            <w:shd w:val="clear" w:color="auto" w:fill="auto"/>
            <w:noWrap/>
            <w:vAlign w:val="bottom"/>
            <w:hideMark/>
          </w:tcPr>
          <w:p w14:paraId="6358E6DF"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649DE954"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190D2012"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2794233D"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232DAAD2"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41BF8B6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požárně bezpečnostních zařízení </w:t>
            </w:r>
            <w:r w:rsidRPr="003B2600">
              <w:rPr>
                <w:rFonts w:ascii="Tw Cen MT" w:eastAsia="Times New Roman" w:hAnsi="Tw Cen MT" w:cs="Times New Roman"/>
                <w:b/>
                <w:bCs/>
                <w:color w:val="000000"/>
                <w:sz w:val="18"/>
                <w:szCs w:val="18"/>
                <w:lang w:eastAsia="cs-CZ"/>
              </w:rPr>
              <w:t>c</w:t>
            </w:r>
          </w:p>
        </w:tc>
        <w:tc>
          <w:tcPr>
            <w:tcW w:w="596" w:type="dxa"/>
            <w:tcBorders>
              <w:top w:val="nil"/>
              <w:left w:val="nil"/>
              <w:bottom w:val="nil"/>
              <w:right w:val="nil"/>
            </w:tcBorders>
            <w:shd w:val="clear" w:color="auto" w:fill="auto"/>
            <w:noWrap/>
            <w:vAlign w:val="bottom"/>
            <w:hideMark/>
          </w:tcPr>
          <w:p w14:paraId="6C52A8D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3A23CDBE"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1,0</w:t>
            </w:r>
          </w:p>
        </w:tc>
        <w:tc>
          <w:tcPr>
            <w:tcW w:w="856" w:type="dxa"/>
            <w:tcBorders>
              <w:top w:val="nil"/>
              <w:left w:val="nil"/>
              <w:bottom w:val="nil"/>
              <w:right w:val="nil"/>
            </w:tcBorders>
            <w:shd w:val="clear" w:color="auto" w:fill="auto"/>
            <w:noWrap/>
            <w:vAlign w:val="bottom"/>
            <w:hideMark/>
          </w:tcPr>
          <w:p w14:paraId="0A98CE44"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14D7B714" w14:textId="77777777" w:rsidTr="003B2600">
        <w:trPr>
          <w:trHeight w:val="240"/>
        </w:trPr>
        <w:tc>
          <w:tcPr>
            <w:tcW w:w="5802" w:type="dxa"/>
            <w:tcBorders>
              <w:top w:val="nil"/>
              <w:left w:val="nil"/>
              <w:bottom w:val="nil"/>
              <w:right w:val="nil"/>
            </w:tcBorders>
            <w:shd w:val="clear" w:color="auto" w:fill="auto"/>
            <w:noWrap/>
            <w:vAlign w:val="bottom"/>
            <w:hideMark/>
          </w:tcPr>
          <w:p w14:paraId="29FF02E5"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371EE568"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375394EF"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1C85599C"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42CB85C5"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08D6C7D5" w14:textId="77777777" w:rsidTr="003B2600">
        <w:trPr>
          <w:trHeight w:val="315"/>
        </w:trPr>
        <w:tc>
          <w:tcPr>
            <w:tcW w:w="5816" w:type="dxa"/>
            <w:gridSpan w:val="2"/>
            <w:tcBorders>
              <w:top w:val="nil"/>
              <w:left w:val="nil"/>
              <w:bottom w:val="nil"/>
              <w:right w:val="nil"/>
            </w:tcBorders>
            <w:shd w:val="clear" w:color="auto" w:fill="auto"/>
            <w:noWrap/>
            <w:vAlign w:val="bottom"/>
            <w:hideMark/>
          </w:tcPr>
          <w:p w14:paraId="32972BF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výpočtové požární zatížení </w:t>
            </w:r>
            <w:r w:rsidRPr="003B2600">
              <w:rPr>
                <w:rFonts w:ascii="Tw Cen MT" w:eastAsia="Times New Roman" w:hAnsi="Tw Cen MT" w:cs="Times New Roman"/>
                <w:b/>
                <w:bCs/>
                <w:color w:val="000000"/>
                <w:sz w:val="18"/>
                <w:szCs w:val="18"/>
                <w:lang w:eastAsia="cs-CZ"/>
              </w:rPr>
              <w:t>p</w:t>
            </w:r>
            <w:r w:rsidRPr="003B2600">
              <w:rPr>
                <w:rFonts w:ascii="Tw Cen MT" w:eastAsia="Times New Roman" w:hAnsi="Tw Cen MT" w:cs="Times New Roman"/>
                <w:b/>
                <w:bCs/>
                <w:color w:val="000000"/>
                <w:sz w:val="18"/>
                <w:szCs w:val="18"/>
                <w:vertAlign w:val="subscript"/>
                <w:lang w:eastAsia="cs-CZ"/>
              </w:rPr>
              <w:t>v</w:t>
            </w:r>
          </w:p>
        </w:tc>
        <w:tc>
          <w:tcPr>
            <w:tcW w:w="596" w:type="dxa"/>
            <w:tcBorders>
              <w:top w:val="nil"/>
              <w:left w:val="nil"/>
              <w:bottom w:val="nil"/>
              <w:right w:val="nil"/>
            </w:tcBorders>
            <w:shd w:val="clear" w:color="auto" w:fill="auto"/>
            <w:noWrap/>
            <w:vAlign w:val="bottom"/>
            <w:hideMark/>
          </w:tcPr>
          <w:p w14:paraId="6C7DA6CC"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B74CFAE"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52,7065</w:t>
            </w:r>
          </w:p>
        </w:tc>
        <w:tc>
          <w:tcPr>
            <w:tcW w:w="856" w:type="dxa"/>
            <w:tcBorders>
              <w:top w:val="nil"/>
              <w:left w:val="nil"/>
              <w:bottom w:val="nil"/>
              <w:right w:val="nil"/>
            </w:tcBorders>
            <w:shd w:val="clear" w:color="auto" w:fill="auto"/>
            <w:noWrap/>
            <w:vAlign w:val="bottom"/>
            <w:hideMark/>
          </w:tcPr>
          <w:p w14:paraId="3B500B85"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361FBC8B" w14:textId="77777777" w:rsidTr="003B2600">
        <w:trPr>
          <w:trHeight w:val="240"/>
        </w:trPr>
        <w:tc>
          <w:tcPr>
            <w:tcW w:w="5802" w:type="dxa"/>
            <w:tcBorders>
              <w:top w:val="nil"/>
              <w:left w:val="nil"/>
              <w:bottom w:val="nil"/>
              <w:right w:val="nil"/>
            </w:tcBorders>
            <w:shd w:val="clear" w:color="auto" w:fill="auto"/>
            <w:noWrap/>
            <w:vAlign w:val="bottom"/>
            <w:hideMark/>
          </w:tcPr>
          <w:p w14:paraId="32BCFA0A"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16D12C4D"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719D3134"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367590AD"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573C0F31"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42BECD88" w14:textId="77777777" w:rsidTr="003B2600">
        <w:trPr>
          <w:trHeight w:val="240"/>
        </w:trPr>
        <w:tc>
          <w:tcPr>
            <w:tcW w:w="5802" w:type="dxa"/>
            <w:tcBorders>
              <w:top w:val="nil"/>
              <w:left w:val="nil"/>
              <w:bottom w:val="nil"/>
              <w:right w:val="nil"/>
            </w:tcBorders>
            <w:shd w:val="clear" w:color="auto" w:fill="auto"/>
            <w:noWrap/>
            <w:vAlign w:val="bottom"/>
            <w:hideMark/>
          </w:tcPr>
          <w:p w14:paraId="7A90EFFE"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požadavek vnitřních odběrných míst</w:t>
            </w:r>
          </w:p>
        </w:tc>
        <w:tc>
          <w:tcPr>
            <w:tcW w:w="14" w:type="dxa"/>
            <w:tcBorders>
              <w:top w:val="nil"/>
              <w:left w:val="nil"/>
              <w:bottom w:val="nil"/>
              <w:right w:val="nil"/>
            </w:tcBorders>
            <w:shd w:val="clear" w:color="auto" w:fill="auto"/>
            <w:noWrap/>
            <w:vAlign w:val="bottom"/>
            <w:hideMark/>
          </w:tcPr>
          <w:p w14:paraId="2553D8C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1CAF837D"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1454134D"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373,3200</w:t>
            </w:r>
          </w:p>
        </w:tc>
        <w:tc>
          <w:tcPr>
            <w:tcW w:w="856" w:type="dxa"/>
            <w:tcBorders>
              <w:top w:val="nil"/>
              <w:left w:val="nil"/>
              <w:bottom w:val="nil"/>
              <w:right w:val="nil"/>
            </w:tcBorders>
            <w:shd w:val="clear" w:color="auto" w:fill="auto"/>
            <w:noWrap/>
            <w:vAlign w:val="bottom"/>
            <w:hideMark/>
          </w:tcPr>
          <w:p w14:paraId="78752FFC"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3B1B9F43"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2CDFC55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základní počet hasicích jednotek</w:t>
            </w:r>
            <w:r w:rsidRPr="003B2600">
              <w:rPr>
                <w:rFonts w:ascii="Tw Cen MT" w:eastAsia="Times New Roman" w:hAnsi="Tw Cen MT" w:cs="Times New Roman"/>
                <w:b/>
                <w:bCs/>
                <w:color w:val="000000"/>
                <w:sz w:val="18"/>
                <w:szCs w:val="18"/>
                <w:lang w:eastAsia="cs-CZ"/>
              </w:rPr>
              <w:t xml:space="preserve"> n</w:t>
            </w:r>
            <w:r w:rsidRPr="003B2600">
              <w:rPr>
                <w:rFonts w:ascii="Tw Cen MT" w:eastAsia="Times New Roman" w:hAnsi="Tw Cen MT" w:cs="Times New Roman"/>
                <w:b/>
                <w:bCs/>
                <w:color w:val="000000"/>
                <w:sz w:val="18"/>
                <w:szCs w:val="18"/>
                <w:vertAlign w:val="subscript"/>
                <w:lang w:eastAsia="cs-CZ"/>
              </w:rPr>
              <w:t>r</w:t>
            </w:r>
          </w:p>
        </w:tc>
        <w:tc>
          <w:tcPr>
            <w:tcW w:w="596" w:type="dxa"/>
            <w:tcBorders>
              <w:top w:val="nil"/>
              <w:left w:val="nil"/>
              <w:bottom w:val="nil"/>
              <w:right w:val="nil"/>
            </w:tcBorders>
            <w:shd w:val="clear" w:color="auto" w:fill="auto"/>
            <w:noWrap/>
            <w:vAlign w:val="bottom"/>
            <w:hideMark/>
          </w:tcPr>
          <w:p w14:paraId="1FA2091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642E469"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0,2200</w:t>
            </w:r>
          </w:p>
        </w:tc>
        <w:tc>
          <w:tcPr>
            <w:tcW w:w="856" w:type="dxa"/>
            <w:tcBorders>
              <w:top w:val="nil"/>
              <w:left w:val="nil"/>
              <w:bottom w:val="nil"/>
              <w:right w:val="nil"/>
            </w:tcBorders>
            <w:shd w:val="clear" w:color="auto" w:fill="auto"/>
            <w:noWrap/>
            <w:vAlign w:val="bottom"/>
            <w:hideMark/>
          </w:tcPr>
          <w:p w14:paraId="6F41670F"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55B6B333"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2DB9AE1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požadovaný počet hasicích jednotek </w:t>
            </w:r>
            <w:r w:rsidRPr="003B2600">
              <w:rPr>
                <w:rFonts w:ascii="Tw Cen MT" w:eastAsia="Times New Roman" w:hAnsi="Tw Cen MT" w:cs="Times New Roman"/>
                <w:b/>
                <w:bCs/>
                <w:color w:val="000000"/>
                <w:sz w:val="18"/>
                <w:szCs w:val="18"/>
                <w:lang w:eastAsia="cs-CZ"/>
              </w:rPr>
              <w:t>n</w:t>
            </w:r>
            <w:r w:rsidRPr="003B2600">
              <w:rPr>
                <w:rFonts w:ascii="Tw Cen MT" w:eastAsia="Times New Roman" w:hAnsi="Tw Cen MT" w:cs="Times New Roman"/>
                <w:b/>
                <w:bCs/>
                <w:color w:val="000000"/>
                <w:sz w:val="18"/>
                <w:szCs w:val="18"/>
                <w:vertAlign w:val="subscript"/>
                <w:lang w:eastAsia="cs-CZ"/>
              </w:rPr>
              <w:t>HJ</w:t>
            </w:r>
          </w:p>
        </w:tc>
        <w:tc>
          <w:tcPr>
            <w:tcW w:w="596" w:type="dxa"/>
            <w:tcBorders>
              <w:top w:val="nil"/>
              <w:left w:val="nil"/>
              <w:bottom w:val="nil"/>
              <w:right w:val="nil"/>
            </w:tcBorders>
            <w:shd w:val="clear" w:color="auto" w:fill="auto"/>
            <w:noWrap/>
            <w:vAlign w:val="bottom"/>
            <w:hideMark/>
          </w:tcPr>
          <w:p w14:paraId="4757D57C"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FA5D3EF"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1,3203</w:t>
            </w:r>
          </w:p>
        </w:tc>
        <w:tc>
          <w:tcPr>
            <w:tcW w:w="856" w:type="dxa"/>
            <w:tcBorders>
              <w:top w:val="nil"/>
              <w:left w:val="nil"/>
              <w:bottom w:val="nil"/>
              <w:right w:val="nil"/>
            </w:tcBorders>
            <w:shd w:val="clear" w:color="auto" w:fill="auto"/>
            <w:noWrap/>
            <w:vAlign w:val="bottom"/>
            <w:hideMark/>
          </w:tcPr>
          <w:p w14:paraId="67C04227"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bl>
    <w:p w14:paraId="5D058DFB" w14:textId="77777777" w:rsidR="003B2600" w:rsidRDefault="003B2600" w:rsidP="003B2600">
      <w:pPr>
        <w:tabs>
          <w:tab w:val="left" w:pos="3544"/>
        </w:tabs>
        <w:spacing w:after="0" w:line="240" w:lineRule="auto"/>
        <w:rPr>
          <w:b/>
        </w:rPr>
      </w:pPr>
    </w:p>
    <w:p w14:paraId="3924C9F3" w14:textId="77777777" w:rsidR="003B2600" w:rsidRDefault="003B2600">
      <w:pPr>
        <w:spacing w:after="200"/>
        <w:jc w:val="left"/>
        <w:rPr>
          <w:b/>
        </w:rPr>
      </w:pPr>
      <w:r>
        <w:rPr>
          <w:b/>
        </w:rPr>
        <w:br w:type="page"/>
      </w:r>
    </w:p>
    <w:p w14:paraId="53643B1B" w14:textId="77777777" w:rsidR="00151B64" w:rsidRDefault="003B2600" w:rsidP="00151B64">
      <w:pPr>
        <w:tabs>
          <w:tab w:val="left" w:pos="3544"/>
        </w:tabs>
        <w:spacing w:after="0" w:line="240" w:lineRule="auto"/>
        <w:rPr>
          <w:b/>
        </w:rPr>
      </w:pPr>
      <w:r>
        <w:rPr>
          <w:b/>
        </w:rPr>
        <w:lastRenderedPageBreak/>
        <w:t>N01.07 – šatny účinkujících</w:t>
      </w:r>
      <w:r w:rsidR="00151B64">
        <w:rPr>
          <w:b/>
        </w:rPr>
        <w:t xml:space="preserve"> + sklad</w:t>
      </w:r>
    </w:p>
    <w:tbl>
      <w:tblPr>
        <w:tblW w:w="7020" w:type="dxa"/>
        <w:tblCellMar>
          <w:left w:w="70" w:type="dxa"/>
          <w:right w:w="70" w:type="dxa"/>
        </w:tblCellMar>
        <w:tblLook w:val="04A0" w:firstRow="1" w:lastRow="0" w:firstColumn="1" w:lastColumn="0" w:noHBand="0" w:noVBand="1"/>
      </w:tblPr>
      <w:tblGrid>
        <w:gridCol w:w="460"/>
        <w:gridCol w:w="1780"/>
        <w:gridCol w:w="720"/>
        <w:gridCol w:w="405"/>
        <w:gridCol w:w="700"/>
        <w:gridCol w:w="640"/>
        <w:gridCol w:w="680"/>
        <w:gridCol w:w="600"/>
        <w:gridCol w:w="651"/>
        <w:gridCol w:w="494"/>
      </w:tblGrid>
      <w:tr w:rsidR="00CD138E" w:rsidRPr="00CD138E" w14:paraId="79E74547" w14:textId="77777777" w:rsidTr="00CD138E">
        <w:trPr>
          <w:trHeight w:val="300"/>
        </w:trPr>
        <w:tc>
          <w:tcPr>
            <w:tcW w:w="460" w:type="dxa"/>
            <w:tcBorders>
              <w:top w:val="single" w:sz="8" w:space="0" w:color="auto"/>
              <w:left w:val="single" w:sz="8" w:space="0" w:color="auto"/>
              <w:bottom w:val="nil"/>
              <w:right w:val="single" w:sz="8" w:space="0" w:color="auto"/>
            </w:tcBorders>
            <w:shd w:val="clear" w:color="000000" w:fill="F2F2F2"/>
            <w:noWrap/>
            <w:vAlign w:val="bottom"/>
            <w:hideMark/>
          </w:tcPr>
          <w:p w14:paraId="473C4DC1"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 </w:t>
            </w:r>
          </w:p>
        </w:tc>
        <w:tc>
          <w:tcPr>
            <w:tcW w:w="1780" w:type="dxa"/>
            <w:tcBorders>
              <w:top w:val="single" w:sz="8" w:space="0" w:color="auto"/>
              <w:left w:val="nil"/>
              <w:bottom w:val="nil"/>
              <w:right w:val="single" w:sz="8" w:space="0" w:color="auto"/>
            </w:tcBorders>
            <w:shd w:val="clear" w:color="000000" w:fill="F2F2F2"/>
            <w:noWrap/>
            <w:vAlign w:val="bottom"/>
            <w:hideMark/>
          </w:tcPr>
          <w:p w14:paraId="6F7FC1DF"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 </w:t>
            </w:r>
          </w:p>
        </w:tc>
        <w:tc>
          <w:tcPr>
            <w:tcW w:w="720" w:type="dxa"/>
            <w:tcBorders>
              <w:top w:val="single" w:sz="8" w:space="0" w:color="auto"/>
              <w:left w:val="nil"/>
              <w:bottom w:val="nil"/>
              <w:right w:val="nil"/>
            </w:tcBorders>
            <w:shd w:val="clear" w:color="000000" w:fill="F2F2F2"/>
            <w:noWrap/>
            <w:vAlign w:val="bottom"/>
            <w:hideMark/>
          </w:tcPr>
          <w:p w14:paraId="133D8346"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v.místn.</w:t>
            </w:r>
          </w:p>
        </w:tc>
        <w:tc>
          <w:tcPr>
            <w:tcW w:w="40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39E1C043"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S*h</w:t>
            </w:r>
          </w:p>
        </w:tc>
        <w:tc>
          <w:tcPr>
            <w:tcW w:w="700" w:type="dxa"/>
            <w:tcBorders>
              <w:top w:val="single" w:sz="8" w:space="0" w:color="auto"/>
              <w:left w:val="nil"/>
              <w:bottom w:val="nil"/>
              <w:right w:val="nil"/>
            </w:tcBorders>
            <w:shd w:val="clear" w:color="000000" w:fill="F2F2F2"/>
            <w:noWrap/>
            <w:vAlign w:val="bottom"/>
            <w:hideMark/>
          </w:tcPr>
          <w:p w14:paraId="2499AE25"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položka</w:t>
            </w:r>
          </w:p>
        </w:tc>
        <w:tc>
          <w:tcPr>
            <w:tcW w:w="640" w:type="dxa"/>
            <w:tcBorders>
              <w:top w:val="single" w:sz="8" w:space="0" w:color="auto"/>
              <w:left w:val="single" w:sz="4" w:space="0" w:color="auto"/>
              <w:bottom w:val="nil"/>
              <w:right w:val="single" w:sz="4" w:space="0" w:color="auto"/>
            </w:tcBorders>
            <w:shd w:val="clear" w:color="000000" w:fill="F2F2F2"/>
            <w:noWrap/>
            <w:vAlign w:val="bottom"/>
            <w:hideMark/>
          </w:tcPr>
          <w:p w14:paraId="36BA992F"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plocha</w:t>
            </w:r>
          </w:p>
        </w:tc>
        <w:tc>
          <w:tcPr>
            <w:tcW w:w="680" w:type="dxa"/>
            <w:tcBorders>
              <w:top w:val="single" w:sz="8" w:space="0" w:color="auto"/>
              <w:left w:val="nil"/>
              <w:bottom w:val="nil"/>
              <w:right w:val="single" w:sz="4" w:space="0" w:color="auto"/>
            </w:tcBorders>
            <w:shd w:val="clear" w:color="000000" w:fill="F2F2F2"/>
            <w:noWrap/>
            <w:vAlign w:val="bottom"/>
            <w:hideMark/>
          </w:tcPr>
          <w:p w14:paraId="2F936E73"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a</w:t>
            </w:r>
            <w:r w:rsidRPr="00CD138E">
              <w:rPr>
                <w:rFonts w:ascii="Tw Cen MT" w:eastAsia="Times New Roman" w:hAnsi="Tw Cen MT" w:cs="Times New Roman"/>
                <w:i/>
                <w:iCs/>
                <w:color w:val="000000"/>
                <w:sz w:val="16"/>
                <w:szCs w:val="16"/>
                <w:vertAlign w:val="subscript"/>
                <w:lang w:eastAsia="cs-CZ"/>
              </w:rPr>
              <w:t>n</w:t>
            </w:r>
          </w:p>
        </w:tc>
        <w:tc>
          <w:tcPr>
            <w:tcW w:w="600" w:type="dxa"/>
            <w:tcBorders>
              <w:top w:val="single" w:sz="8" w:space="0" w:color="auto"/>
              <w:left w:val="nil"/>
              <w:bottom w:val="nil"/>
              <w:right w:val="nil"/>
            </w:tcBorders>
            <w:shd w:val="clear" w:color="000000" w:fill="F2F2F2"/>
            <w:noWrap/>
            <w:vAlign w:val="bottom"/>
            <w:hideMark/>
          </w:tcPr>
          <w:p w14:paraId="46010B77"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p</w:t>
            </w:r>
            <w:r w:rsidRPr="00CD138E">
              <w:rPr>
                <w:rFonts w:ascii="Tw Cen MT" w:eastAsia="Times New Roman" w:hAnsi="Tw Cen MT" w:cs="Times New Roman"/>
                <w:i/>
                <w:iCs/>
                <w:color w:val="000000"/>
                <w:sz w:val="16"/>
                <w:szCs w:val="16"/>
                <w:vertAlign w:val="subscript"/>
                <w:lang w:eastAsia="cs-CZ"/>
              </w:rPr>
              <w:t>n</w:t>
            </w:r>
          </w:p>
        </w:tc>
        <w:tc>
          <w:tcPr>
            <w:tcW w:w="560"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3121BE55"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a</w:t>
            </w:r>
            <w:r w:rsidRPr="00CD138E">
              <w:rPr>
                <w:rFonts w:ascii="Tw Cen MT" w:eastAsia="Times New Roman" w:hAnsi="Tw Cen MT" w:cs="Times New Roman"/>
                <w:i/>
                <w:iCs/>
                <w:color w:val="000000"/>
                <w:sz w:val="16"/>
                <w:szCs w:val="16"/>
                <w:vertAlign w:val="subscript"/>
                <w:lang w:eastAsia="cs-CZ"/>
              </w:rPr>
              <w:t>n</w:t>
            </w:r>
            <w:r w:rsidRPr="00CD138E">
              <w:rPr>
                <w:rFonts w:ascii="Tw Cen MT" w:eastAsia="Times New Roman" w:hAnsi="Tw Cen MT" w:cs="Times New Roman"/>
                <w:i/>
                <w:iCs/>
                <w:color w:val="000000"/>
                <w:sz w:val="16"/>
                <w:szCs w:val="16"/>
                <w:lang w:eastAsia="cs-CZ"/>
              </w:rPr>
              <w:t>*pn*S</w:t>
            </w:r>
          </w:p>
        </w:tc>
        <w:tc>
          <w:tcPr>
            <w:tcW w:w="480" w:type="dxa"/>
            <w:vMerge w:val="restart"/>
            <w:tcBorders>
              <w:top w:val="single" w:sz="8" w:space="0" w:color="auto"/>
              <w:left w:val="single" w:sz="4" w:space="0" w:color="auto"/>
              <w:bottom w:val="single" w:sz="8" w:space="0" w:color="000000"/>
              <w:right w:val="single" w:sz="8" w:space="0" w:color="auto"/>
            </w:tcBorders>
            <w:shd w:val="clear" w:color="000000" w:fill="F2F2F2"/>
            <w:noWrap/>
            <w:vAlign w:val="center"/>
            <w:hideMark/>
          </w:tcPr>
          <w:p w14:paraId="768F7E25"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pn*S</w:t>
            </w:r>
          </w:p>
        </w:tc>
      </w:tr>
      <w:tr w:rsidR="00CD138E" w:rsidRPr="00CD138E" w14:paraId="6E0C71F9" w14:textId="77777777" w:rsidTr="00CD138E">
        <w:trPr>
          <w:trHeight w:val="240"/>
        </w:trPr>
        <w:tc>
          <w:tcPr>
            <w:tcW w:w="460" w:type="dxa"/>
            <w:tcBorders>
              <w:top w:val="nil"/>
              <w:left w:val="single" w:sz="8" w:space="0" w:color="auto"/>
              <w:bottom w:val="nil"/>
              <w:right w:val="single" w:sz="8" w:space="0" w:color="auto"/>
            </w:tcBorders>
            <w:shd w:val="clear" w:color="000000" w:fill="F2F2F2"/>
            <w:noWrap/>
            <w:vAlign w:val="bottom"/>
            <w:hideMark/>
          </w:tcPr>
          <w:p w14:paraId="3859AE1A"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č.m.</w:t>
            </w:r>
          </w:p>
        </w:tc>
        <w:tc>
          <w:tcPr>
            <w:tcW w:w="1780" w:type="dxa"/>
            <w:tcBorders>
              <w:top w:val="nil"/>
              <w:left w:val="nil"/>
              <w:bottom w:val="nil"/>
              <w:right w:val="single" w:sz="8" w:space="0" w:color="auto"/>
            </w:tcBorders>
            <w:shd w:val="clear" w:color="000000" w:fill="F2F2F2"/>
            <w:noWrap/>
            <w:vAlign w:val="bottom"/>
            <w:hideMark/>
          </w:tcPr>
          <w:p w14:paraId="6378F848" w14:textId="77777777" w:rsidR="00CD138E" w:rsidRPr="00CD138E" w:rsidRDefault="00CD138E" w:rsidP="00CD138E">
            <w:pPr>
              <w:spacing w:after="0" w:line="240" w:lineRule="auto"/>
              <w:jc w:val="left"/>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účel místnosti</w:t>
            </w:r>
          </w:p>
        </w:tc>
        <w:tc>
          <w:tcPr>
            <w:tcW w:w="720" w:type="dxa"/>
            <w:tcBorders>
              <w:top w:val="nil"/>
              <w:left w:val="nil"/>
              <w:bottom w:val="nil"/>
              <w:right w:val="nil"/>
            </w:tcBorders>
            <w:shd w:val="clear" w:color="000000" w:fill="F2F2F2"/>
            <w:noWrap/>
            <w:vAlign w:val="bottom"/>
            <w:hideMark/>
          </w:tcPr>
          <w:p w14:paraId="32D9BE05"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 xml:space="preserve"> hs /m/</w:t>
            </w:r>
          </w:p>
        </w:tc>
        <w:tc>
          <w:tcPr>
            <w:tcW w:w="400" w:type="dxa"/>
            <w:vMerge/>
            <w:tcBorders>
              <w:top w:val="single" w:sz="8" w:space="0" w:color="auto"/>
              <w:left w:val="single" w:sz="8" w:space="0" w:color="auto"/>
              <w:bottom w:val="single" w:sz="8" w:space="0" w:color="000000"/>
              <w:right w:val="single" w:sz="8" w:space="0" w:color="auto"/>
            </w:tcBorders>
            <w:vAlign w:val="center"/>
            <w:hideMark/>
          </w:tcPr>
          <w:p w14:paraId="665B93D1" w14:textId="77777777" w:rsidR="00CD138E" w:rsidRPr="00CD138E" w:rsidRDefault="00CD138E" w:rsidP="00CD138E">
            <w:pPr>
              <w:spacing w:after="0" w:line="240" w:lineRule="auto"/>
              <w:jc w:val="left"/>
              <w:rPr>
                <w:rFonts w:ascii="Tw Cen MT" w:eastAsia="Times New Roman" w:hAnsi="Tw Cen MT" w:cs="Times New Roman"/>
                <w:i/>
                <w:iCs/>
                <w:color w:val="000000"/>
                <w:sz w:val="16"/>
                <w:szCs w:val="16"/>
                <w:lang w:eastAsia="cs-CZ"/>
              </w:rPr>
            </w:pPr>
          </w:p>
        </w:tc>
        <w:tc>
          <w:tcPr>
            <w:tcW w:w="700" w:type="dxa"/>
            <w:tcBorders>
              <w:top w:val="nil"/>
              <w:left w:val="nil"/>
              <w:bottom w:val="single" w:sz="8" w:space="0" w:color="auto"/>
              <w:right w:val="nil"/>
            </w:tcBorders>
            <w:shd w:val="clear" w:color="000000" w:fill="F2F2F2"/>
            <w:noWrap/>
            <w:vAlign w:val="bottom"/>
            <w:hideMark/>
          </w:tcPr>
          <w:p w14:paraId="62429623"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tab. A.1</w:t>
            </w:r>
          </w:p>
        </w:tc>
        <w:tc>
          <w:tcPr>
            <w:tcW w:w="640" w:type="dxa"/>
            <w:tcBorders>
              <w:top w:val="nil"/>
              <w:left w:val="single" w:sz="4" w:space="0" w:color="auto"/>
              <w:bottom w:val="single" w:sz="8" w:space="0" w:color="auto"/>
              <w:right w:val="single" w:sz="4" w:space="0" w:color="auto"/>
            </w:tcBorders>
            <w:shd w:val="clear" w:color="000000" w:fill="F2F2F2"/>
            <w:noWrap/>
            <w:vAlign w:val="bottom"/>
            <w:hideMark/>
          </w:tcPr>
          <w:p w14:paraId="2F86950E"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 xml:space="preserve"> /m2/</w:t>
            </w:r>
          </w:p>
        </w:tc>
        <w:tc>
          <w:tcPr>
            <w:tcW w:w="680" w:type="dxa"/>
            <w:tcBorders>
              <w:top w:val="nil"/>
              <w:left w:val="nil"/>
              <w:bottom w:val="single" w:sz="8" w:space="0" w:color="auto"/>
              <w:right w:val="single" w:sz="4" w:space="0" w:color="auto"/>
            </w:tcBorders>
            <w:shd w:val="clear" w:color="000000" w:fill="F2F2F2"/>
            <w:noWrap/>
            <w:vAlign w:val="bottom"/>
            <w:hideMark/>
          </w:tcPr>
          <w:p w14:paraId="591119D8"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tab.A.1</w:t>
            </w:r>
          </w:p>
        </w:tc>
        <w:tc>
          <w:tcPr>
            <w:tcW w:w="600" w:type="dxa"/>
            <w:tcBorders>
              <w:top w:val="nil"/>
              <w:left w:val="nil"/>
              <w:bottom w:val="single" w:sz="8" w:space="0" w:color="auto"/>
              <w:right w:val="nil"/>
            </w:tcBorders>
            <w:shd w:val="clear" w:color="000000" w:fill="F2F2F2"/>
            <w:noWrap/>
            <w:vAlign w:val="bottom"/>
            <w:hideMark/>
          </w:tcPr>
          <w:p w14:paraId="0019528F" w14:textId="77777777" w:rsidR="00CD138E" w:rsidRPr="00CD138E" w:rsidRDefault="00CD138E" w:rsidP="00CD138E">
            <w:pPr>
              <w:spacing w:after="0" w:line="240" w:lineRule="auto"/>
              <w:jc w:val="center"/>
              <w:rPr>
                <w:rFonts w:ascii="Tw Cen MT" w:eastAsia="Times New Roman" w:hAnsi="Tw Cen MT" w:cs="Times New Roman"/>
                <w:i/>
                <w:iCs/>
                <w:color w:val="000000"/>
                <w:sz w:val="16"/>
                <w:szCs w:val="16"/>
                <w:lang w:eastAsia="cs-CZ"/>
              </w:rPr>
            </w:pPr>
            <w:r w:rsidRPr="00CD138E">
              <w:rPr>
                <w:rFonts w:ascii="Tw Cen MT" w:eastAsia="Times New Roman" w:hAnsi="Tw Cen MT" w:cs="Times New Roman"/>
                <w:i/>
                <w:iCs/>
                <w:color w:val="000000"/>
                <w:sz w:val="16"/>
                <w:szCs w:val="16"/>
                <w:lang w:eastAsia="cs-CZ"/>
              </w:rPr>
              <w:t>kg/m</w:t>
            </w:r>
            <w:r w:rsidRPr="00CD138E">
              <w:rPr>
                <w:rFonts w:ascii="Tw Cen MT" w:eastAsia="Times New Roman" w:hAnsi="Tw Cen MT" w:cs="Times New Roman"/>
                <w:i/>
                <w:iCs/>
                <w:color w:val="000000"/>
                <w:sz w:val="16"/>
                <w:szCs w:val="16"/>
                <w:vertAlign w:val="superscript"/>
                <w:lang w:eastAsia="cs-CZ"/>
              </w:rPr>
              <w:t>2</w:t>
            </w:r>
          </w:p>
        </w:tc>
        <w:tc>
          <w:tcPr>
            <w:tcW w:w="560" w:type="dxa"/>
            <w:vMerge/>
            <w:tcBorders>
              <w:top w:val="single" w:sz="8" w:space="0" w:color="auto"/>
              <w:left w:val="single" w:sz="8" w:space="0" w:color="auto"/>
              <w:bottom w:val="single" w:sz="8" w:space="0" w:color="000000"/>
              <w:right w:val="single" w:sz="4" w:space="0" w:color="auto"/>
            </w:tcBorders>
            <w:vAlign w:val="center"/>
            <w:hideMark/>
          </w:tcPr>
          <w:p w14:paraId="6680D851" w14:textId="77777777" w:rsidR="00CD138E" w:rsidRPr="00CD138E" w:rsidRDefault="00CD138E" w:rsidP="00CD138E">
            <w:pPr>
              <w:spacing w:after="0" w:line="240" w:lineRule="auto"/>
              <w:jc w:val="left"/>
              <w:rPr>
                <w:rFonts w:ascii="Tw Cen MT" w:eastAsia="Times New Roman" w:hAnsi="Tw Cen MT" w:cs="Times New Roman"/>
                <w:i/>
                <w:iCs/>
                <w:color w:val="000000"/>
                <w:sz w:val="16"/>
                <w:szCs w:val="16"/>
                <w:lang w:eastAsia="cs-CZ"/>
              </w:rPr>
            </w:pPr>
          </w:p>
        </w:tc>
        <w:tc>
          <w:tcPr>
            <w:tcW w:w="480" w:type="dxa"/>
            <w:vMerge/>
            <w:tcBorders>
              <w:top w:val="single" w:sz="8" w:space="0" w:color="auto"/>
              <w:left w:val="single" w:sz="4" w:space="0" w:color="auto"/>
              <w:bottom w:val="single" w:sz="8" w:space="0" w:color="000000"/>
              <w:right w:val="single" w:sz="8" w:space="0" w:color="auto"/>
            </w:tcBorders>
            <w:vAlign w:val="center"/>
            <w:hideMark/>
          </w:tcPr>
          <w:p w14:paraId="77F7873F" w14:textId="77777777" w:rsidR="00CD138E" w:rsidRPr="00CD138E" w:rsidRDefault="00CD138E" w:rsidP="00CD138E">
            <w:pPr>
              <w:spacing w:after="0" w:line="240" w:lineRule="auto"/>
              <w:jc w:val="left"/>
              <w:rPr>
                <w:rFonts w:ascii="Tw Cen MT" w:eastAsia="Times New Roman" w:hAnsi="Tw Cen MT" w:cs="Times New Roman"/>
                <w:i/>
                <w:iCs/>
                <w:color w:val="000000"/>
                <w:sz w:val="16"/>
                <w:szCs w:val="16"/>
                <w:lang w:eastAsia="cs-CZ"/>
              </w:rPr>
            </w:pPr>
          </w:p>
        </w:tc>
      </w:tr>
      <w:tr w:rsidR="00CD138E" w:rsidRPr="00CD138E" w14:paraId="45686852" w14:textId="77777777" w:rsidTr="00CD138E">
        <w:trPr>
          <w:trHeight w:val="225"/>
        </w:trPr>
        <w:tc>
          <w:tcPr>
            <w:tcW w:w="4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E7D417C"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1</w:t>
            </w:r>
          </w:p>
        </w:tc>
        <w:tc>
          <w:tcPr>
            <w:tcW w:w="1780" w:type="dxa"/>
            <w:tcBorders>
              <w:top w:val="single" w:sz="8" w:space="0" w:color="auto"/>
              <w:left w:val="nil"/>
              <w:bottom w:val="single" w:sz="4" w:space="0" w:color="auto"/>
              <w:right w:val="single" w:sz="4" w:space="0" w:color="auto"/>
            </w:tcBorders>
            <w:shd w:val="clear" w:color="auto" w:fill="auto"/>
            <w:noWrap/>
            <w:vAlign w:val="bottom"/>
            <w:hideMark/>
          </w:tcPr>
          <w:p w14:paraId="56461EC4" w14:textId="77777777" w:rsidR="00CD138E" w:rsidRPr="00CD138E" w:rsidRDefault="00CD138E" w:rsidP="00CD138E">
            <w:pPr>
              <w:spacing w:after="0" w:line="240" w:lineRule="auto"/>
              <w:jc w:val="left"/>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šatny</w:t>
            </w:r>
          </w:p>
        </w:tc>
        <w:tc>
          <w:tcPr>
            <w:tcW w:w="720" w:type="dxa"/>
            <w:tcBorders>
              <w:top w:val="single" w:sz="8" w:space="0" w:color="auto"/>
              <w:left w:val="nil"/>
              <w:bottom w:val="single" w:sz="4" w:space="0" w:color="auto"/>
              <w:right w:val="single" w:sz="4" w:space="0" w:color="auto"/>
            </w:tcBorders>
            <w:shd w:val="clear" w:color="auto" w:fill="auto"/>
            <w:noWrap/>
            <w:vAlign w:val="center"/>
            <w:hideMark/>
          </w:tcPr>
          <w:p w14:paraId="5B17349F"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3</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44A956D"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81</w:t>
            </w:r>
          </w:p>
        </w:tc>
        <w:tc>
          <w:tcPr>
            <w:tcW w:w="700" w:type="dxa"/>
            <w:tcBorders>
              <w:top w:val="nil"/>
              <w:left w:val="nil"/>
              <w:bottom w:val="single" w:sz="4" w:space="0" w:color="auto"/>
              <w:right w:val="single" w:sz="4" w:space="0" w:color="auto"/>
            </w:tcBorders>
            <w:shd w:val="clear" w:color="000000" w:fill="DCE6F1"/>
            <w:noWrap/>
            <w:vAlign w:val="bottom"/>
            <w:hideMark/>
          </w:tcPr>
          <w:p w14:paraId="5C532C05"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3.12</w:t>
            </w:r>
          </w:p>
        </w:tc>
        <w:tc>
          <w:tcPr>
            <w:tcW w:w="640" w:type="dxa"/>
            <w:tcBorders>
              <w:top w:val="nil"/>
              <w:left w:val="nil"/>
              <w:bottom w:val="single" w:sz="4" w:space="0" w:color="auto"/>
              <w:right w:val="single" w:sz="4" w:space="0" w:color="auto"/>
            </w:tcBorders>
            <w:shd w:val="clear" w:color="auto" w:fill="auto"/>
            <w:noWrap/>
            <w:vAlign w:val="bottom"/>
            <w:hideMark/>
          </w:tcPr>
          <w:p w14:paraId="7DCCA935"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27,12</w:t>
            </w:r>
          </w:p>
        </w:tc>
        <w:tc>
          <w:tcPr>
            <w:tcW w:w="680" w:type="dxa"/>
            <w:tcBorders>
              <w:top w:val="single" w:sz="4" w:space="0" w:color="auto"/>
              <w:left w:val="nil"/>
              <w:bottom w:val="single" w:sz="4" w:space="0" w:color="auto"/>
              <w:right w:val="single" w:sz="4" w:space="0" w:color="auto"/>
            </w:tcBorders>
            <w:shd w:val="clear" w:color="000000" w:fill="DCE6F1"/>
            <w:noWrap/>
            <w:vAlign w:val="bottom"/>
            <w:hideMark/>
          </w:tcPr>
          <w:p w14:paraId="2F845DF3"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1,1</w:t>
            </w:r>
          </w:p>
        </w:tc>
        <w:tc>
          <w:tcPr>
            <w:tcW w:w="600" w:type="dxa"/>
            <w:tcBorders>
              <w:top w:val="single" w:sz="4" w:space="0" w:color="auto"/>
              <w:left w:val="nil"/>
              <w:bottom w:val="single" w:sz="4" w:space="0" w:color="auto"/>
              <w:right w:val="nil"/>
            </w:tcBorders>
            <w:shd w:val="clear" w:color="000000" w:fill="DCE6F1"/>
            <w:noWrap/>
            <w:vAlign w:val="bottom"/>
            <w:hideMark/>
          </w:tcPr>
          <w:p w14:paraId="04150B52"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40</w:t>
            </w:r>
          </w:p>
        </w:tc>
        <w:tc>
          <w:tcPr>
            <w:tcW w:w="560" w:type="dxa"/>
            <w:tcBorders>
              <w:top w:val="nil"/>
              <w:left w:val="single" w:sz="8" w:space="0" w:color="auto"/>
              <w:bottom w:val="nil"/>
              <w:right w:val="single" w:sz="4" w:space="0" w:color="auto"/>
            </w:tcBorders>
            <w:shd w:val="clear" w:color="000000" w:fill="DCE6F1"/>
            <w:noWrap/>
            <w:vAlign w:val="bottom"/>
            <w:hideMark/>
          </w:tcPr>
          <w:p w14:paraId="36600CAD" w14:textId="77777777" w:rsidR="00CD138E" w:rsidRPr="00CD138E" w:rsidRDefault="00CD138E" w:rsidP="00CD138E">
            <w:pPr>
              <w:spacing w:after="0" w:line="240" w:lineRule="auto"/>
              <w:jc w:val="right"/>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1193</w:t>
            </w:r>
          </w:p>
        </w:tc>
        <w:tc>
          <w:tcPr>
            <w:tcW w:w="480" w:type="dxa"/>
            <w:tcBorders>
              <w:top w:val="nil"/>
              <w:left w:val="nil"/>
              <w:bottom w:val="nil"/>
              <w:right w:val="single" w:sz="8" w:space="0" w:color="auto"/>
            </w:tcBorders>
            <w:shd w:val="clear" w:color="000000" w:fill="DCE6F1"/>
            <w:noWrap/>
            <w:vAlign w:val="bottom"/>
            <w:hideMark/>
          </w:tcPr>
          <w:p w14:paraId="1DD3120E" w14:textId="77777777" w:rsidR="00CD138E" w:rsidRPr="00CD138E" w:rsidRDefault="00CD138E" w:rsidP="00CD138E">
            <w:pPr>
              <w:spacing w:after="0" w:line="240" w:lineRule="auto"/>
              <w:jc w:val="right"/>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1085</w:t>
            </w:r>
          </w:p>
        </w:tc>
      </w:tr>
      <w:tr w:rsidR="00CD138E" w:rsidRPr="00CD138E" w14:paraId="3CB4D4A3" w14:textId="77777777" w:rsidTr="00CD138E">
        <w:trPr>
          <w:trHeight w:val="22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5176E555"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2</w:t>
            </w:r>
          </w:p>
        </w:tc>
        <w:tc>
          <w:tcPr>
            <w:tcW w:w="1780" w:type="dxa"/>
            <w:tcBorders>
              <w:top w:val="nil"/>
              <w:left w:val="nil"/>
              <w:bottom w:val="single" w:sz="4" w:space="0" w:color="auto"/>
              <w:right w:val="single" w:sz="4" w:space="0" w:color="auto"/>
            </w:tcBorders>
            <w:shd w:val="clear" w:color="auto" w:fill="auto"/>
            <w:noWrap/>
            <w:vAlign w:val="bottom"/>
            <w:hideMark/>
          </w:tcPr>
          <w:p w14:paraId="5948DC06" w14:textId="77777777" w:rsidR="00CD138E" w:rsidRPr="00CD138E" w:rsidRDefault="00CD138E" w:rsidP="00CD138E">
            <w:pPr>
              <w:spacing w:after="0" w:line="240" w:lineRule="auto"/>
              <w:jc w:val="left"/>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sklad</w:t>
            </w:r>
          </w:p>
        </w:tc>
        <w:tc>
          <w:tcPr>
            <w:tcW w:w="720" w:type="dxa"/>
            <w:tcBorders>
              <w:top w:val="nil"/>
              <w:left w:val="nil"/>
              <w:bottom w:val="single" w:sz="4" w:space="0" w:color="auto"/>
              <w:right w:val="single" w:sz="4" w:space="0" w:color="auto"/>
            </w:tcBorders>
            <w:shd w:val="clear" w:color="auto" w:fill="auto"/>
            <w:noWrap/>
            <w:vAlign w:val="bottom"/>
            <w:hideMark/>
          </w:tcPr>
          <w:p w14:paraId="5B2DAC78"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3</w:t>
            </w:r>
          </w:p>
        </w:tc>
        <w:tc>
          <w:tcPr>
            <w:tcW w:w="400" w:type="dxa"/>
            <w:tcBorders>
              <w:top w:val="nil"/>
              <w:left w:val="nil"/>
              <w:bottom w:val="single" w:sz="4" w:space="0" w:color="auto"/>
              <w:right w:val="single" w:sz="4" w:space="0" w:color="auto"/>
            </w:tcBorders>
            <w:shd w:val="clear" w:color="auto" w:fill="auto"/>
            <w:noWrap/>
            <w:vAlign w:val="bottom"/>
            <w:hideMark/>
          </w:tcPr>
          <w:p w14:paraId="023E4CB7"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266</w:t>
            </w:r>
          </w:p>
        </w:tc>
        <w:tc>
          <w:tcPr>
            <w:tcW w:w="700" w:type="dxa"/>
            <w:tcBorders>
              <w:top w:val="nil"/>
              <w:left w:val="nil"/>
              <w:bottom w:val="single" w:sz="4" w:space="0" w:color="auto"/>
              <w:right w:val="single" w:sz="4" w:space="0" w:color="auto"/>
            </w:tcBorders>
            <w:shd w:val="clear" w:color="000000" w:fill="DCE6F1"/>
            <w:noWrap/>
            <w:vAlign w:val="bottom"/>
            <w:hideMark/>
          </w:tcPr>
          <w:p w14:paraId="2B11C925"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1.7 a</w:t>
            </w:r>
          </w:p>
        </w:tc>
        <w:tc>
          <w:tcPr>
            <w:tcW w:w="640" w:type="dxa"/>
            <w:tcBorders>
              <w:top w:val="nil"/>
              <w:left w:val="nil"/>
              <w:bottom w:val="single" w:sz="4" w:space="0" w:color="auto"/>
              <w:right w:val="single" w:sz="4" w:space="0" w:color="auto"/>
            </w:tcBorders>
            <w:shd w:val="clear" w:color="auto" w:fill="auto"/>
            <w:noWrap/>
            <w:vAlign w:val="bottom"/>
            <w:hideMark/>
          </w:tcPr>
          <w:p w14:paraId="645E60EA"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88,78</w:t>
            </w:r>
          </w:p>
        </w:tc>
        <w:tc>
          <w:tcPr>
            <w:tcW w:w="680" w:type="dxa"/>
            <w:tcBorders>
              <w:top w:val="nil"/>
              <w:left w:val="nil"/>
              <w:bottom w:val="single" w:sz="4" w:space="0" w:color="auto"/>
              <w:right w:val="single" w:sz="4" w:space="0" w:color="auto"/>
            </w:tcBorders>
            <w:shd w:val="clear" w:color="000000" w:fill="DCE6F1"/>
            <w:noWrap/>
            <w:vAlign w:val="bottom"/>
            <w:hideMark/>
          </w:tcPr>
          <w:p w14:paraId="13B8E500"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1</w:t>
            </w:r>
          </w:p>
        </w:tc>
        <w:tc>
          <w:tcPr>
            <w:tcW w:w="600" w:type="dxa"/>
            <w:tcBorders>
              <w:top w:val="nil"/>
              <w:left w:val="nil"/>
              <w:bottom w:val="single" w:sz="4" w:space="0" w:color="auto"/>
              <w:right w:val="nil"/>
            </w:tcBorders>
            <w:shd w:val="clear" w:color="000000" w:fill="DCE6F1"/>
            <w:noWrap/>
            <w:vAlign w:val="bottom"/>
            <w:hideMark/>
          </w:tcPr>
          <w:p w14:paraId="3735EB5F"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75</w:t>
            </w:r>
          </w:p>
        </w:tc>
        <w:tc>
          <w:tcPr>
            <w:tcW w:w="560" w:type="dxa"/>
            <w:tcBorders>
              <w:top w:val="single" w:sz="4" w:space="0" w:color="auto"/>
              <w:left w:val="single" w:sz="8" w:space="0" w:color="auto"/>
              <w:bottom w:val="single" w:sz="4" w:space="0" w:color="auto"/>
              <w:right w:val="single" w:sz="4" w:space="0" w:color="auto"/>
            </w:tcBorders>
            <w:shd w:val="clear" w:color="000000" w:fill="DCE6F1"/>
            <w:noWrap/>
            <w:vAlign w:val="bottom"/>
            <w:hideMark/>
          </w:tcPr>
          <w:p w14:paraId="2A936219" w14:textId="77777777" w:rsidR="00CD138E" w:rsidRPr="00CD138E" w:rsidRDefault="00CD138E" w:rsidP="00CD138E">
            <w:pPr>
              <w:spacing w:after="0" w:line="240" w:lineRule="auto"/>
              <w:jc w:val="right"/>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6659</w:t>
            </w:r>
          </w:p>
        </w:tc>
        <w:tc>
          <w:tcPr>
            <w:tcW w:w="480" w:type="dxa"/>
            <w:tcBorders>
              <w:top w:val="single" w:sz="4" w:space="0" w:color="auto"/>
              <w:left w:val="nil"/>
              <w:bottom w:val="single" w:sz="4" w:space="0" w:color="auto"/>
              <w:right w:val="single" w:sz="8" w:space="0" w:color="auto"/>
            </w:tcBorders>
            <w:shd w:val="clear" w:color="000000" w:fill="DCE6F1"/>
            <w:noWrap/>
            <w:vAlign w:val="bottom"/>
            <w:hideMark/>
          </w:tcPr>
          <w:p w14:paraId="7327109A" w14:textId="77777777" w:rsidR="00CD138E" w:rsidRPr="00CD138E" w:rsidRDefault="00CD138E" w:rsidP="00CD138E">
            <w:pPr>
              <w:spacing w:after="0" w:line="240" w:lineRule="auto"/>
              <w:jc w:val="right"/>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6659</w:t>
            </w:r>
          </w:p>
        </w:tc>
      </w:tr>
      <w:tr w:rsidR="00CD138E" w:rsidRPr="00CD138E" w14:paraId="246F6C17" w14:textId="77777777" w:rsidTr="00CD138E">
        <w:trPr>
          <w:trHeight w:val="240"/>
        </w:trPr>
        <w:tc>
          <w:tcPr>
            <w:tcW w:w="460" w:type="dxa"/>
            <w:tcBorders>
              <w:top w:val="nil"/>
              <w:left w:val="nil"/>
              <w:bottom w:val="nil"/>
              <w:right w:val="nil"/>
            </w:tcBorders>
            <w:shd w:val="clear" w:color="auto" w:fill="auto"/>
            <w:noWrap/>
            <w:vAlign w:val="bottom"/>
            <w:hideMark/>
          </w:tcPr>
          <w:p w14:paraId="004E5240" w14:textId="77777777" w:rsidR="00CD138E" w:rsidRPr="00CD138E" w:rsidRDefault="00CD138E" w:rsidP="00CD138E">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57B61D57" w14:textId="77777777" w:rsidR="00CD138E" w:rsidRPr="00CD138E" w:rsidRDefault="00CD138E" w:rsidP="00CD138E">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14:paraId="00908660" w14:textId="77777777" w:rsidR="00CD138E" w:rsidRPr="00CD138E" w:rsidRDefault="00CD138E" w:rsidP="00CD138E">
            <w:pPr>
              <w:spacing w:after="0" w:line="240" w:lineRule="auto"/>
              <w:jc w:val="right"/>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6</w:t>
            </w:r>
          </w:p>
        </w:tc>
        <w:tc>
          <w:tcPr>
            <w:tcW w:w="400" w:type="dxa"/>
            <w:tcBorders>
              <w:top w:val="nil"/>
              <w:left w:val="nil"/>
              <w:bottom w:val="single" w:sz="8" w:space="0" w:color="auto"/>
              <w:right w:val="single" w:sz="8" w:space="0" w:color="auto"/>
            </w:tcBorders>
            <w:shd w:val="clear" w:color="auto" w:fill="auto"/>
            <w:noWrap/>
            <w:vAlign w:val="bottom"/>
            <w:hideMark/>
          </w:tcPr>
          <w:p w14:paraId="437FC4BA" w14:textId="77777777" w:rsidR="00CD138E" w:rsidRPr="00CD138E" w:rsidRDefault="00CD138E" w:rsidP="00CD138E">
            <w:pPr>
              <w:spacing w:after="0" w:line="240" w:lineRule="auto"/>
              <w:jc w:val="right"/>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348</w:t>
            </w:r>
          </w:p>
        </w:tc>
        <w:tc>
          <w:tcPr>
            <w:tcW w:w="700" w:type="dxa"/>
            <w:tcBorders>
              <w:top w:val="nil"/>
              <w:left w:val="nil"/>
              <w:bottom w:val="nil"/>
              <w:right w:val="nil"/>
            </w:tcBorders>
            <w:shd w:val="clear" w:color="auto" w:fill="auto"/>
            <w:noWrap/>
            <w:vAlign w:val="bottom"/>
            <w:hideMark/>
          </w:tcPr>
          <w:p w14:paraId="17AAE1B9" w14:textId="77777777" w:rsidR="00CD138E" w:rsidRPr="00CD138E" w:rsidRDefault="00CD138E" w:rsidP="00CD138E">
            <w:pPr>
              <w:spacing w:after="0" w:line="240" w:lineRule="auto"/>
              <w:jc w:val="right"/>
              <w:rPr>
                <w:rFonts w:ascii="Tw Cen MT" w:eastAsia="Times New Roman" w:hAnsi="Tw Cen MT" w:cs="Times New Roman"/>
                <w:color w:val="000000"/>
                <w:sz w:val="16"/>
                <w:szCs w:val="16"/>
                <w:lang w:eastAsia="cs-CZ"/>
              </w:rPr>
            </w:pPr>
          </w:p>
        </w:tc>
        <w:tc>
          <w:tcPr>
            <w:tcW w:w="640" w:type="dxa"/>
            <w:tcBorders>
              <w:top w:val="nil"/>
              <w:left w:val="single" w:sz="8" w:space="0" w:color="auto"/>
              <w:bottom w:val="single" w:sz="8" w:space="0" w:color="auto"/>
              <w:right w:val="single" w:sz="8" w:space="0" w:color="auto"/>
            </w:tcBorders>
            <w:shd w:val="clear" w:color="000000" w:fill="F2F2F2"/>
            <w:noWrap/>
            <w:vAlign w:val="bottom"/>
            <w:hideMark/>
          </w:tcPr>
          <w:p w14:paraId="11A24675"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115,9</w:t>
            </w:r>
          </w:p>
        </w:tc>
        <w:tc>
          <w:tcPr>
            <w:tcW w:w="680" w:type="dxa"/>
            <w:tcBorders>
              <w:top w:val="nil"/>
              <w:left w:val="nil"/>
              <w:bottom w:val="nil"/>
              <w:right w:val="nil"/>
            </w:tcBorders>
            <w:shd w:val="clear" w:color="auto" w:fill="auto"/>
            <w:noWrap/>
            <w:vAlign w:val="bottom"/>
            <w:hideMark/>
          </w:tcPr>
          <w:p w14:paraId="1975BE96"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551D504A" w14:textId="77777777" w:rsidR="00CD138E" w:rsidRPr="00CD138E" w:rsidRDefault="00CD138E" w:rsidP="00CD138E">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single" w:sz="8" w:space="0" w:color="auto"/>
              <w:bottom w:val="single" w:sz="8" w:space="0" w:color="auto"/>
              <w:right w:val="single" w:sz="4" w:space="0" w:color="auto"/>
            </w:tcBorders>
            <w:shd w:val="clear" w:color="000000" w:fill="F2F2F2"/>
            <w:noWrap/>
            <w:vAlign w:val="bottom"/>
            <w:hideMark/>
          </w:tcPr>
          <w:p w14:paraId="609E11E1" w14:textId="77777777" w:rsidR="00CD138E" w:rsidRPr="00CD138E" w:rsidRDefault="00CD138E" w:rsidP="00CD138E">
            <w:pPr>
              <w:spacing w:after="0" w:line="240" w:lineRule="auto"/>
              <w:jc w:val="right"/>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7852</w:t>
            </w:r>
          </w:p>
        </w:tc>
        <w:tc>
          <w:tcPr>
            <w:tcW w:w="480" w:type="dxa"/>
            <w:tcBorders>
              <w:top w:val="nil"/>
              <w:left w:val="nil"/>
              <w:bottom w:val="single" w:sz="8" w:space="0" w:color="auto"/>
              <w:right w:val="single" w:sz="8" w:space="0" w:color="auto"/>
            </w:tcBorders>
            <w:shd w:val="clear" w:color="000000" w:fill="F2F2F2"/>
            <w:noWrap/>
            <w:vAlign w:val="bottom"/>
            <w:hideMark/>
          </w:tcPr>
          <w:p w14:paraId="2B20CD44" w14:textId="77777777" w:rsidR="00CD138E" w:rsidRPr="00CD138E" w:rsidRDefault="00CD138E" w:rsidP="00CD138E">
            <w:pPr>
              <w:spacing w:after="0" w:line="240" w:lineRule="auto"/>
              <w:jc w:val="right"/>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7743</w:t>
            </w:r>
          </w:p>
        </w:tc>
      </w:tr>
      <w:tr w:rsidR="00CD138E" w:rsidRPr="00CD138E" w14:paraId="66A193A2" w14:textId="77777777" w:rsidTr="00CD138E">
        <w:trPr>
          <w:trHeight w:val="240"/>
        </w:trPr>
        <w:tc>
          <w:tcPr>
            <w:tcW w:w="460" w:type="dxa"/>
            <w:tcBorders>
              <w:top w:val="nil"/>
              <w:left w:val="nil"/>
              <w:bottom w:val="nil"/>
              <w:right w:val="nil"/>
            </w:tcBorders>
            <w:shd w:val="clear" w:color="auto" w:fill="auto"/>
            <w:noWrap/>
            <w:vAlign w:val="bottom"/>
            <w:hideMark/>
          </w:tcPr>
          <w:p w14:paraId="619285A5" w14:textId="77777777" w:rsidR="00CD138E" w:rsidRPr="00CD138E" w:rsidRDefault="00CD138E" w:rsidP="00CD138E">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4D1DFC3C" w14:textId="77777777" w:rsidR="00CD138E" w:rsidRPr="00CD138E" w:rsidRDefault="00CD138E" w:rsidP="00CD138E">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nil"/>
              <w:bottom w:val="nil"/>
              <w:right w:val="nil"/>
            </w:tcBorders>
            <w:shd w:val="clear" w:color="auto" w:fill="auto"/>
            <w:noWrap/>
            <w:vAlign w:val="bottom"/>
            <w:hideMark/>
          </w:tcPr>
          <w:p w14:paraId="126255DA"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400" w:type="dxa"/>
            <w:tcBorders>
              <w:top w:val="nil"/>
              <w:left w:val="nil"/>
              <w:bottom w:val="nil"/>
              <w:right w:val="nil"/>
            </w:tcBorders>
            <w:shd w:val="clear" w:color="auto" w:fill="auto"/>
            <w:noWrap/>
            <w:vAlign w:val="bottom"/>
            <w:hideMark/>
          </w:tcPr>
          <w:p w14:paraId="61844DAE"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700" w:type="dxa"/>
            <w:tcBorders>
              <w:top w:val="nil"/>
              <w:left w:val="nil"/>
              <w:bottom w:val="nil"/>
              <w:right w:val="nil"/>
            </w:tcBorders>
            <w:shd w:val="clear" w:color="auto" w:fill="auto"/>
            <w:noWrap/>
            <w:vAlign w:val="bottom"/>
            <w:hideMark/>
          </w:tcPr>
          <w:p w14:paraId="2BA502F9"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640" w:type="dxa"/>
            <w:tcBorders>
              <w:top w:val="nil"/>
              <w:left w:val="nil"/>
              <w:bottom w:val="nil"/>
              <w:right w:val="nil"/>
            </w:tcBorders>
            <w:shd w:val="clear" w:color="auto" w:fill="auto"/>
            <w:noWrap/>
            <w:vAlign w:val="bottom"/>
            <w:hideMark/>
          </w:tcPr>
          <w:p w14:paraId="746FE079" w14:textId="77777777" w:rsidR="00CD138E" w:rsidRPr="00CD138E" w:rsidRDefault="00CD138E" w:rsidP="00CD138E">
            <w:pPr>
              <w:spacing w:after="0" w:line="240" w:lineRule="auto"/>
              <w:jc w:val="center"/>
              <w:rPr>
                <w:rFonts w:ascii="Times New Roman" w:eastAsia="Times New Roman" w:hAnsi="Times New Roman" w:cs="Times New Roman"/>
                <w:sz w:val="20"/>
                <w:szCs w:val="20"/>
                <w:lang w:eastAsia="cs-CZ"/>
              </w:rPr>
            </w:pPr>
          </w:p>
        </w:tc>
        <w:tc>
          <w:tcPr>
            <w:tcW w:w="680" w:type="dxa"/>
            <w:tcBorders>
              <w:top w:val="nil"/>
              <w:left w:val="nil"/>
              <w:bottom w:val="nil"/>
              <w:right w:val="nil"/>
            </w:tcBorders>
            <w:shd w:val="clear" w:color="auto" w:fill="auto"/>
            <w:noWrap/>
            <w:vAlign w:val="bottom"/>
            <w:hideMark/>
          </w:tcPr>
          <w:p w14:paraId="03036FE2" w14:textId="77777777" w:rsidR="00CD138E" w:rsidRPr="00CD138E" w:rsidRDefault="00CD138E" w:rsidP="00CD138E">
            <w:pPr>
              <w:spacing w:after="0" w:line="240" w:lineRule="auto"/>
              <w:jc w:val="center"/>
              <w:rPr>
                <w:rFonts w:ascii="Times New Roman" w:eastAsia="Times New Roman" w:hAnsi="Times New Roman" w:cs="Times New Roman"/>
                <w:sz w:val="20"/>
                <w:szCs w:val="20"/>
                <w:lang w:eastAsia="cs-CZ"/>
              </w:rPr>
            </w:pPr>
          </w:p>
        </w:tc>
        <w:tc>
          <w:tcPr>
            <w:tcW w:w="600" w:type="dxa"/>
            <w:tcBorders>
              <w:top w:val="nil"/>
              <w:left w:val="nil"/>
              <w:bottom w:val="nil"/>
              <w:right w:val="nil"/>
            </w:tcBorders>
            <w:shd w:val="clear" w:color="auto" w:fill="auto"/>
            <w:noWrap/>
            <w:vAlign w:val="bottom"/>
            <w:hideMark/>
          </w:tcPr>
          <w:p w14:paraId="35E7D033" w14:textId="77777777" w:rsidR="00CD138E" w:rsidRPr="00CD138E" w:rsidRDefault="00CD138E" w:rsidP="00CD138E">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192AF69E" w14:textId="77777777" w:rsidR="00CD138E" w:rsidRPr="00CD138E" w:rsidRDefault="00CD138E" w:rsidP="00CD138E">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2043DDD2"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r>
      <w:tr w:rsidR="00CD138E" w:rsidRPr="00CD138E" w14:paraId="3DB579C2" w14:textId="77777777" w:rsidTr="00CD138E">
        <w:trPr>
          <w:trHeight w:val="270"/>
        </w:trPr>
        <w:tc>
          <w:tcPr>
            <w:tcW w:w="2240" w:type="dxa"/>
            <w:gridSpan w:val="2"/>
            <w:tcBorders>
              <w:top w:val="single" w:sz="8" w:space="0" w:color="auto"/>
              <w:left w:val="single" w:sz="8" w:space="0" w:color="auto"/>
              <w:bottom w:val="single" w:sz="8" w:space="0" w:color="auto"/>
              <w:right w:val="nil"/>
            </w:tcBorders>
            <w:shd w:val="clear" w:color="auto" w:fill="auto"/>
            <w:noWrap/>
            <w:vAlign w:val="bottom"/>
            <w:hideMark/>
          </w:tcPr>
          <w:p w14:paraId="5FA99F97"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převládající plocha místností S</w:t>
            </w:r>
            <w:r w:rsidRPr="00CD138E">
              <w:rPr>
                <w:rFonts w:ascii="Tw Cen MT" w:eastAsia="Times New Roman" w:hAnsi="Tw Cen MT" w:cs="Times New Roman"/>
                <w:color w:val="000000"/>
                <w:sz w:val="16"/>
                <w:szCs w:val="16"/>
                <w:vertAlign w:val="subscript"/>
                <w:lang w:eastAsia="cs-CZ"/>
              </w:rPr>
              <w:t>m</w:t>
            </w:r>
          </w:p>
        </w:tc>
        <w:tc>
          <w:tcPr>
            <w:tcW w:w="720" w:type="dxa"/>
            <w:tcBorders>
              <w:top w:val="single" w:sz="8" w:space="0" w:color="auto"/>
              <w:left w:val="nil"/>
              <w:bottom w:val="single" w:sz="8" w:space="0" w:color="auto"/>
              <w:right w:val="nil"/>
            </w:tcBorders>
            <w:shd w:val="clear" w:color="auto" w:fill="auto"/>
            <w:noWrap/>
            <w:vAlign w:val="bottom"/>
            <w:hideMark/>
          </w:tcPr>
          <w:p w14:paraId="095C59B9"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 </w:t>
            </w:r>
          </w:p>
        </w:tc>
        <w:tc>
          <w:tcPr>
            <w:tcW w:w="400" w:type="dxa"/>
            <w:tcBorders>
              <w:top w:val="single" w:sz="8" w:space="0" w:color="auto"/>
              <w:left w:val="nil"/>
              <w:bottom w:val="single" w:sz="8" w:space="0" w:color="auto"/>
              <w:right w:val="nil"/>
            </w:tcBorders>
            <w:shd w:val="clear" w:color="auto" w:fill="auto"/>
            <w:noWrap/>
            <w:vAlign w:val="bottom"/>
            <w:hideMark/>
          </w:tcPr>
          <w:p w14:paraId="36EAB6F8"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 </w:t>
            </w:r>
          </w:p>
        </w:tc>
        <w:tc>
          <w:tcPr>
            <w:tcW w:w="700" w:type="dxa"/>
            <w:tcBorders>
              <w:top w:val="single" w:sz="8" w:space="0" w:color="auto"/>
              <w:left w:val="nil"/>
              <w:bottom w:val="single" w:sz="8" w:space="0" w:color="auto"/>
              <w:right w:val="nil"/>
            </w:tcBorders>
            <w:shd w:val="clear" w:color="auto" w:fill="auto"/>
            <w:noWrap/>
            <w:vAlign w:val="bottom"/>
            <w:hideMark/>
          </w:tcPr>
          <w:p w14:paraId="657A1ABD"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 </w:t>
            </w:r>
          </w:p>
        </w:tc>
        <w:tc>
          <w:tcPr>
            <w:tcW w:w="640" w:type="dxa"/>
            <w:tcBorders>
              <w:top w:val="single" w:sz="8" w:space="0" w:color="auto"/>
              <w:left w:val="nil"/>
              <w:bottom w:val="single" w:sz="8" w:space="0" w:color="auto"/>
              <w:right w:val="single" w:sz="8" w:space="0" w:color="auto"/>
            </w:tcBorders>
            <w:shd w:val="clear" w:color="auto" w:fill="auto"/>
            <w:noWrap/>
            <w:vAlign w:val="bottom"/>
            <w:hideMark/>
          </w:tcPr>
          <w:p w14:paraId="1860ABEA"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r w:rsidRPr="00CD138E">
              <w:rPr>
                <w:rFonts w:ascii="Tw Cen MT" w:eastAsia="Times New Roman" w:hAnsi="Tw Cen MT" w:cs="Times New Roman"/>
                <w:color w:val="000000"/>
                <w:sz w:val="16"/>
                <w:szCs w:val="16"/>
                <w:lang w:eastAsia="cs-CZ"/>
              </w:rPr>
              <w:t>50</w:t>
            </w:r>
          </w:p>
        </w:tc>
        <w:tc>
          <w:tcPr>
            <w:tcW w:w="680" w:type="dxa"/>
            <w:tcBorders>
              <w:top w:val="nil"/>
              <w:left w:val="nil"/>
              <w:bottom w:val="nil"/>
              <w:right w:val="nil"/>
            </w:tcBorders>
            <w:shd w:val="clear" w:color="auto" w:fill="auto"/>
            <w:noWrap/>
            <w:vAlign w:val="bottom"/>
            <w:hideMark/>
          </w:tcPr>
          <w:p w14:paraId="4FAFEF06" w14:textId="77777777" w:rsidR="00CD138E" w:rsidRPr="00CD138E" w:rsidRDefault="00CD138E" w:rsidP="00CD138E">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2B7189CE" w14:textId="77777777" w:rsidR="00CD138E" w:rsidRPr="00CD138E" w:rsidRDefault="00CD138E" w:rsidP="00CD138E">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3DC06865" w14:textId="77777777" w:rsidR="00CD138E" w:rsidRPr="00CD138E" w:rsidRDefault="00CD138E" w:rsidP="00CD138E">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1971CC40"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r>
    </w:tbl>
    <w:p w14:paraId="760CDE64" w14:textId="77777777" w:rsidR="00151B64" w:rsidRDefault="00151B64" w:rsidP="00151B64">
      <w:pPr>
        <w:tabs>
          <w:tab w:val="left" w:pos="3544"/>
        </w:tabs>
        <w:spacing w:after="0" w:line="240" w:lineRule="auto"/>
        <w:rPr>
          <w:b/>
        </w:rPr>
      </w:pPr>
    </w:p>
    <w:tbl>
      <w:tblPr>
        <w:tblW w:w="7740" w:type="dxa"/>
        <w:tblCellMar>
          <w:left w:w="70" w:type="dxa"/>
          <w:right w:w="70" w:type="dxa"/>
        </w:tblCellMar>
        <w:tblLook w:val="04A0" w:firstRow="1" w:lastRow="0" w:firstColumn="1" w:lastColumn="0" w:noHBand="0" w:noVBand="1"/>
      </w:tblPr>
      <w:tblGrid>
        <w:gridCol w:w="4380"/>
        <w:gridCol w:w="560"/>
        <w:gridCol w:w="560"/>
        <w:gridCol w:w="560"/>
        <w:gridCol w:w="560"/>
        <w:gridCol w:w="560"/>
        <w:gridCol w:w="560"/>
      </w:tblGrid>
      <w:tr w:rsidR="00151B64" w:rsidRPr="00151B64" w14:paraId="00993D26" w14:textId="77777777" w:rsidTr="00151B64">
        <w:trPr>
          <w:trHeight w:val="225"/>
        </w:trPr>
        <w:tc>
          <w:tcPr>
            <w:tcW w:w="4380" w:type="dxa"/>
            <w:tcBorders>
              <w:top w:val="single" w:sz="8" w:space="0" w:color="auto"/>
              <w:left w:val="single" w:sz="8" w:space="0" w:color="auto"/>
              <w:bottom w:val="nil"/>
              <w:right w:val="single" w:sz="4" w:space="0" w:color="auto"/>
            </w:tcBorders>
            <w:shd w:val="clear" w:color="000000" w:fill="F2F2F2"/>
            <w:noWrap/>
            <w:vAlign w:val="bottom"/>
            <w:hideMark/>
          </w:tcPr>
          <w:p w14:paraId="66BC9724" w14:textId="77777777" w:rsidR="00151B64" w:rsidRPr="00151B64" w:rsidRDefault="00151B64" w:rsidP="00151B64">
            <w:pPr>
              <w:spacing w:after="0" w:line="240" w:lineRule="auto"/>
              <w:jc w:val="center"/>
              <w:rPr>
                <w:rFonts w:ascii="Tw Cen MT" w:eastAsia="Times New Roman" w:hAnsi="Tw Cen MT" w:cs="Times New Roman"/>
                <w:i/>
                <w:iCs/>
                <w:color w:val="000000"/>
                <w:sz w:val="16"/>
                <w:szCs w:val="16"/>
                <w:lang w:eastAsia="cs-CZ"/>
              </w:rPr>
            </w:pPr>
            <w:r w:rsidRPr="00151B64">
              <w:rPr>
                <w:rFonts w:ascii="Tw Cen MT" w:eastAsia="Times New Roman" w:hAnsi="Tw Cen MT" w:cs="Times New Roman"/>
                <w:i/>
                <w:iCs/>
                <w:color w:val="000000"/>
                <w:sz w:val="16"/>
                <w:szCs w:val="16"/>
                <w:lang w:eastAsia="cs-CZ"/>
              </w:rPr>
              <w:t> </w:t>
            </w:r>
          </w:p>
        </w:tc>
        <w:tc>
          <w:tcPr>
            <w:tcW w:w="560" w:type="dxa"/>
            <w:tcBorders>
              <w:top w:val="single" w:sz="8" w:space="0" w:color="auto"/>
              <w:left w:val="nil"/>
              <w:bottom w:val="nil"/>
              <w:right w:val="single" w:sz="4" w:space="0" w:color="auto"/>
            </w:tcBorders>
            <w:shd w:val="clear" w:color="000000" w:fill="F2F2F2"/>
            <w:noWrap/>
            <w:vAlign w:val="bottom"/>
            <w:hideMark/>
          </w:tcPr>
          <w:p w14:paraId="6BFF20CF" w14:textId="77777777" w:rsidR="00151B64" w:rsidRPr="00151B64" w:rsidRDefault="00151B64" w:rsidP="00151B64">
            <w:pPr>
              <w:spacing w:after="0" w:line="240" w:lineRule="auto"/>
              <w:jc w:val="center"/>
              <w:rPr>
                <w:rFonts w:ascii="Tw Cen MT" w:eastAsia="Times New Roman" w:hAnsi="Tw Cen MT" w:cs="Times New Roman"/>
                <w:i/>
                <w:iCs/>
                <w:color w:val="000000"/>
                <w:sz w:val="16"/>
                <w:szCs w:val="16"/>
                <w:lang w:eastAsia="cs-CZ"/>
              </w:rPr>
            </w:pPr>
            <w:r w:rsidRPr="00151B64">
              <w:rPr>
                <w:rFonts w:ascii="Tw Cen MT" w:eastAsia="Times New Roman" w:hAnsi="Tw Cen MT" w:cs="Times New Roman"/>
                <w:i/>
                <w:iCs/>
                <w:color w:val="000000"/>
                <w:sz w:val="16"/>
                <w:szCs w:val="16"/>
                <w:lang w:eastAsia="cs-CZ"/>
              </w:rPr>
              <w:t>počet</w:t>
            </w:r>
          </w:p>
        </w:tc>
        <w:tc>
          <w:tcPr>
            <w:tcW w:w="560" w:type="dxa"/>
            <w:tcBorders>
              <w:top w:val="single" w:sz="8" w:space="0" w:color="auto"/>
              <w:left w:val="nil"/>
              <w:bottom w:val="nil"/>
              <w:right w:val="single" w:sz="4" w:space="0" w:color="auto"/>
            </w:tcBorders>
            <w:shd w:val="clear" w:color="000000" w:fill="F2F2F2"/>
            <w:noWrap/>
            <w:vAlign w:val="bottom"/>
            <w:hideMark/>
          </w:tcPr>
          <w:p w14:paraId="359A9225" w14:textId="77777777" w:rsidR="00151B64" w:rsidRPr="00151B64" w:rsidRDefault="00151B64" w:rsidP="00151B64">
            <w:pPr>
              <w:spacing w:after="0" w:line="240" w:lineRule="auto"/>
              <w:jc w:val="center"/>
              <w:rPr>
                <w:rFonts w:ascii="Tw Cen MT" w:eastAsia="Times New Roman" w:hAnsi="Tw Cen MT" w:cs="Times New Roman"/>
                <w:i/>
                <w:iCs/>
                <w:color w:val="000000"/>
                <w:sz w:val="16"/>
                <w:szCs w:val="16"/>
                <w:lang w:eastAsia="cs-CZ"/>
              </w:rPr>
            </w:pPr>
            <w:r w:rsidRPr="00151B64">
              <w:rPr>
                <w:rFonts w:ascii="Tw Cen MT" w:eastAsia="Times New Roman" w:hAnsi="Tw Cen MT" w:cs="Times New Roman"/>
                <w:i/>
                <w:iCs/>
                <w:color w:val="000000"/>
                <w:sz w:val="16"/>
                <w:szCs w:val="16"/>
                <w:lang w:eastAsia="cs-CZ"/>
              </w:rPr>
              <w:t>šířka</w:t>
            </w:r>
          </w:p>
        </w:tc>
        <w:tc>
          <w:tcPr>
            <w:tcW w:w="560" w:type="dxa"/>
            <w:tcBorders>
              <w:top w:val="single" w:sz="8" w:space="0" w:color="auto"/>
              <w:left w:val="nil"/>
              <w:bottom w:val="nil"/>
              <w:right w:val="single" w:sz="4" w:space="0" w:color="auto"/>
            </w:tcBorders>
            <w:shd w:val="clear" w:color="000000" w:fill="F2F2F2"/>
            <w:noWrap/>
            <w:vAlign w:val="bottom"/>
            <w:hideMark/>
          </w:tcPr>
          <w:p w14:paraId="05E5737B" w14:textId="77777777" w:rsidR="00151B64" w:rsidRPr="00151B64" w:rsidRDefault="00151B64" w:rsidP="00151B64">
            <w:pPr>
              <w:spacing w:after="0" w:line="240" w:lineRule="auto"/>
              <w:jc w:val="center"/>
              <w:rPr>
                <w:rFonts w:ascii="Tw Cen MT" w:eastAsia="Times New Roman" w:hAnsi="Tw Cen MT" w:cs="Times New Roman"/>
                <w:i/>
                <w:iCs/>
                <w:color w:val="000000"/>
                <w:sz w:val="16"/>
                <w:szCs w:val="16"/>
                <w:lang w:eastAsia="cs-CZ"/>
              </w:rPr>
            </w:pPr>
            <w:r w:rsidRPr="00151B64">
              <w:rPr>
                <w:rFonts w:ascii="Tw Cen MT" w:eastAsia="Times New Roman" w:hAnsi="Tw Cen MT" w:cs="Times New Roman"/>
                <w:i/>
                <w:iCs/>
                <w:color w:val="000000"/>
                <w:sz w:val="16"/>
                <w:szCs w:val="16"/>
                <w:lang w:eastAsia="cs-CZ"/>
              </w:rPr>
              <w:t>výška</w:t>
            </w:r>
          </w:p>
        </w:tc>
        <w:tc>
          <w:tcPr>
            <w:tcW w:w="560" w:type="dxa"/>
            <w:tcBorders>
              <w:top w:val="single" w:sz="8" w:space="0" w:color="auto"/>
              <w:left w:val="nil"/>
              <w:bottom w:val="nil"/>
              <w:right w:val="nil"/>
            </w:tcBorders>
            <w:shd w:val="clear" w:color="000000" w:fill="F2F2F2"/>
            <w:noWrap/>
            <w:vAlign w:val="bottom"/>
            <w:hideMark/>
          </w:tcPr>
          <w:p w14:paraId="4E8BE796" w14:textId="77777777" w:rsidR="00151B64" w:rsidRPr="00151B64" w:rsidRDefault="00151B64" w:rsidP="00151B64">
            <w:pPr>
              <w:spacing w:after="0" w:line="240" w:lineRule="auto"/>
              <w:jc w:val="center"/>
              <w:rPr>
                <w:rFonts w:ascii="Tw Cen MT" w:eastAsia="Times New Roman" w:hAnsi="Tw Cen MT" w:cs="Times New Roman"/>
                <w:i/>
                <w:iCs/>
                <w:color w:val="000000"/>
                <w:sz w:val="16"/>
                <w:szCs w:val="16"/>
                <w:lang w:eastAsia="cs-CZ"/>
              </w:rPr>
            </w:pPr>
            <w:r w:rsidRPr="00151B64">
              <w:rPr>
                <w:rFonts w:ascii="Tw Cen MT" w:eastAsia="Times New Roman" w:hAnsi="Tw Cen MT" w:cs="Times New Roman"/>
                <w:i/>
                <w:iCs/>
                <w:color w:val="000000"/>
                <w:sz w:val="16"/>
                <w:szCs w:val="16"/>
                <w:lang w:eastAsia="cs-CZ"/>
              </w:rPr>
              <w:t>S</w:t>
            </w:r>
          </w:p>
        </w:tc>
        <w:tc>
          <w:tcPr>
            <w:tcW w:w="560" w:type="dxa"/>
            <w:tcBorders>
              <w:top w:val="single" w:sz="8" w:space="0" w:color="auto"/>
              <w:left w:val="single" w:sz="4" w:space="0" w:color="auto"/>
              <w:bottom w:val="nil"/>
              <w:right w:val="nil"/>
            </w:tcBorders>
            <w:shd w:val="clear" w:color="000000" w:fill="F2F2F2"/>
            <w:noWrap/>
            <w:vAlign w:val="bottom"/>
            <w:hideMark/>
          </w:tcPr>
          <w:p w14:paraId="68403E48" w14:textId="77777777" w:rsidR="00151B64" w:rsidRPr="00151B64" w:rsidRDefault="00151B64" w:rsidP="00151B64">
            <w:pPr>
              <w:spacing w:after="0" w:line="240" w:lineRule="auto"/>
              <w:jc w:val="center"/>
              <w:rPr>
                <w:rFonts w:ascii="Tw Cen MT" w:eastAsia="Times New Roman" w:hAnsi="Tw Cen MT" w:cs="Times New Roman"/>
                <w:i/>
                <w:iCs/>
                <w:color w:val="000000"/>
                <w:sz w:val="16"/>
                <w:szCs w:val="16"/>
                <w:lang w:eastAsia="cs-CZ"/>
              </w:rPr>
            </w:pPr>
            <w:r w:rsidRPr="00151B64">
              <w:rPr>
                <w:rFonts w:ascii="Tw Cen MT" w:eastAsia="Times New Roman" w:hAnsi="Tw Cen MT" w:cs="Times New Roman"/>
                <w:i/>
                <w:iCs/>
                <w:color w:val="000000"/>
                <w:sz w:val="16"/>
                <w:szCs w:val="16"/>
                <w:lang w:eastAsia="cs-CZ"/>
              </w:rPr>
              <w:t>S*h</w:t>
            </w:r>
          </w:p>
        </w:tc>
        <w:tc>
          <w:tcPr>
            <w:tcW w:w="560" w:type="dxa"/>
            <w:tcBorders>
              <w:top w:val="single" w:sz="8" w:space="0" w:color="auto"/>
              <w:left w:val="single" w:sz="4" w:space="0" w:color="auto"/>
              <w:bottom w:val="nil"/>
              <w:right w:val="single" w:sz="8" w:space="0" w:color="auto"/>
            </w:tcBorders>
            <w:shd w:val="clear" w:color="000000" w:fill="F2F2F2"/>
            <w:noWrap/>
            <w:vAlign w:val="bottom"/>
            <w:hideMark/>
          </w:tcPr>
          <w:p w14:paraId="03A2335E" w14:textId="77777777" w:rsidR="00151B64" w:rsidRPr="00151B64" w:rsidRDefault="00151B64" w:rsidP="00151B64">
            <w:pPr>
              <w:spacing w:after="0" w:line="240" w:lineRule="auto"/>
              <w:jc w:val="center"/>
              <w:rPr>
                <w:rFonts w:ascii="Tw Cen MT" w:eastAsia="Times New Roman" w:hAnsi="Tw Cen MT" w:cs="Times New Roman"/>
                <w:i/>
                <w:iCs/>
                <w:color w:val="000000"/>
                <w:sz w:val="16"/>
                <w:szCs w:val="16"/>
                <w:lang w:eastAsia="cs-CZ"/>
              </w:rPr>
            </w:pPr>
            <w:r w:rsidRPr="00151B64">
              <w:rPr>
                <w:rFonts w:ascii="Tw Cen MT" w:eastAsia="Times New Roman" w:hAnsi="Tw Cen MT" w:cs="Times New Roman"/>
                <w:i/>
                <w:iCs/>
                <w:color w:val="000000"/>
                <w:sz w:val="16"/>
                <w:szCs w:val="16"/>
                <w:lang w:eastAsia="cs-CZ"/>
              </w:rPr>
              <w:t>S*</w:t>
            </w:r>
            <w:r w:rsidRPr="00151B64">
              <w:rPr>
                <w:rFonts w:ascii="Tw Cen MT" w:eastAsia="Times New Roman" w:hAnsi="Tw Cen MT" w:cs="Times New Roman"/>
                <w:color w:val="000000"/>
                <w:sz w:val="16"/>
                <w:szCs w:val="16"/>
                <w:lang w:eastAsia="cs-CZ"/>
              </w:rPr>
              <w:t>√</w:t>
            </w:r>
            <w:r w:rsidRPr="00151B64">
              <w:rPr>
                <w:rFonts w:ascii="Tw Cen MT" w:eastAsia="Times New Roman" w:hAnsi="Tw Cen MT" w:cs="Times New Roman"/>
                <w:i/>
                <w:iCs/>
                <w:color w:val="000000"/>
                <w:sz w:val="16"/>
                <w:szCs w:val="16"/>
                <w:lang w:eastAsia="cs-CZ"/>
              </w:rPr>
              <w:t>h</w:t>
            </w:r>
          </w:p>
        </w:tc>
      </w:tr>
      <w:tr w:rsidR="00151B64" w:rsidRPr="00151B64" w14:paraId="280B31F6" w14:textId="77777777" w:rsidTr="00151B64">
        <w:trPr>
          <w:trHeight w:val="240"/>
        </w:trPr>
        <w:tc>
          <w:tcPr>
            <w:tcW w:w="4380" w:type="dxa"/>
            <w:tcBorders>
              <w:top w:val="nil"/>
              <w:left w:val="single" w:sz="8" w:space="0" w:color="auto"/>
              <w:bottom w:val="single" w:sz="8" w:space="0" w:color="auto"/>
              <w:right w:val="single" w:sz="4" w:space="0" w:color="auto"/>
            </w:tcBorders>
            <w:shd w:val="clear" w:color="000000" w:fill="F2F2F2"/>
            <w:noWrap/>
            <w:vAlign w:val="bottom"/>
            <w:hideMark/>
          </w:tcPr>
          <w:p w14:paraId="11CB7D6D" w14:textId="77777777" w:rsidR="00151B64" w:rsidRPr="00151B64" w:rsidRDefault="00151B64" w:rsidP="00151B64">
            <w:pPr>
              <w:spacing w:after="0" w:line="240" w:lineRule="auto"/>
              <w:jc w:val="center"/>
              <w:rPr>
                <w:rFonts w:ascii="Tw Cen MT" w:eastAsia="Times New Roman" w:hAnsi="Tw Cen MT" w:cs="Times New Roman"/>
                <w:i/>
                <w:iCs/>
                <w:color w:val="000000"/>
                <w:sz w:val="16"/>
                <w:szCs w:val="16"/>
                <w:lang w:eastAsia="cs-CZ"/>
              </w:rPr>
            </w:pPr>
            <w:r w:rsidRPr="00151B64">
              <w:rPr>
                <w:rFonts w:ascii="Tw Cen MT" w:eastAsia="Times New Roman" w:hAnsi="Tw Cen MT" w:cs="Times New Roman"/>
                <w:i/>
                <w:iCs/>
                <w:color w:val="000000"/>
                <w:sz w:val="16"/>
                <w:szCs w:val="16"/>
                <w:lang w:eastAsia="cs-CZ"/>
              </w:rPr>
              <w:t>popis</w:t>
            </w:r>
          </w:p>
        </w:tc>
        <w:tc>
          <w:tcPr>
            <w:tcW w:w="560" w:type="dxa"/>
            <w:tcBorders>
              <w:top w:val="nil"/>
              <w:left w:val="nil"/>
              <w:bottom w:val="single" w:sz="8" w:space="0" w:color="auto"/>
              <w:right w:val="single" w:sz="4" w:space="0" w:color="auto"/>
            </w:tcBorders>
            <w:shd w:val="clear" w:color="000000" w:fill="F2F2F2"/>
            <w:noWrap/>
            <w:vAlign w:val="bottom"/>
            <w:hideMark/>
          </w:tcPr>
          <w:p w14:paraId="46976EED" w14:textId="77777777" w:rsidR="00151B64" w:rsidRPr="00151B64" w:rsidRDefault="00151B64" w:rsidP="00151B64">
            <w:pPr>
              <w:spacing w:after="0" w:line="240" w:lineRule="auto"/>
              <w:jc w:val="center"/>
              <w:rPr>
                <w:rFonts w:ascii="Tw Cen MT" w:eastAsia="Times New Roman" w:hAnsi="Tw Cen MT" w:cs="Times New Roman"/>
                <w:i/>
                <w:iCs/>
                <w:color w:val="000000"/>
                <w:sz w:val="16"/>
                <w:szCs w:val="16"/>
                <w:lang w:eastAsia="cs-CZ"/>
              </w:rPr>
            </w:pPr>
            <w:r w:rsidRPr="00151B64">
              <w:rPr>
                <w:rFonts w:ascii="Tw Cen MT" w:eastAsia="Times New Roman" w:hAnsi="Tw Cen MT" w:cs="Times New Roman"/>
                <w:i/>
                <w:iCs/>
                <w:color w:val="000000"/>
                <w:sz w:val="16"/>
                <w:szCs w:val="16"/>
                <w:lang w:eastAsia="cs-CZ"/>
              </w:rPr>
              <w:t> </w:t>
            </w:r>
          </w:p>
        </w:tc>
        <w:tc>
          <w:tcPr>
            <w:tcW w:w="560" w:type="dxa"/>
            <w:tcBorders>
              <w:top w:val="nil"/>
              <w:left w:val="nil"/>
              <w:bottom w:val="single" w:sz="8" w:space="0" w:color="auto"/>
              <w:right w:val="single" w:sz="4" w:space="0" w:color="auto"/>
            </w:tcBorders>
            <w:shd w:val="clear" w:color="000000" w:fill="F2F2F2"/>
            <w:noWrap/>
            <w:vAlign w:val="bottom"/>
            <w:hideMark/>
          </w:tcPr>
          <w:p w14:paraId="3A876582" w14:textId="77777777" w:rsidR="00151B64" w:rsidRPr="00151B64" w:rsidRDefault="00151B64" w:rsidP="00151B64">
            <w:pPr>
              <w:spacing w:after="0" w:line="240" w:lineRule="auto"/>
              <w:jc w:val="center"/>
              <w:rPr>
                <w:rFonts w:ascii="Tw Cen MT" w:eastAsia="Times New Roman" w:hAnsi="Tw Cen MT" w:cs="Times New Roman"/>
                <w:i/>
                <w:iCs/>
                <w:color w:val="000000"/>
                <w:sz w:val="16"/>
                <w:szCs w:val="16"/>
                <w:lang w:eastAsia="cs-CZ"/>
              </w:rPr>
            </w:pPr>
            <w:r w:rsidRPr="00151B64">
              <w:rPr>
                <w:rFonts w:ascii="Tw Cen MT" w:eastAsia="Times New Roman" w:hAnsi="Tw Cen MT" w:cs="Times New Roman"/>
                <w:i/>
                <w:iCs/>
                <w:color w:val="000000"/>
                <w:sz w:val="16"/>
                <w:szCs w:val="16"/>
                <w:lang w:eastAsia="cs-CZ"/>
              </w:rPr>
              <w:t>m</w:t>
            </w:r>
          </w:p>
        </w:tc>
        <w:tc>
          <w:tcPr>
            <w:tcW w:w="560" w:type="dxa"/>
            <w:tcBorders>
              <w:top w:val="nil"/>
              <w:left w:val="nil"/>
              <w:bottom w:val="single" w:sz="8" w:space="0" w:color="auto"/>
              <w:right w:val="single" w:sz="4" w:space="0" w:color="auto"/>
            </w:tcBorders>
            <w:shd w:val="clear" w:color="000000" w:fill="F2F2F2"/>
            <w:noWrap/>
            <w:vAlign w:val="bottom"/>
            <w:hideMark/>
          </w:tcPr>
          <w:p w14:paraId="774E017E" w14:textId="77777777" w:rsidR="00151B64" w:rsidRPr="00151B64" w:rsidRDefault="00151B64" w:rsidP="00151B64">
            <w:pPr>
              <w:spacing w:after="0" w:line="240" w:lineRule="auto"/>
              <w:jc w:val="center"/>
              <w:rPr>
                <w:rFonts w:ascii="Tw Cen MT" w:eastAsia="Times New Roman" w:hAnsi="Tw Cen MT" w:cs="Times New Roman"/>
                <w:i/>
                <w:iCs/>
                <w:color w:val="000000"/>
                <w:sz w:val="16"/>
                <w:szCs w:val="16"/>
                <w:lang w:eastAsia="cs-CZ"/>
              </w:rPr>
            </w:pPr>
            <w:r w:rsidRPr="00151B64">
              <w:rPr>
                <w:rFonts w:ascii="Tw Cen MT" w:eastAsia="Times New Roman" w:hAnsi="Tw Cen MT" w:cs="Times New Roman"/>
                <w:i/>
                <w:iCs/>
                <w:color w:val="000000"/>
                <w:sz w:val="16"/>
                <w:szCs w:val="16"/>
                <w:lang w:eastAsia="cs-CZ"/>
              </w:rPr>
              <w:t>m</w:t>
            </w:r>
          </w:p>
        </w:tc>
        <w:tc>
          <w:tcPr>
            <w:tcW w:w="560" w:type="dxa"/>
            <w:tcBorders>
              <w:top w:val="nil"/>
              <w:left w:val="nil"/>
              <w:bottom w:val="single" w:sz="8" w:space="0" w:color="auto"/>
              <w:right w:val="nil"/>
            </w:tcBorders>
            <w:shd w:val="clear" w:color="000000" w:fill="F2F2F2"/>
            <w:noWrap/>
            <w:vAlign w:val="bottom"/>
            <w:hideMark/>
          </w:tcPr>
          <w:p w14:paraId="069C33BE" w14:textId="77777777" w:rsidR="00151B64" w:rsidRPr="00151B64" w:rsidRDefault="00151B64" w:rsidP="00151B64">
            <w:pPr>
              <w:spacing w:after="0" w:line="240" w:lineRule="auto"/>
              <w:jc w:val="center"/>
              <w:rPr>
                <w:rFonts w:ascii="Tw Cen MT" w:eastAsia="Times New Roman" w:hAnsi="Tw Cen MT" w:cs="Times New Roman"/>
                <w:i/>
                <w:iCs/>
                <w:color w:val="000000"/>
                <w:sz w:val="16"/>
                <w:szCs w:val="16"/>
                <w:lang w:eastAsia="cs-CZ"/>
              </w:rPr>
            </w:pPr>
            <w:r w:rsidRPr="00151B64">
              <w:rPr>
                <w:rFonts w:ascii="Tw Cen MT" w:eastAsia="Times New Roman" w:hAnsi="Tw Cen MT" w:cs="Times New Roman"/>
                <w:i/>
                <w:iCs/>
                <w:color w:val="000000"/>
                <w:sz w:val="16"/>
                <w:szCs w:val="16"/>
                <w:lang w:eastAsia="cs-CZ"/>
              </w:rPr>
              <w:t>m2</w:t>
            </w:r>
          </w:p>
        </w:tc>
        <w:tc>
          <w:tcPr>
            <w:tcW w:w="560" w:type="dxa"/>
            <w:tcBorders>
              <w:top w:val="nil"/>
              <w:left w:val="single" w:sz="4" w:space="0" w:color="auto"/>
              <w:bottom w:val="single" w:sz="8" w:space="0" w:color="auto"/>
              <w:right w:val="nil"/>
            </w:tcBorders>
            <w:shd w:val="clear" w:color="000000" w:fill="F2F2F2"/>
            <w:noWrap/>
            <w:vAlign w:val="bottom"/>
            <w:hideMark/>
          </w:tcPr>
          <w:p w14:paraId="3179A1F8" w14:textId="77777777" w:rsidR="00151B64" w:rsidRPr="00151B64" w:rsidRDefault="00151B64" w:rsidP="00151B64">
            <w:pPr>
              <w:spacing w:after="0" w:line="240" w:lineRule="auto"/>
              <w:jc w:val="center"/>
              <w:rPr>
                <w:rFonts w:ascii="Tw Cen MT" w:eastAsia="Times New Roman" w:hAnsi="Tw Cen MT" w:cs="Times New Roman"/>
                <w:i/>
                <w:iCs/>
                <w:color w:val="000000"/>
                <w:sz w:val="16"/>
                <w:szCs w:val="16"/>
                <w:lang w:eastAsia="cs-CZ"/>
              </w:rPr>
            </w:pPr>
            <w:r w:rsidRPr="00151B64">
              <w:rPr>
                <w:rFonts w:ascii="Tw Cen MT" w:eastAsia="Times New Roman" w:hAnsi="Tw Cen MT" w:cs="Times New Roman"/>
                <w:i/>
                <w:iCs/>
                <w:color w:val="000000"/>
                <w:sz w:val="16"/>
                <w:szCs w:val="16"/>
                <w:lang w:eastAsia="cs-CZ"/>
              </w:rPr>
              <w:t> </w:t>
            </w:r>
          </w:p>
        </w:tc>
        <w:tc>
          <w:tcPr>
            <w:tcW w:w="560" w:type="dxa"/>
            <w:tcBorders>
              <w:top w:val="nil"/>
              <w:left w:val="single" w:sz="4" w:space="0" w:color="auto"/>
              <w:bottom w:val="single" w:sz="8" w:space="0" w:color="auto"/>
              <w:right w:val="single" w:sz="8" w:space="0" w:color="auto"/>
            </w:tcBorders>
            <w:shd w:val="clear" w:color="000000" w:fill="F2F2F2"/>
            <w:noWrap/>
            <w:vAlign w:val="bottom"/>
            <w:hideMark/>
          </w:tcPr>
          <w:p w14:paraId="22476570" w14:textId="77777777" w:rsidR="00151B64" w:rsidRPr="00151B64" w:rsidRDefault="00151B64" w:rsidP="00151B64">
            <w:pPr>
              <w:spacing w:after="0" w:line="240" w:lineRule="auto"/>
              <w:jc w:val="center"/>
              <w:rPr>
                <w:rFonts w:ascii="Tw Cen MT" w:eastAsia="Times New Roman" w:hAnsi="Tw Cen MT" w:cs="Times New Roman"/>
                <w:i/>
                <w:iCs/>
                <w:color w:val="000000"/>
                <w:sz w:val="16"/>
                <w:szCs w:val="16"/>
                <w:lang w:eastAsia="cs-CZ"/>
              </w:rPr>
            </w:pPr>
            <w:r w:rsidRPr="00151B64">
              <w:rPr>
                <w:rFonts w:ascii="Tw Cen MT" w:eastAsia="Times New Roman" w:hAnsi="Tw Cen MT" w:cs="Times New Roman"/>
                <w:i/>
                <w:iCs/>
                <w:color w:val="000000"/>
                <w:sz w:val="16"/>
                <w:szCs w:val="16"/>
                <w:lang w:eastAsia="cs-CZ"/>
              </w:rPr>
              <w:t> </w:t>
            </w:r>
          </w:p>
        </w:tc>
      </w:tr>
      <w:tr w:rsidR="00151B64" w:rsidRPr="00151B64" w14:paraId="6C010EE6" w14:textId="77777777" w:rsidTr="00151B64">
        <w:trPr>
          <w:trHeight w:val="225"/>
        </w:trPr>
        <w:tc>
          <w:tcPr>
            <w:tcW w:w="4380" w:type="dxa"/>
            <w:tcBorders>
              <w:top w:val="nil"/>
              <w:left w:val="single" w:sz="8" w:space="0" w:color="auto"/>
              <w:bottom w:val="single" w:sz="4" w:space="0" w:color="auto"/>
              <w:right w:val="single" w:sz="4" w:space="0" w:color="auto"/>
            </w:tcBorders>
            <w:shd w:val="clear" w:color="auto" w:fill="auto"/>
            <w:noWrap/>
            <w:vAlign w:val="bottom"/>
            <w:hideMark/>
          </w:tcPr>
          <w:p w14:paraId="50886DA7" w14:textId="77777777" w:rsidR="00151B64" w:rsidRPr="00151B64" w:rsidRDefault="00151B64" w:rsidP="00151B64">
            <w:pPr>
              <w:spacing w:after="0" w:line="240" w:lineRule="auto"/>
              <w:jc w:val="lef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okno 1</w:t>
            </w:r>
          </w:p>
        </w:tc>
        <w:tc>
          <w:tcPr>
            <w:tcW w:w="560" w:type="dxa"/>
            <w:tcBorders>
              <w:top w:val="nil"/>
              <w:left w:val="nil"/>
              <w:bottom w:val="single" w:sz="4" w:space="0" w:color="auto"/>
              <w:right w:val="single" w:sz="4" w:space="0" w:color="auto"/>
            </w:tcBorders>
            <w:shd w:val="clear" w:color="auto" w:fill="auto"/>
            <w:noWrap/>
            <w:vAlign w:val="bottom"/>
            <w:hideMark/>
          </w:tcPr>
          <w:p w14:paraId="1CE37DDB"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1</w:t>
            </w:r>
          </w:p>
        </w:tc>
        <w:tc>
          <w:tcPr>
            <w:tcW w:w="560" w:type="dxa"/>
            <w:tcBorders>
              <w:top w:val="nil"/>
              <w:left w:val="nil"/>
              <w:bottom w:val="single" w:sz="4" w:space="0" w:color="auto"/>
              <w:right w:val="single" w:sz="4" w:space="0" w:color="auto"/>
            </w:tcBorders>
            <w:shd w:val="clear" w:color="auto" w:fill="auto"/>
            <w:noWrap/>
            <w:vAlign w:val="bottom"/>
            <w:hideMark/>
          </w:tcPr>
          <w:p w14:paraId="5E5FFA65"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4,5</w:t>
            </w:r>
          </w:p>
        </w:tc>
        <w:tc>
          <w:tcPr>
            <w:tcW w:w="560" w:type="dxa"/>
            <w:tcBorders>
              <w:top w:val="nil"/>
              <w:left w:val="nil"/>
              <w:bottom w:val="single" w:sz="4" w:space="0" w:color="auto"/>
              <w:right w:val="single" w:sz="4" w:space="0" w:color="auto"/>
            </w:tcBorders>
            <w:shd w:val="clear" w:color="auto" w:fill="auto"/>
            <w:noWrap/>
            <w:vAlign w:val="bottom"/>
            <w:hideMark/>
          </w:tcPr>
          <w:p w14:paraId="2315EB9B"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1,5</w:t>
            </w:r>
          </w:p>
        </w:tc>
        <w:tc>
          <w:tcPr>
            <w:tcW w:w="560" w:type="dxa"/>
            <w:tcBorders>
              <w:top w:val="single" w:sz="4" w:space="0" w:color="auto"/>
              <w:left w:val="nil"/>
              <w:bottom w:val="single" w:sz="4" w:space="0" w:color="auto"/>
              <w:right w:val="nil"/>
            </w:tcBorders>
            <w:shd w:val="clear" w:color="000000" w:fill="DCE6F1"/>
            <w:noWrap/>
            <w:vAlign w:val="bottom"/>
            <w:hideMark/>
          </w:tcPr>
          <w:p w14:paraId="1AFC56E7"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6,75</w:t>
            </w: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9E9B3B"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10,13</w:t>
            </w: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14:paraId="28B612EE"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8,267</w:t>
            </w:r>
          </w:p>
        </w:tc>
      </w:tr>
      <w:tr w:rsidR="00151B64" w:rsidRPr="00151B64" w14:paraId="7A481656" w14:textId="77777777" w:rsidTr="00151B64">
        <w:trPr>
          <w:trHeight w:val="225"/>
        </w:trPr>
        <w:tc>
          <w:tcPr>
            <w:tcW w:w="4380" w:type="dxa"/>
            <w:tcBorders>
              <w:top w:val="nil"/>
              <w:left w:val="single" w:sz="8" w:space="0" w:color="auto"/>
              <w:bottom w:val="single" w:sz="4" w:space="0" w:color="auto"/>
              <w:right w:val="single" w:sz="4" w:space="0" w:color="auto"/>
            </w:tcBorders>
            <w:shd w:val="clear" w:color="auto" w:fill="auto"/>
            <w:noWrap/>
            <w:vAlign w:val="bottom"/>
            <w:hideMark/>
          </w:tcPr>
          <w:p w14:paraId="7FA5709B" w14:textId="77777777" w:rsidR="00151B64" w:rsidRPr="00151B64" w:rsidRDefault="00151B64" w:rsidP="00151B64">
            <w:pPr>
              <w:spacing w:after="0" w:line="240" w:lineRule="auto"/>
              <w:jc w:val="lef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okno 2</w:t>
            </w:r>
          </w:p>
        </w:tc>
        <w:tc>
          <w:tcPr>
            <w:tcW w:w="560" w:type="dxa"/>
            <w:tcBorders>
              <w:top w:val="nil"/>
              <w:left w:val="nil"/>
              <w:bottom w:val="single" w:sz="4" w:space="0" w:color="auto"/>
              <w:right w:val="single" w:sz="4" w:space="0" w:color="auto"/>
            </w:tcBorders>
            <w:shd w:val="clear" w:color="auto" w:fill="auto"/>
            <w:noWrap/>
            <w:vAlign w:val="bottom"/>
            <w:hideMark/>
          </w:tcPr>
          <w:p w14:paraId="08DDEF9C"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1</w:t>
            </w:r>
          </w:p>
        </w:tc>
        <w:tc>
          <w:tcPr>
            <w:tcW w:w="560" w:type="dxa"/>
            <w:tcBorders>
              <w:top w:val="nil"/>
              <w:left w:val="nil"/>
              <w:bottom w:val="single" w:sz="4" w:space="0" w:color="auto"/>
              <w:right w:val="single" w:sz="4" w:space="0" w:color="auto"/>
            </w:tcBorders>
            <w:shd w:val="clear" w:color="auto" w:fill="auto"/>
            <w:noWrap/>
            <w:vAlign w:val="bottom"/>
            <w:hideMark/>
          </w:tcPr>
          <w:p w14:paraId="453DEC8B"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3</w:t>
            </w:r>
          </w:p>
        </w:tc>
        <w:tc>
          <w:tcPr>
            <w:tcW w:w="560" w:type="dxa"/>
            <w:tcBorders>
              <w:top w:val="nil"/>
              <w:left w:val="nil"/>
              <w:bottom w:val="single" w:sz="4" w:space="0" w:color="auto"/>
              <w:right w:val="single" w:sz="4" w:space="0" w:color="auto"/>
            </w:tcBorders>
            <w:shd w:val="clear" w:color="auto" w:fill="auto"/>
            <w:noWrap/>
            <w:vAlign w:val="bottom"/>
            <w:hideMark/>
          </w:tcPr>
          <w:p w14:paraId="73A8652A"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1,5</w:t>
            </w:r>
          </w:p>
        </w:tc>
        <w:tc>
          <w:tcPr>
            <w:tcW w:w="560" w:type="dxa"/>
            <w:tcBorders>
              <w:top w:val="nil"/>
              <w:left w:val="nil"/>
              <w:bottom w:val="single" w:sz="4" w:space="0" w:color="auto"/>
              <w:right w:val="nil"/>
            </w:tcBorders>
            <w:shd w:val="clear" w:color="000000" w:fill="DCE6F1"/>
            <w:noWrap/>
            <w:vAlign w:val="bottom"/>
            <w:hideMark/>
          </w:tcPr>
          <w:p w14:paraId="1E3DDFD7"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4,5</w:t>
            </w: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6C0FE04"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6,75</w:t>
            </w:r>
          </w:p>
        </w:tc>
        <w:tc>
          <w:tcPr>
            <w:tcW w:w="560" w:type="dxa"/>
            <w:tcBorders>
              <w:top w:val="nil"/>
              <w:left w:val="nil"/>
              <w:bottom w:val="single" w:sz="4" w:space="0" w:color="auto"/>
              <w:right w:val="single" w:sz="8" w:space="0" w:color="auto"/>
            </w:tcBorders>
            <w:shd w:val="clear" w:color="auto" w:fill="auto"/>
            <w:noWrap/>
            <w:vAlign w:val="bottom"/>
            <w:hideMark/>
          </w:tcPr>
          <w:p w14:paraId="74DDC128"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5,511</w:t>
            </w:r>
          </w:p>
        </w:tc>
      </w:tr>
      <w:tr w:rsidR="00151B64" w:rsidRPr="00151B64" w14:paraId="11DEC868" w14:textId="77777777" w:rsidTr="00151B64">
        <w:trPr>
          <w:trHeight w:val="240"/>
        </w:trPr>
        <w:tc>
          <w:tcPr>
            <w:tcW w:w="4380" w:type="dxa"/>
            <w:tcBorders>
              <w:top w:val="nil"/>
              <w:left w:val="single" w:sz="8" w:space="0" w:color="auto"/>
              <w:bottom w:val="single" w:sz="8" w:space="0" w:color="auto"/>
              <w:right w:val="single" w:sz="4" w:space="0" w:color="auto"/>
            </w:tcBorders>
            <w:shd w:val="clear" w:color="auto" w:fill="auto"/>
            <w:noWrap/>
            <w:vAlign w:val="bottom"/>
            <w:hideMark/>
          </w:tcPr>
          <w:p w14:paraId="3A8DD65B" w14:textId="77777777" w:rsidR="00151B64" w:rsidRPr="00151B64" w:rsidRDefault="00151B64" w:rsidP="00151B64">
            <w:pPr>
              <w:spacing w:after="0" w:line="240" w:lineRule="auto"/>
              <w:jc w:val="lef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okno 3</w:t>
            </w:r>
          </w:p>
        </w:tc>
        <w:tc>
          <w:tcPr>
            <w:tcW w:w="560" w:type="dxa"/>
            <w:tcBorders>
              <w:top w:val="nil"/>
              <w:left w:val="nil"/>
              <w:bottom w:val="single" w:sz="8" w:space="0" w:color="auto"/>
              <w:right w:val="single" w:sz="4" w:space="0" w:color="auto"/>
            </w:tcBorders>
            <w:shd w:val="clear" w:color="auto" w:fill="auto"/>
            <w:noWrap/>
            <w:vAlign w:val="bottom"/>
            <w:hideMark/>
          </w:tcPr>
          <w:p w14:paraId="6E65374C"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1</w:t>
            </w:r>
          </w:p>
        </w:tc>
        <w:tc>
          <w:tcPr>
            <w:tcW w:w="560" w:type="dxa"/>
            <w:tcBorders>
              <w:top w:val="nil"/>
              <w:left w:val="nil"/>
              <w:bottom w:val="single" w:sz="8" w:space="0" w:color="auto"/>
              <w:right w:val="single" w:sz="4" w:space="0" w:color="auto"/>
            </w:tcBorders>
            <w:shd w:val="clear" w:color="auto" w:fill="auto"/>
            <w:noWrap/>
            <w:vAlign w:val="bottom"/>
            <w:hideMark/>
          </w:tcPr>
          <w:p w14:paraId="3C07616F"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2,2</w:t>
            </w:r>
          </w:p>
        </w:tc>
        <w:tc>
          <w:tcPr>
            <w:tcW w:w="560" w:type="dxa"/>
            <w:tcBorders>
              <w:top w:val="nil"/>
              <w:left w:val="nil"/>
              <w:bottom w:val="single" w:sz="8" w:space="0" w:color="auto"/>
              <w:right w:val="single" w:sz="4" w:space="0" w:color="auto"/>
            </w:tcBorders>
            <w:shd w:val="clear" w:color="auto" w:fill="auto"/>
            <w:noWrap/>
            <w:vAlign w:val="bottom"/>
            <w:hideMark/>
          </w:tcPr>
          <w:p w14:paraId="0231BEDD"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1,5</w:t>
            </w:r>
          </w:p>
        </w:tc>
        <w:tc>
          <w:tcPr>
            <w:tcW w:w="560" w:type="dxa"/>
            <w:tcBorders>
              <w:top w:val="nil"/>
              <w:left w:val="nil"/>
              <w:bottom w:val="single" w:sz="8" w:space="0" w:color="auto"/>
              <w:right w:val="nil"/>
            </w:tcBorders>
            <w:shd w:val="clear" w:color="000000" w:fill="DCE6F1"/>
            <w:noWrap/>
            <w:vAlign w:val="bottom"/>
            <w:hideMark/>
          </w:tcPr>
          <w:p w14:paraId="4973C81A"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3,3</w:t>
            </w:r>
          </w:p>
        </w:tc>
        <w:tc>
          <w:tcPr>
            <w:tcW w:w="560" w:type="dxa"/>
            <w:tcBorders>
              <w:top w:val="nil"/>
              <w:left w:val="single" w:sz="4" w:space="0" w:color="auto"/>
              <w:bottom w:val="single" w:sz="8" w:space="0" w:color="auto"/>
              <w:right w:val="single" w:sz="4" w:space="0" w:color="auto"/>
            </w:tcBorders>
            <w:shd w:val="clear" w:color="auto" w:fill="auto"/>
            <w:noWrap/>
            <w:vAlign w:val="bottom"/>
            <w:hideMark/>
          </w:tcPr>
          <w:p w14:paraId="79D0608A"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4,95</w:t>
            </w:r>
          </w:p>
        </w:tc>
        <w:tc>
          <w:tcPr>
            <w:tcW w:w="560" w:type="dxa"/>
            <w:tcBorders>
              <w:top w:val="nil"/>
              <w:left w:val="nil"/>
              <w:bottom w:val="single" w:sz="8" w:space="0" w:color="auto"/>
              <w:right w:val="single" w:sz="8" w:space="0" w:color="auto"/>
            </w:tcBorders>
            <w:shd w:val="clear" w:color="auto" w:fill="auto"/>
            <w:noWrap/>
            <w:vAlign w:val="bottom"/>
            <w:hideMark/>
          </w:tcPr>
          <w:p w14:paraId="4A148FD5"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4,042</w:t>
            </w:r>
          </w:p>
        </w:tc>
      </w:tr>
      <w:tr w:rsidR="00151B64" w:rsidRPr="00151B64" w14:paraId="7BB7D3EA" w14:textId="77777777" w:rsidTr="00151B64">
        <w:trPr>
          <w:trHeight w:val="240"/>
        </w:trPr>
        <w:tc>
          <w:tcPr>
            <w:tcW w:w="4380" w:type="dxa"/>
            <w:tcBorders>
              <w:top w:val="nil"/>
              <w:left w:val="nil"/>
              <w:bottom w:val="nil"/>
              <w:right w:val="nil"/>
            </w:tcBorders>
            <w:shd w:val="clear" w:color="auto" w:fill="auto"/>
            <w:noWrap/>
            <w:vAlign w:val="bottom"/>
            <w:hideMark/>
          </w:tcPr>
          <w:p w14:paraId="2ABAF215"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p>
        </w:tc>
        <w:tc>
          <w:tcPr>
            <w:tcW w:w="560" w:type="dxa"/>
            <w:tcBorders>
              <w:top w:val="nil"/>
              <w:left w:val="nil"/>
              <w:bottom w:val="nil"/>
              <w:right w:val="nil"/>
            </w:tcBorders>
            <w:shd w:val="clear" w:color="auto" w:fill="auto"/>
            <w:noWrap/>
            <w:vAlign w:val="bottom"/>
            <w:hideMark/>
          </w:tcPr>
          <w:p w14:paraId="60E5E139" w14:textId="77777777" w:rsidR="00151B64" w:rsidRPr="00151B64" w:rsidRDefault="00151B64" w:rsidP="00151B64">
            <w:pPr>
              <w:spacing w:after="0" w:line="240" w:lineRule="auto"/>
              <w:jc w:val="left"/>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6DFE407D" w14:textId="77777777" w:rsidR="00151B64" w:rsidRPr="00151B64" w:rsidRDefault="00151B64" w:rsidP="00151B64">
            <w:pPr>
              <w:spacing w:after="0" w:line="240" w:lineRule="auto"/>
              <w:jc w:val="left"/>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4DFCF41E" w14:textId="77777777" w:rsidR="00151B64" w:rsidRPr="00151B64" w:rsidRDefault="00151B64" w:rsidP="00151B64">
            <w:pPr>
              <w:spacing w:after="0" w:line="240" w:lineRule="auto"/>
              <w:jc w:val="left"/>
              <w:rPr>
                <w:rFonts w:ascii="Times New Roman" w:eastAsia="Times New Roman" w:hAnsi="Times New Roman" w:cs="Times New Roman"/>
                <w:sz w:val="20"/>
                <w:szCs w:val="20"/>
                <w:lang w:eastAsia="cs-CZ"/>
              </w:rPr>
            </w:pPr>
          </w:p>
        </w:tc>
        <w:tc>
          <w:tcPr>
            <w:tcW w:w="560" w:type="dxa"/>
            <w:tcBorders>
              <w:top w:val="nil"/>
              <w:left w:val="single" w:sz="8" w:space="0" w:color="auto"/>
              <w:bottom w:val="single" w:sz="8" w:space="0" w:color="auto"/>
              <w:right w:val="single" w:sz="4" w:space="0" w:color="auto"/>
            </w:tcBorders>
            <w:shd w:val="clear" w:color="auto" w:fill="auto"/>
            <w:noWrap/>
            <w:vAlign w:val="bottom"/>
            <w:hideMark/>
          </w:tcPr>
          <w:p w14:paraId="7C2E14B6" w14:textId="77777777" w:rsidR="00151B64" w:rsidRPr="00151B64" w:rsidRDefault="00151B64" w:rsidP="00151B64">
            <w:pPr>
              <w:spacing w:after="0" w:line="240" w:lineRule="auto"/>
              <w:jc w:val="right"/>
              <w:rPr>
                <w:rFonts w:ascii="Tw Cen MT" w:eastAsia="Times New Roman" w:hAnsi="Tw Cen MT" w:cs="Times New Roman"/>
                <w:b/>
                <w:bCs/>
                <w:color w:val="000000"/>
                <w:sz w:val="16"/>
                <w:szCs w:val="16"/>
                <w:lang w:eastAsia="cs-CZ"/>
              </w:rPr>
            </w:pPr>
            <w:r w:rsidRPr="00151B64">
              <w:rPr>
                <w:rFonts w:ascii="Tw Cen MT" w:eastAsia="Times New Roman" w:hAnsi="Tw Cen MT" w:cs="Times New Roman"/>
                <w:b/>
                <w:bCs/>
                <w:color w:val="000000"/>
                <w:sz w:val="16"/>
                <w:szCs w:val="16"/>
                <w:lang w:eastAsia="cs-CZ"/>
              </w:rPr>
              <w:t>14,55</w:t>
            </w:r>
          </w:p>
        </w:tc>
        <w:tc>
          <w:tcPr>
            <w:tcW w:w="560" w:type="dxa"/>
            <w:tcBorders>
              <w:top w:val="nil"/>
              <w:left w:val="nil"/>
              <w:bottom w:val="single" w:sz="8" w:space="0" w:color="auto"/>
              <w:right w:val="single" w:sz="8" w:space="0" w:color="auto"/>
            </w:tcBorders>
            <w:shd w:val="clear" w:color="auto" w:fill="auto"/>
            <w:noWrap/>
            <w:vAlign w:val="bottom"/>
            <w:hideMark/>
          </w:tcPr>
          <w:p w14:paraId="0EDD86F3"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21,83</w:t>
            </w:r>
          </w:p>
        </w:tc>
        <w:tc>
          <w:tcPr>
            <w:tcW w:w="560" w:type="dxa"/>
            <w:tcBorders>
              <w:top w:val="nil"/>
              <w:left w:val="single" w:sz="4" w:space="0" w:color="auto"/>
              <w:bottom w:val="single" w:sz="8" w:space="0" w:color="auto"/>
              <w:right w:val="single" w:sz="8" w:space="0" w:color="auto"/>
            </w:tcBorders>
            <w:shd w:val="clear" w:color="auto" w:fill="auto"/>
            <w:noWrap/>
            <w:vAlign w:val="bottom"/>
            <w:hideMark/>
          </w:tcPr>
          <w:p w14:paraId="638EE36E" w14:textId="77777777" w:rsidR="00151B64" w:rsidRPr="00151B64" w:rsidRDefault="00151B64" w:rsidP="00151B64">
            <w:pPr>
              <w:spacing w:after="0" w:line="240" w:lineRule="auto"/>
              <w:jc w:val="right"/>
              <w:rPr>
                <w:rFonts w:ascii="Tw Cen MT" w:eastAsia="Times New Roman" w:hAnsi="Tw Cen MT" w:cs="Times New Roman"/>
                <w:color w:val="000000"/>
                <w:sz w:val="16"/>
                <w:szCs w:val="16"/>
                <w:lang w:eastAsia="cs-CZ"/>
              </w:rPr>
            </w:pPr>
            <w:r w:rsidRPr="00151B64">
              <w:rPr>
                <w:rFonts w:ascii="Tw Cen MT" w:eastAsia="Times New Roman" w:hAnsi="Tw Cen MT" w:cs="Times New Roman"/>
                <w:color w:val="000000"/>
                <w:sz w:val="16"/>
                <w:szCs w:val="16"/>
                <w:lang w:eastAsia="cs-CZ"/>
              </w:rPr>
              <w:t>17,82</w:t>
            </w:r>
          </w:p>
        </w:tc>
      </w:tr>
    </w:tbl>
    <w:p w14:paraId="5649B9DC" w14:textId="77777777" w:rsidR="00151B64" w:rsidRDefault="00151B64" w:rsidP="00151B64">
      <w:pPr>
        <w:tabs>
          <w:tab w:val="left" w:pos="3544"/>
        </w:tabs>
        <w:spacing w:after="0" w:line="240" w:lineRule="auto"/>
        <w:rPr>
          <w:b/>
        </w:rPr>
      </w:pPr>
    </w:p>
    <w:tbl>
      <w:tblPr>
        <w:tblW w:w="8724" w:type="dxa"/>
        <w:tblCellMar>
          <w:left w:w="70" w:type="dxa"/>
          <w:right w:w="70" w:type="dxa"/>
        </w:tblCellMar>
        <w:tblLook w:val="04A0" w:firstRow="1" w:lastRow="0" w:firstColumn="1" w:lastColumn="0" w:noHBand="0" w:noVBand="1"/>
      </w:tblPr>
      <w:tblGrid>
        <w:gridCol w:w="5802"/>
        <w:gridCol w:w="146"/>
        <w:gridCol w:w="596"/>
        <w:gridCol w:w="1456"/>
        <w:gridCol w:w="856"/>
      </w:tblGrid>
      <w:tr w:rsidR="00CD138E" w:rsidRPr="00CD138E" w14:paraId="0D049E2E" w14:textId="77777777" w:rsidTr="00CD138E">
        <w:trPr>
          <w:trHeight w:val="300"/>
        </w:trPr>
        <w:tc>
          <w:tcPr>
            <w:tcW w:w="5816" w:type="dxa"/>
            <w:gridSpan w:val="2"/>
            <w:tcBorders>
              <w:top w:val="nil"/>
              <w:left w:val="nil"/>
              <w:bottom w:val="nil"/>
              <w:right w:val="nil"/>
            </w:tcBorders>
            <w:shd w:val="clear" w:color="auto" w:fill="auto"/>
            <w:noWrap/>
            <w:vAlign w:val="bottom"/>
            <w:hideMark/>
          </w:tcPr>
          <w:p w14:paraId="656BFE84"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součin</w:t>
            </w:r>
            <w:r w:rsidRPr="00CD138E">
              <w:rPr>
                <w:rFonts w:ascii="Tw Cen MT" w:eastAsia="Times New Roman" w:hAnsi="Tw Cen MT" w:cs="Times New Roman"/>
                <w:b/>
                <w:bCs/>
                <w:color w:val="000000"/>
                <w:sz w:val="18"/>
                <w:szCs w:val="18"/>
                <w:lang w:eastAsia="cs-CZ"/>
              </w:rPr>
              <w:t xml:space="preserve"> S*pn*a</w:t>
            </w:r>
            <w:r w:rsidRPr="00CD138E">
              <w:rPr>
                <w:rFonts w:ascii="Tw Cen MT" w:eastAsia="Times New Roman" w:hAnsi="Tw Cen MT" w:cs="Times New Roman"/>
                <w:b/>
                <w:bCs/>
                <w:color w:val="000000"/>
                <w:sz w:val="18"/>
                <w:szCs w:val="18"/>
                <w:vertAlign w:val="subscript"/>
                <w:lang w:eastAsia="cs-CZ"/>
              </w:rPr>
              <w:t>n</w:t>
            </w:r>
          </w:p>
        </w:tc>
        <w:tc>
          <w:tcPr>
            <w:tcW w:w="596" w:type="dxa"/>
            <w:tcBorders>
              <w:top w:val="nil"/>
              <w:left w:val="nil"/>
              <w:bottom w:val="nil"/>
              <w:right w:val="nil"/>
            </w:tcBorders>
            <w:shd w:val="clear" w:color="auto" w:fill="auto"/>
            <w:noWrap/>
            <w:vAlign w:val="bottom"/>
            <w:hideMark/>
          </w:tcPr>
          <w:p w14:paraId="7B1006BC"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0DF5302"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r w:rsidRPr="00CD138E">
              <w:rPr>
                <w:rFonts w:ascii="Tw Cen MT" w:eastAsia="Times New Roman" w:hAnsi="Tw Cen MT" w:cs="Times New Roman"/>
                <w:b/>
                <w:bCs/>
                <w:color w:val="000000"/>
                <w:sz w:val="18"/>
                <w:szCs w:val="18"/>
                <w:lang w:eastAsia="cs-CZ"/>
              </w:rPr>
              <w:t>7 851,78</w:t>
            </w:r>
          </w:p>
        </w:tc>
        <w:tc>
          <w:tcPr>
            <w:tcW w:w="856" w:type="dxa"/>
            <w:tcBorders>
              <w:top w:val="nil"/>
              <w:left w:val="nil"/>
              <w:bottom w:val="nil"/>
              <w:right w:val="nil"/>
            </w:tcBorders>
            <w:shd w:val="clear" w:color="auto" w:fill="auto"/>
            <w:noWrap/>
            <w:vAlign w:val="bottom"/>
            <w:hideMark/>
          </w:tcPr>
          <w:p w14:paraId="02803F2F"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p>
        </w:tc>
      </w:tr>
      <w:tr w:rsidR="00CD138E" w:rsidRPr="00CD138E" w14:paraId="56404DF5" w14:textId="77777777" w:rsidTr="00CD138E">
        <w:trPr>
          <w:trHeight w:val="240"/>
        </w:trPr>
        <w:tc>
          <w:tcPr>
            <w:tcW w:w="5816" w:type="dxa"/>
            <w:gridSpan w:val="2"/>
            <w:tcBorders>
              <w:top w:val="nil"/>
              <w:left w:val="nil"/>
              <w:bottom w:val="nil"/>
              <w:right w:val="nil"/>
            </w:tcBorders>
            <w:shd w:val="clear" w:color="auto" w:fill="auto"/>
            <w:noWrap/>
            <w:vAlign w:val="bottom"/>
            <w:hideMark/>
          </w:tcPr>
          <w:p w14:paraId="053515B8"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součin</w:t>
            </w:r>
            <w:r w:rsidRPr="00CD138E">
              <w:rPr>
                <w:rFonts w:ascii="Tw Cen MT" w:eastAsia="Times New Roman" w:hAnsi="Tw Cen MT" w:cs="Times New Roman"/>
                <w:b/>
                <w:bCs/>
                <w:color w:val="000000"/>
                <w:sz w:val="18"/>
                <w:szCs w:val="18"/>
                <w:lang w:eastAsia="cs-CZ"/>
              </w:rPr>
              <w:t xml:space="preserve"> pn*S</w:t>
            </w:r>
          </w:p>
        </w:tc>
        <w:tc>
          <w:tcPr>
            <w:tcW w:w="596" w:type="dxa"/>
            <w:tcBorders>
              <w:top w:val="nil"/>
              <w:left w:val="nil"/>
              <w:bottom w:val="nil"/>
              <w:right w:val="nil"/>
            </w:tcBorders>
            <w:shd w:val="clear" w:color="auto" w:fill="auto"/>
            <w:noWrap/>
            <w:vAlign w:val="bottom"/>
            <w:hideMark/>
          </w:tcPr>
          <w:p w14:paraId="608EF77E"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7B98E8A"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r w:rsidRPr="00CD138E">
              <w:rPr>
                <w:rFonts w:ascii="Tw Cen MT" w:eastAsia="Times New Roman" w:hAnsi="Tw Cen MT" w:cs="Times New Roman"/>
                <w:b/>
                <w:bCs/>
                <w:color w:val="000000"/>
                <w:sz w:val="18"/>
                <w:szCs w:val="18"/>
                <w:lang w:eastAsia="cs-CZ"/>
              </w:rPr>
              <w:t>7 743,30</w:t>
            </w:r>
          </w:p>
        </w:tc>
        <w:tc>
          <w:tcPr>
            <w:tcW w:w="856" w:type="dxa"/>
            <w:tcBorders>
              <w:top w:val="nil"/>
              <w:left w:val="nil"/>
              <w:bottom w:val="nil"/>
              <w:right w:val="nil"/>
            </w:tcBorders>
            <w:shd w:val="clear" w:color="auto" w:fill="auto"/>
            <w:noWrap/>
            <w:vAlign w:val="bottom"/>
            <w:hideMark/>
          </w:tcPr>
          <w:p w14:paraId="549E4169"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p>
        </w:tc>
      </w:tr>
      <w:tr w:rsidR="00CD138E" w:rsidRPr="00CD138E" w14:paraId="3D9B9862" w14:textId="77777777" w:rsidTr="00CD138E">
        <w:trPr>
          <w:trHeight w:val="285"/>
        </w:trPr>
        <w:tc>
          <w:tcPr>
            <w:tcW w:w="5816" w:type="dxa"/>
            <w:gridSpan w:val="2"/>
            <w:tcBorders>
              <w:top w:val="nil"/>
              <w:left w:val="nil"/>
              <w:bottom w:val="nil"/>
              <w:right w:val="nil"/>
            </w:tcBorders>
            <w:shd w:val="clear" w:color="auto" w:fill="auto"/>
            <w:noWrap/>
            <w:vAlign w:val="bottom"/>
            <w:hideMark/>
          </w:tcPr>
          <w:p w14:paraId="7BFB90A8"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celková plocha </w:t>
            </w:r>
            <w:r w:rsidRPr="00CD138E">
              <w:rPr>
                <w:rFonts w:ascii="Tw Cen MT" w:eastAsia="Times New Roman" w:hAnsi="Tw Cen MT" w:cs="Times New Roman"/>
                <w:b/>
                <w:bCs/>
                <w:color w:val="000000"/>
                <w:sz w:val="18"/>
                <w:szCs w:val="18"/>
                <w:lang w:eastAsia="cs-CZ"/>
              </w:rPr>
              <w:t>S</w:t>
            </w:r>
            <w:r w:rsidRPr="00CD138E">
              <w:rPr>
                <w:rFonts w:ascii="Tw Cen MT" w:eastAsia="Times New Roman" w:hAnsi="Tw Cen MT" w:cs="Times New Roman"/>
                <w:color w:val="000000"/>
                <w:sz w:val="18"/>
                <w:szCs w:val="18"/>
                <w:lang w:eastAsia="cs-CZ"/>
              </w:rPr>
              <w:t xml:space="preserve">  /m2/</w:t>
            </w:r>
          </w:p>
        </w:tc>
        <w:tc>
          <w:tcPr>
            <w:tcW w:w="596" w:type="dxa"/>
            <w:tcBorders>
              <w:top w:val="nil"/>
              <w:left w:val="nil"/>
              <w:bottom w:val="nil"/>
              <w:right w:val="nil"/>
            </w:tcBorders>
            <w:shd w:val="clear" w:color="auto" w:fill="auto"/>
            <w:noWrap/>
            <w:vAlign w:val="bottom"/>
            <w:hideMark/>
          </w:tcPr>
          <w:p w14:paraId="7CE9895E"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647E398"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r w:rsidRPr="00CD138E">
              <w:rPr>
                <w:rFonts w:ascii="Tw Cen MT" w:eastAsia="Times New Roman" w:hAnsi="Tw Cen MT" w:cs="Times New Roman"/>
                <w:b/>
                <w:bCs/>
                <w:color w:val="000000"/>
                <w:sz w:val="18"/>
                <w:szCs w:val="18"/>
                <w:lang w:eastAsia="cs-CZ"/>
              </w:rPr>
              <w:t>115,90</w:t>
            </w:r>
          </w:p>
        </w:tc>
        <w:tc>
          <w:tcPr>
            <w:tcW w:w="856" w:type="dxa"/>
            <w:tcBorders>
              <w:top w:val="nil"/>
              <w:left w:val="nil"/>
              <w:bottom w:val="nil"/>
              <w:right w:val="nil"/>
            </w:tcBorders>
            <w:shd w:val="clear" w:color="auto" w:fill="auto"/>
            <w:noWrap/>
            <w:vAlign w:val="bottom"/>
            <w:hideMark/>
          </w:tcPr>
          <w:p w14:paraId="2EF30F38" w14:textId="77777777" w:rsidR="00CD138E" w:rsidRPr="00CD138E" w:rsidRDefault="00CD138E" w:rsidP="00CD138E">
            <w:pPr>
              <w:spacing w:after="0" w:line="240" w:lineRule="auto"/>
              <w:jc w:val="center"/>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[m</w:t>
            </w:r>
            <w:r w:rsidRPr="00CD138E">
              <w:rPr>
                <w:rFonts w:ascii="Tw Cen MT" w:eastAsia="Times New Roman" w:hAnsi="Tw Cen MT" w:cs="Times New Roman"/>
                <w:color w:val="000000"/>
                <w:sz w:val="18"/>
                <w:szCs w:val="18"/>
                <w:vertAlign w:val="superscript"/>
                <w:lang w:eastAsia="cs-CZ"/>
              </w:rPr>
              <w:t>2</w:t>
            </w:r>
            <w:r w:rsidRPr="00CD138E">
              <w:rPr>
                <w:rFonts w:ascii="Tw Cen MT" w:eastAsia="Times New Roman" w:hAnsi="Tw Cen MT" w:cs="Times New Roman"/>
                <w:color w:val="000000"/>
                <w:sz w:val="18"/>
                <w:szCs w:val="18"/>
                <w:lang w:eastAsia="cs-CZ"/>
              </w:rPr>
              <w:t>]</w:t>
            </w:r>
          </w:p>
        </w:tc>
      </w:tr>
      <w:tr w:rsidR="00CD138E" w:rsidRPr="00CD138E" w14:paraId="7D56FF7B" w14:textId="77777777" w:rsidTr="00CD138E">
        <w:trPr>
          <w:trHeight w:val="300"/>
        </w:trPr>
        <w:tc>
          <w:tcPr>
            <w:tcW w:w="5816" w:type="dxa"/>
            <w:gridSpan w:val="2"/>
            <w:tcBorders>
              <w:top w:val="nil"/>
              <w:left w:val="nil"/>
              <w:bottom w:val="nil"/>
              <w:right w:val="nil"/>
            </w:tcBorders>
            <w:shd w:val="clear" w:color="auto" w:fill="auto"/>
            <w:noWrap/>
            <w:vAlign w:val="bottom"/>
            <w:hideMark/>
          </w:tcPr>
          <w:p w14:paraId="1531B48E"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převládající plocha místností S</w:t>
            </w:r>
            <w:r w:rsidRPr="00CD138E">
              <w:rPr>
                <w:rFonts w:ascii="Tw Cen MT" w:eastAsia="Times New Roman" w:hAnsi="Tw Cen MT" w:cs="Times New Roman"/>
                <w:color w:val="000000"/>
                <w:sz w:val="18"/>
                <w:szCs w:val="18"/>
                <w:vertAlign w:val="subscript"/>
                <w:lang w:eastAsia="cs-CZ"/>
              </w:rPr>
              <w:t>m</w:t>
            </w:r>
          </w:p>
        </w:tc>
        <w:tc>
          <w:tcPr>
            <w:tcW w:w="596" w:type="dxa"/>
            <w:tcBorders>
              <w:top w:val="nil"/>
              <w:left w:val="nil"/>
              <w:bottom w:val="nil"/>
              <w:right w:val="nil"/>
            </w:tcBorders>
            <w:shd w:val="clear" w:color="auto" w:fill="auto"/>
            <w:noWrap/>
            <w:vAlign w:val="bottom"/>
            <w:hideMark/>
          </w:tcPr>
          <w:p w14:paraId="2EE873F8"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6B5B667"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r w:rsidRPr="00CD138E">
              <w:rPr>
                <w:rFonts w:ascii="Tw Cen MT" w:eastAsia="Times New Roman" w:hAnsi="Tw Cen MT" w:cs="Times New Roman"/>
                <w:b/>
                <w:bCs/>
                <w:color w:val="000000"/>
                <w:sz w:val="18"/>
                <w:szCs w:val="18"/>
                <w:lang w:eastAsia="cs-CZ"/>
              </w:rPr>
              <w:t>50</w:t>
            </w:r>
          </w:p>
        </w:tc>
        <w:tc>
          <w:tcPr>
            <w:tcW w:w="856" w:type="dxa"/>
            <w:tcBorders>
              <w:top w:val="nil"/>
              <w:left w:val="nil"/>
              <w:bottom w:val="nil"/>
              <w:right w:val="nil"/>
            </w:tcBorders>
            <w:shd w:val="clear" w:color="auto" w:fill="auto"/>
            <w:noWrap/>
            <w:vAlign w:val="center"/>
            <w:hideMark/>
          </w:tcPr>
          <w:p w14:paraId="242367EF" w14:textId="77777777" w:rsidR="00CD138E" w:rsidRPr="00CD138E" w:rsidRDefault="00CD138E" w:rsidP="00CD138E">
            <w:pPr>
              <w:spacing w:after="0" w:line="240" w:lineRule="auto"/>
              <w:jc w:val="center"/>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[m</w:t>
            </w:r>
            <w:r w:rsidRPr="00CD138E">
              <w:rPr>
                <w:rFonts w:ascii="Tw Cen MT" w:eastAsia="Times New Roman" w:hAnsi="Tw Cen MT" w:cs="Times New Roman"/>
                <w:color w:val="000000"/>
                <w:sz w:val="18"/>
                <w:szCs w:val="18"/>
                <w:vertAlign w:val="superscript"/>
                <w:lang w:eastAsia="cs-CZ"/>
              </w:rPr>
              <w:t>2</w:t>
            </w:r>
            <w:r w:rsidRPr="00CD138E">
              <w:rPr>
                <w:rFonts w:ascii="Tw Cen MT" w:eastAsia="Times New Roman" w:hAnsi="Tw Cen MT" w:cs="Times New Roman"/>
                <w:color w:val="000000"/>
                <w:sz w:val="18"/>
                <w:szCs w:val="18"/>
                <w:lang w:eastAsia="cs-CZ"/>
              </w:rPr>
              <w:t>]</w:t>
            </w:r>
          </w:p>
        </w:tc>
      </w:tr>
      <w:tr w:rsidR="00CD138E" w:rsidRPr="00CD138E" w14:paraId="2183C6DE" w14:textId="77777777" w:rsidTr="00CD138E">
        <w:trPr>
          <w:trHeight w:val="240"/>
        </w:trPr>
        <w:tc>
          <w:tcPr>
            <w:tcW w:w="5802" w:type="dxa"/>
            <w:tcBorders>
              <w:top w:val="nil"/>
              <w:left w:val="nil"/>
              <w:bottom w:val="nil"/>
              <w:right w:val="nil"/>
            </w:tcBorders>
            <w:shd w:val="clear" w:color="auto" w:fill="auto"/>
            <w:noWrap/>
            <w:vAlign w:val="bottom"/>
            <w:hideMark/>
          </w:tcPr>
          <w:p w14:paraId="0D9412B7" w14:textId="77777777" w:rsidR="00CD138E" w:rsidRPr="00CD138E" w:rsidRDefault="00CD138E" w:rsidP="00CD138E">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049EA1DE"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54B47BA4"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2AF8330C"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0ECB1F7D"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r>
      <w:tr w:rsidR="00CD138E" w:rsidRPr="00CD138E" w14:paraId="560D85F6" w14:textId="77777777" w:rsidTr="00CD138E">
        <w:trPr>
          <w:trHeight w:val="300"/>
        </w:trPr>
        <w:tc>
          <w:tcPr>
            <w:tcW w:w="5816" w:type="dxa"/>
            <w:gridSpan w:val="2"/>
            <w:tcBorders>
              <w:top w:val="nil"/>
              <w:left w:val="nil"/>
              <w:bottom w:val="nil"/>
              <w:right w:val="nil"/>
            </w:tcBorders>
            <w:shd w:val="clear" w:color="auto" w:fill="auto"/>
            <w:noWrap/>
            <w:vAlign w:val="bottom"/>
            <w:hideMark/>
          </w:tcPr>
          <w:p w14:paraId="5770FEED"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nahodilé požární zatížení</w:t>
            </w:r>
            <w:r w:rsidRPr="00CD138E">
              <w:rPr>
                <w:rFonts w:ascii="Tw Cen MT" w:eastAsia="Times New Roman" w:hAnsi="Tw Cen MT" w:cs="Times New Roman"/>
                <w:b/>
                <w:bCs/>
                <w:color w:val="000000"/>
                <w:sz w:val="18"/>
                <w:szCs w:val="18"/>
                <w:lang w:eastAsia="cs-CZ"/>
              </w:rPr>
              <w:t xml:space="preserve"> p</w:t>
            </w:r>
            <w:r w:rsidRPr="00CD138E">
              <w:rPr>
                <w:rFonts w:ascii="Tw Cen MT" w:eastAsia="Times New Roman" w:hAnsi="Tw Cen MT" w:cs="Times New Roman"/>
                <w:b/>
                <w:bCs/>
                <w:color w:val="000000"/>
                <w:sz w:val="18"/>
                <w:szCs w:val="18"/>
                <w:vertAlign w:val="subscript"/>
                <w:lang w:eastAsia="cs-CZ"/>
              </w:rPr>
              <w:t>n</w:t>
            </w:r>
            <w:r w:rsidRPr="00CD138E">
              <w:rPr>
                <w:rFonts w:ascii="Tw Cen MT" w:eastAsia="Times New Roman" w:hAnsi="Tw Cen MT" w:cs="Times New Roman"/>
                <w:color w:val="000000"/>
                <w:sz w:val="18"/>
                <w:szCs w:val="18"/>
                <w:vertAlign w:val="subscript"/>
                <w:lang w:eastAsia="cs-CZ"/>
              </w:rPr>
              <w:t xml:space="preserve"> </w:t>
            </w:r>
            <w:r w:rsidRPr="00CD138E">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24F0A07E"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E49C5CF"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r w:rsidRPr="00CD138E">
              <w:rPr>
                <w:rFonts w:ascii="Tw Cen MT" w:eastAsia="Times New Roman" w:hAnsi="Tw Cen MT" w:cs="Times New Roman"/>
                <w:b/>
                <w:bCs/>
                <w:color w:val="000000"/>
                <w:sz w:val="18"/>
                <w:szCs w:val="18"/>
                <w:lang w:eastAsia="cs-CZ"/>
              </w:rPr>
              <w:t>66,8102</w:t>
            </w:r>
          </w:p>
        </w:tc>
        <w:tc>
          <w:tcPr>
            <w:tcW w:w="856" w:type="dxa"/>
            <w:tcBorders>
              <w:top w:val="nil"/>
              <w:left w:val="nil"/>
              <w:bottom w:val="nil"/>
              <w:right w:val="nil"/>
            </w:tcBorders>
            <w:shd w:val="clear" w:color="auto" w:fill="auto"/>
            <w:noWrap/>
            <w:vAlign w:val="center"/>
            <w:hideMark/>
          </w:tcPr>
          <w:p w14:paraId="2F366D58" w14:textId="77777777" w:rsidR="00CD138E" w:rsidRPr="00CD138E" w:rsidRDefault="00CD138E" w:rsidP="00CD138E">
            <w:pPr>
              <w:spacing w:after="0" w:line="240" w:lineRule="auto"/>
              <w:jc w:val="center"/>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[kg/m</w:t>
            </w:r>
            <w:r w:rsidRPr="00CD138E">
              <w:rPr>
                <w:rFonts w:ascii="Tw Cen MT" w:eastAsia="Times New Roman" w:hAnsi="Tw Cen MT" w:cs="Times New Roman"/>
                <w:color w:val="000000"/>
                <w:sz w:val="18"/>
                <w:szCs w:val="18"/>
                <w:vertAlign w:val="superscript"/>
                <w:lang w:eastAsia="cs-CZ"/>
              </w:rPr>
              <w:t>2</w:t>
            </w:r>
            <w:r w:rsidRPr="00CD138E">
              <w:rPr>
                <w:rFonts w:ascii="Tw Cen MT" w:eastAsia="Times New Roman" w:hAnsi="Tw Cen MT" w:cs="Times New Roman"/>
                <w:color w:val="000000"/>
                <w:sz w:val="18"/>
                <w:szCs w:val="18"/>
                <w:lang w:eastAsia="cs-CZ"/>
              </w:rPr>
              <w:t>]</w:t>
            </w:r>
          </w:p>
        </w:tc>
      </w:tr>
      <w:tr w:rsidR="00CD138E" w:rsidRPr="00CD138E" w14:paraId="617313A9" w14:textId="77777777" w:rsidTr="00CD138E">
        <w:trPr>
          <w:trHeight w:val="300"/>
        </w:trPr>
        <w:tc>
          <w:tcPr>
            <w:tcW w:w="5816" w:type="dxa"/>
            <w:gridSpan w:val="2"/>
            <w:tcBorders>
              <w:top w:val="nil"/>
              <w:left w:val="nil"/>
              <w:bottom w:val="nil"/>
              <w:right w:val="nil"/>
            </w:tcBorders>
            <w:shd w:val="clear" w:color="auto" w:fill="auto"/>
            <w:noWrap/>
            <w:vAlign w:val="bottom"/>
            <w:hideMark/>
          </w:tcPr>
          <w:p w14:paraId="5FD902A9"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součinitel </w:t>
            </w:r>
            <w:r w:rsidRPr="00CD138E">
              <w:rPr>
                <w:rFonts w:ascii="Tw Cen MT" w:eastAsia="Times New Roman" w:hAnsi="Tw Cen MT" w:cs="Times New Roman"/>
                <w:b/>
                <w:bCs/>
                <w:color w:val="000000"/>
                <w:sz w:val="18"/>
                <w:szCs w:val="18"/>
                <w:lang w:eastAsia="cs-CZ"/>
              </w:rPr>
              <w:t>a</w:t>
            </w:r>
            <w:r w:rsidRPr="00CD138E">
              <w:rPr>
                <w:rFonts w:ascii="Tw Cen MT" w:eastAsia="Times New Roman" w:hAnsi="Tw Cen MT" w:cs="Times New Roman"/>
                <w:b/>
                <w:bCs/>
                <w:color w:val="000000"/>
                <w:sz w:val="18"/>
                <w:szCs w:val="18"/>
                <w:vertAlign w:val="subscript"/>
                <w:lang w:eastAsia="cs-CZ"/>
              </w:rPr>
              <w:t>n</w:t>
            </w:r>
            <w:r w:rsidRPr="00CD138E">
              <w:rPr>
                <w:rFonts w:ascii="Tw Cen MT" w:eastAsia="Times New Roman" w:hAnsi="Tw Cen MT" w:cs="Times New Roman"/>
                <w:color w:val="000000"/>
                <w:sz w:val="18"/>
                <w:szCs w:val="18"/>
                <w:vertAlign w:val="subscript"/>
                <w:lang w:eastAsia="cs-CZ"/>
              </w:rPr>
              <w:t xml:space="preserve"> </w:t>
            </w:r>
            <w:r w:rsidRPr="00CD138E">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2347F47F"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A7B8395"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r w:rsidRPr="00CD138E">
              <w:rPr>
                <w:rFonts w:ascii="Tw Cen MT" w:eastAsia="Times New Roman" w:hAnsi="Tw Cen MT" w:cs="Times New Roman"/>
                <w:b/>
                <w:bCs/>
                <w:color w:val="000000"/>
                <w:sz w:val="18"/>
                <w:szCs w:val="18"/>
                <w:lang w:eastAsia="cs-CZ"/>
              </w:rPr>
              <w:t>1,0140</w:t>
            </w:r>
          </w:p>
        </w:tc>
        <w:tc>
          <w:tcPr>
            <w:tcW w:w="856" w:type="dxa"/>
            <w:tcBorders>
              <w:top w:val="nil"/>
              <w:left w:val="nil"/>
              <w:bottom w:val="nil"/>
              <w:right w:val="nil"/>
            </w:tcBorders>
            <w:shd w:val="clear" w:color="auto" w:fill="auto"/>
            <w:noWrap/>
            <w:vAlign w:val="center"/>
            <w:hideMark/>
          </w:tcPr>
          <w:p w14:paraId="0F739DA2" w14:textId="77777777" w:rsidR="00CD138E" w:rsidRPr="00CD138E" w:rsidRDefault="00CD138E" w:rsidP="00CD138E">
            <w:pPr>
              <w:spacing w:after="0" w:line="240" w:lineRule="auto"/>
              <w:jc w:val="center"/>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[kg/m</w:t>
            </w:r>
            <w:r w:rsidRPr="00CD138E">
              <w:rPr>
                <w:rFonts w:ascii="Tw Cen MT" w:eastAsia="Times New Roman" w:hAnsi="Tw Cen MT" w:cs="Times New Roman"/>
                <w:color w:val="000000"/>
                <w:sz w:val="18"/>
                <w:szCs w:val="18"/>
                <w:vertAlign w:val="superscript"/>
                <w:lang w:eastAsia="cs-CZ"/>
              </w:rPr>
              <w:t>2</w:t>
            </w:r>
            <w:r w:rsidRPr="00CD138E">
              <w:rPr>
                <w:rFonts w:ascii="Tw Cen MT" w:eastAsia="Times New Roman" w:hAnsi="Tw Cen MT" w:cs="Times New Roman"/>
                <w:color w:val="000000"/>
                <w:sz w:val="18"/>
                <w:szCs w:val="18"/>
                <w:lang w:eastAsia="cs-CZ"/>
              </w:rPr>
              <w:t>]</w:t>
            </w:r>
          </w:p>
        </w:tc>
      </w:tr>
      <w:tr w:rsidR="00CD138E" w:rsidRPr="00CD138E" w14:paraId="4974B360" w14:textId="77777777" w:rsidTr="00CD138E">
        <w:trPr>
          <w:trHeight w:val="300"/>
        </w:trPr>
        <w:tc>
          <w:tcPr>
            <w:tcW w:w="5816" w:type="dxa"/>
            <w:gridSpan w:val="2"/>
            <w:tcBorders>
              <w:top w:val="nil"/>
              <w:left w:val="nil"/>
              <w:bottom w:val="nil"/>
              <w:right w:val="nil"/>
            </w:tcBorders>
            <w:shd w:val="clear" w:color="auto" w:fill="auto"/>
            <w:noWrap/>
            <w:vAlign w:val="bottom"/>
            <w:hideMark/>
          </w:tcPr>
          <w:p w14:paraId="16C622FF"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stálé požární zatížení podlah, oken a dveří </w:t>
            </w:r>
            <w:r w:rsidRPr="00CD138E">
              <w:rPr>
                <w:rFonts w:ascii="Tw Cen MT" w:eastAsia="Times New Roman" w:hAnsi="Tw Cen MT" w:cs="Times New Roman"/>
                <w:b/>
                <w:bCs/>
                <w:color w:val="000000"/>
                <w:sz w:val="18"/>
                <w:szCs w:val="18"/>
                <w:lang w:eastAsia="cs-CZ"/>
              </w:rPr>
              <w:t>p</w:t>
            </w:r>
            <w:r w:rsidRPr="00CD138E">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4A3959FE"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153E3872"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10,0</w:t>
            </w:r>
          </w:p>
        </w:tc>
        <w:tc>
          <w:tcPr>
            <w:tcW w:w="856" w:type="dxa"/>
            <w:tcBorders>
              <w:top w:val="nil"/>
              <w:left w:val="nil"/>
              <w:bottom w:val="nil"/>
              <w:right w:val="nil"/>
            </w:tcBorders>
            <w:shd w:val="clear" w:color="auto" w:fill="auto"/>
            <w:noWrap/>
            <w:vAlign w:val="center"/>
            <w:hideMark/>
          </w:tcPr>
          <w:p w14:paraId="0F0838B8" w14:textId="77777777" w:rsidR="00CD138E" w:rsidRPr="00CD138E" w:rsidRDefault="00CD138E" w:rsidP="00CD138E">
            <w:pPr>
              <w:spacing w:after="0" w:line="240" w:lineRule="auto"/>
              <w:jc w:val="center"/>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[kg/m</w:t>
            </w:r>
            <w:r w:rsidRPr="00CD138E">
              <w:rPr>
                <w:rFonts w:ascii="Tw Cen MT" w:eastAsia="Times New Roman" w:hAnsi="Tw Cen MT" w:cs="Times New Roman"/>
                <w:color w:val="000000"/>
                <w:sz w:val="18"/>
                <w:szCs w:val="18"/>
                <w:vertAlign w:val="superscript"/>
                <w:lang w:eastAsia="cs-CZ"/>
              </w:rPr>
              <w:t>2</w:t>
            </w:r>
            <w:r w:rsidRPr="00CD138E">
              <w:rPr>
                <w:rFonts w:ascii="Tw Cen MT" w:eastAsia="Times New Roman" w:hAnsi="Tw Cen MT" w:cs="Times New Roman"/>
                <w:color w:val="000000"/>
                <w:sz w:val="18"/>
                <w:szCs w:val="18"/>
                <w:lang w:eastAsia="cs-CZ"/>
              </w:rPr>
              <w:t>]</w:t>
            </w:r>
          </w:p>
        </w:tc>
      </w:tr>
      <w:tr w:rsidR="00CD138E" w:rsidRPr="00CD138E" w14:paraId="4B3A09BB" w14:textId="77777777" w:rsidTr="00CD138E">
        <w:trPr>
          <w:trHeight w:val="285"/>
        </w:trPr>
        <w:tc>
          <w:tcPr>
            <w:tcW w:w="5802" w:type="dxa"/>
            <w:tcBorders>
              <w:top w:val="nil"/>
              <w:left w:val="nil"/>
              <w:bottom w:val="nil"/>
              <w:right w:val="nil"/>
            </w:tcBorders>
            <w:shd w:val="clear" w:color="auto" w:fill="auto"/>
            <w:noWrap/>
            <w:vAlign w:val="bottom"/>
            <w:hideMark/>
          </w:tcPr>
          <w:p w14:paraId="1D123D1F"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požární zatížení</w:t>
            </w:r>
            <w:r w:rsidRPr="00CD138E">
              <w:rPr>
                <w:rFonts w:ascii="Tw Cen MT" w:eastAsia="Times New Roman" w:hAnsi="Tw Cen MT" w:cs="Times New Roman"/>
                <w:b/>
                <w:bCs/>
                <w:color w:val="000000"/>
                <w:sz w:val="18"/>
                <w:szCs w:val="18"/>
                <w:lang w:eastAsia="cs-CZ"/>
              </w:rPr>
              <w:t xml:space="preserve"> p</w:t>
            </w:r>
          </w:p>
        </w:tc>
        <w:tc>
          <w:tcPr>
            <w:tcW w:w="14" w:type="dxa"/>
            <w:tcBorders>
              <w:top w:val="nil"/>
              <w:left w:val="nil"/>
              <w:bottom w:val="nil"/>
              <w:right w:val="nil"/>
            </w:tcBorders>
            <w:shd w:val="clear" w:color="auto" w:fill="auto"/>
            <w:noWrap/>
            <w:vAlign w:val="bottom"/>
            <w:hideMark/>
          </w:tcPr>
          <w:p w14:paraId="5FBFA088"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557E6C2E"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6E08F454"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r w:rsidRPr="00CD138E">
              <w:rPr>
                <w:rFonts w:ascii="Tw Cen MT" w:eastAsia="Times New Roman" w:hAnsi="Tw Cen MT" w:cs="Times New Roman"/>
                <w:b/>
                <w:bCs/>
                <w:color w:val="000000"/>
                <w:sz w:val="18"/>
                <w:szCs w:val="18"/>
                <w:lang w:eastAsia="cs-CZ"/>
              </w:rPr>
              <w:t>76,8102</w:t>
            </w:r>
          </w:p>
        </w:tc>
        <w:tc>
          <w:tcPr>
            <w:tcW w:w="856" w:type="dxa"/>
            <w:tcBorders>
              <w:top w:val="nil"/>
              <w:left w:val="nil"/>
              <w:bottom w:val="nil"/>
              <w:right w:val="nil"/>
            </w:tcBorders>
            <w:shd w:val="clear" w:color="auto" w:fill="auto"/>
            <w:noWrap/>
            <w:vAlign w:val="center"/>
            <w:hideMark/>
          </w:tcPr>
          <w:p w14:paraId="68922FA0" w14:textId="77777777" w:rsidR="00CD138E" w:rsidRPr="00CD138E" w:rsidRDefault="00CD138E" w:rsidP="00CD138E">
            <w:pPr>
              <w:spacing w:after="0" w:line="240" w:lineRule="auto"/>
              <w:jc w:val="center"/>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[kg/m</w:t>
            </w:r>
            <w:r w:rsidRPr="00CD138E">
              <w:rPr>
                <w:rFonts w:ascii="Tw Cen MT" w:eastAsia="Times New Roman" w:hAnsi="Tw Cen MT" w:cs="Times New Roman"/>
                <w:color w:val="000000"/>
                <w:sz w:val="18"/>
                <w:szCs w:val="18"/>
                <w:vertAlign w:val="superscript"/>
                <w:lang w:eastAsia="cs-CZ"/>
              </w:rPr>
              <w:t>2</w:t>
            </w:r>
            <w:r w:rsidRPr="00CD138E">
              <w:rPr>
                <w:rFonts w:ascii="Tw Cen MT" w:eastAsia="Times New Roman" w:hAnsi="Tw Cen MT" w:cs="Times New Roman"/>
                <w:color w:val="000000"/>
                <w:sz w:val="18"/>
                <w:szCs w:val="18"/>
                <w:lang w:eastAsia="cs-CZ"/>
              </w:rPr>
              <w:t>]</w:t>
            </w:r>
          </w:p>
        </w:tc>
      </w:tr>
      <w:tr w:rsidR="00CD138E" w:rsidRPr="00CD138E" w14:paraId="78156DE7" w14:textId="77777777" w:rsidTr="00CD138E">
        <w:trPr>
          <w:trHeight w:val="300"/>
        </w:trPr>
        <w:tc>
          <w:tcPr>
            <w:tcW w:w="5802" w:type="dxa"/>
            <w:tcBorders>
              <w:top w:val="nil"/>
              <w:left w:val="nil"/>
              <w:bottom w:val="nil"/>
              <w:right w:val="nil"/>
            </w:tcBorders>
            <w:shd w:val="clear" w:color="auto" w:fill="auto"/>
            <w:noWrap/>
            <w:vAlign w:val="bottom"/>
            <w:hideMark/>
          </w:tcPr>
          <w:p w14:paraId="0C942766"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součinitel </w:t>
            </w:r>
            <w:r w:rsidRPr="00CD138E">
              <w:rPr>
                <w:rFonts w:ascii="Tw Cen MT" w:eastAsia="Times New Roman" w:hAnsi="Tw Cen MT" w:cs="Times New Roman"/>
                <w:b/>
                <w:bCs/>
                <w:color w:val="000000"/>
                <w:sz w:val="18"/>
                <w:szCs w:val="18"/>
                <w:lang w:eastAsia="cs-CZ"/>
              </w:rPr>
              <w:t>a</w:t>
            </w:r>
            <w:r w:rsidRPr="00CD138E">
              <w:rPr>
                <w:rFonts w:ascii="Tw Cen MT" w:eastAsia="Times New Roman" w:hAnsi="Tw Cen MT" w:cs="Times New Roman"/>
                <w:b/>
                <w:bCs/>
                <w:color w:val="000000"/>
                <w:sz w:val="18"/>
                <w:szCs w:val="18"/>
                <w:vertAlign w:val="subscript"/>
                <w:lang w:eastAsia="cs-CZ"/>
              </w:rPr>
              <w:t>s</w:t>
            </w:r>
          </w:p>
        </w:tc>
        <w:tc>
          <w:tcPr>
            <w:tcW w:w="14" w:type="dxa"/>
            <w:tcBorders>
              <w:top w:val="nil"/>
              <w:left w:val="nil"/>
              <w:bottom w:val="nil"/>
              <w:right w:val="nil"/>
            </w:tcBorders>
            <w:shd w:val="clear" w:color="auto" w:fill="auto"/>
            <w:noWrap/>
            <w:vAlign w:val="bottom"/>
            <w:hideMark/>
          </w:tcPr>
          <w:p w14:paraId="2AB82D14"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76A61481"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5C6D9A90"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0,9</w:t>
            </w:r>
          </w:p>
        </w:tc>
        <w:tc>
          <w:tcPr>
            <w:tcW w:w="856" w:type="dxa"/>
            <w:tcBorders>
              <w:top w:val="nil"/>
              <w:left w:val="nil"/>
              <w:bottom w:val="nil"/>
              <w:right w:val="nil"/>
            </w:tcBorders>
            <w:shd w:val="clear" w:color="auto" w:fill="auto"/>
            <w:noWrap/>
            <w:vAlign w:val="center"/>
            <w:hideMark/>
          </w:tcPr>
          <w:p w14:paraId="73CF7055"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p>
        </w:tc>
      </w:tr>
      <w:tr w:rsidR="00CD138E" w:rsidRPr="00CD138E" w14:paraId="745331F5" w14:textId="77777777" w:rsidTr="00CD138E">
        <w:trPr>
          <w:trHeight w:val="240"/>
        </w:trPr>
        <w:tc>
          <w:tcPr>
            <w:tcW w:w="5802" w:type="dxa"/>
            <w:tcBorders>
              <w:top w:val="nil"/>
              <w:left w:val="nil"/>
              <w:bottom w:val="nil"/>
              <w:right w:val="nil"/>
            </w:tcBorders>
            <w:shd w:val="clear" w:color="auto" w:fill="auto"/>
            <w:noWrap/>
            <w:vAlign w:val="bottom"/>
            <w:hideMark/>
          </w:tcPr>
          <w:p w14:paraId="69262F07" w14:textId="77777777" w:rsidR="00CD138E" w:rsidRPr="00CD138E" w:rsidRDefault="00CD138E" w:rsidP="00CD138E">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78E6FFF9"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50F6EAE4"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2B9E1B59"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center"/>
            <w:hideMark/>
          </w:tcPr>
          <w:p w14:paraId="6B8BFC19"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r>
      <w:tr w:rsidR="00CD138E" w:rsidRPr="00CD138E" w14:paraId="614914C8" w14:textId="77777777" w:rsidTr="00CD138E">
        <w:trPr>
          <w:trHeight w:val="240"/>
        </w:trPr>
        <w:tc>
          <w:tcPr>
            <w:tcW w:w="5816" w:type="dxa"/>
            <w:gridSpan w:val="2"/>
            <w:tcBorders>
              <w:top w:val="nil"/>
              <w:left w:val="nil"/>
              <w:bottom w:val="nil"/>
              <w:right w:val="nil"/>
            </w:tcBorders>
            <w:shd w:val="clear" w:color="auto" w:fill="auto"/>
            <w:noWrap/>
            <w:vAlign w:val="bottom"/>
            <w:hideMark/>
          </w:tcPr>
          <w:p w14:paraId="36B06CFB"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součinitel</w:t>
            </w:r>
            <w:r w:rsidRPr="00CD138E">
              <w:rPr>
                <w:rFonts w:ascii="Tw Cen MT" w:eastAsia="Times New Roman" w:hAnsi="Tw Cen MT" w:cs="Times New Roman"/>
                <w:b/>
                <w:bCs/>
                <w:color w:val="000000"/>
                <w:sz w:val="18"/>
                <w:szCs w:val="18"/>
                <w:lang w:eastAsia="cs-CZ"/>
              </w:rPr>
              <w:t xml:space="preserve"> </w:t>
            </w:r>
            <w:r w:rsidRPr="00CD138E">
              <w:rPr>
                <w:rFonts w:ascii="Tw Cen MT" w:eastAsia="Times New Roman" w:hAnsi="Tw Cen MT" w:cs="Times New Roman"/>
                <w:color w:val="000000"/>
                <w:sz w:val="18"/>
                <w:szCs w:val="18"/>
                <w:lang w:eastAsia="cs-CZ"/>
              </w:rPr>
              <w:t xml:space="preserve">odhořívání </w:t>
            </w:r>
            <w:r w:rsidRPr="00CD138E">
              <w:rPr>
                <w:rFonts w:ascii="Tw Cen MT" w:eastAsia="Times New Roman" w:hAnsi="Tw Cen MT" w:cs="Times New Roman"/>
                <w:b/>
                <w:bCs/>
                <w:color w:val="000000"/>
                <w:sz w:val="18"/>
                <w:szCs w:val="18"/>
                <w:lang w:eastAsia="cs-CZ"/>
              </w:rPr>
              <w:t>a</w:t>
            </w:r>
          </w:p>
        </w:tc>
        <w:tc>
          <w:tcPr>
            <w:tcW w:w="596" w:type="dxa"/>
            <w:tcBorders>
              <w:top w:val="nil"/>
              <w:left w:val="nil"/>
              <w:bottom w:val="nil"/>
              <w:right w:val="nil"/>
            </w:tcBorders>
            <w:shd w:val="clear" w:color="auto" w:fill="auto"/>
            <w:noWrap/>
            <w:vAlign w:val="bottom"/>
            <w:hideMark/>
          </w:tcPr>
          <w:p w14:paraId="29519F18"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B512141"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r w:rsidRPr="00CD138E">
              <w:rPr>
                <w:rFonts w:ascii="Tw Cen MT" w:eastAsia="Times New Roman" w:hAnsi="Tw Cen MT" w:cs="Times New Roman"/>
                <w:b/>
                <w:bCs/>
                <w:color w:val="000000"/>
                <w:sz w:val="18"/>
                <w:szCs w:val="18"/>
                <w:lang w:eastAsia="cs-CZ"/>
              </w:rPr>
              <w:t>0,9992</w:t>
            </w:r>
          </w:p>
        </w:tc>
        <w:tc>
          <w:tcPr>
            <w:tcW w:w="856" w:type="dxa"/>
            <w:tcBorders>
              <w:top w:val="nil"/>
              <w:left w:val="nil"/>
              <w:bottom w:val="nil"/>
              <w:right w:val="nil"/>
            </w:tcBorders>
            <w:shd w:val="clear" w:color="auto" w:fill="auto"/>
            <w:noWrap/>
            <w:vAlign w:val="center"/>
            <w:hideMark/>
          </w:tcPr>
          <w:p w14:paraId="327583AB"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p>
        </w:tc>
      </w:tr>
      <w:tr w:rsidR="00CD138E" w:rsidRPr="00CD138E" w14:paraId="0008A521" w14:textId="77777777" w:rsidTr="00CD138E">
        <w:trPr>
          <w:trHeight w:val="240"/>
        </w:trPr>
        <w:tc>
          <w:tcPr>
            <w:tcW w:w="5816" w:type="dxa"/>
            <w:gridSpan w:val="2"/>
            <w:tcBorders>
              <w:top w:val="nil"/>
              <w:left w:val="nil"/>
              <w:bottom w:val="nil"/>
              <w:right w:val="nil"/>
            </w:tcBorders>
            <w:shd w:val="clear" w:color="auto" w:fill="auto"/>
            <w:noWrap/>
            <w:vAlign w:val="bottom"/>
            <w:hideMark/>
          </w:tcPr>
          <w:p w14:paraId="4BAF1871"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součinitel přístupu vzduchu </w:t>
            </w:r>
            <w:r w:rsidRPr="00CD138E">
              <w:rPr>
                <w:rFonts w:ascii="Tw Cen MT" w:eastAsia="Times New Roman" w:hAnsi="Tw Cen MT" w:cs="Times New Roman"/>
                <w:b/>
                <w:bCs/>
                <w:color w:val="000000"/>
                <w:sz w:val="18"/>
                <w:szCs w:val="18"/>
                <w:lang w:eastAsia="cs-CZ"/>
              </w:rPr>
              <w:t>b</w:t>
            </w:r>
          </w:p>
        </w:tc>
        <w:tc>
          <w:tcPr>
            <w:tcW w:w="596" w:type="dxa"/>
            <w:tcBorders>
              <w:top w:val="nil"/>
              <w:left w:val="nil"/>
              <w:bottom w:val="nil"/>
              <w:right w:val="nil"/>
            </w:tcBorders>
            <w:shd w:val="clear" w:color="auto" w:fill="auto"/>
            <w:noWrap/>
            <w:vAlign w:val="bottom"/>
            <w:hideMark/>
          </w:tcPr>
          <w:p w14:paraId="17499473"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CD0BABE"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r w:rsidRPr="00CD138E">
              <w:rPr>
                <w:rFonts w:ascii="Tw Cen MT" w:eastAsia="Times New Roman" w:hAnsi="Tw Cen MT" w:cs="Times New Roman"/>
                <w:b/>
                <w:bCs/>
                <w:color w:val="000000"/>
                <w:sz w:val="18"/>
                <w:szCs w:val="18"/>
                <w:lang w:eastAsia="cs-CZ"/>
              </w:rPr>
              <w:t>0,9528</w:t>
            </w:r>
          </w:p>
        </w:tc>
        <w:tc>
          <w:tcPr>
            <w:tcW w:w="856" w:type="dxa"/>
            <w:tcBorders>
              <w:top w:val="nil"/>
              <w:left w:val="nil"/>
              <w:bottom w:val="nil"/>
              <w:right w:val="nil"/>
            </w:tcBorders>
            <w:shd w:val="clear" w:color="auto" w:fill="auto"/>
            <w:noWrap/>
            <w:vAlign w:val="center"/>
            <w:hideMark/>
          </w:tcPr>
          <w:p w14:paraId="6E99095A"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p>
        </w:tc>
      </w:tr>
      <w:tr w:rsidR="00CD138E" w:rsidRPr="00CD138E" w14:paraId="577C2254" w14:textId="77777777" w:rsidTr="00CD138E">
        <w:trPr>
          <w:trHeight w:val="285"/>
        </w:trPr>
        <w:tc>
          <w:tcPr>
            <w:tcW w:w="5816" w:type="dxa"/>
            <w:gridSpan w:val="2"/>
            <w:tcBorders>
              <w:top w:val="nil"/>
              <w:left w:val="nil"/>
              <w:bottom w:val="nil"/>
              <w:right w:val="nil"/>
            </w:tcBorders>
            <w:shd w:val="clear" w:color="auto" w:fill="auto"/>
            <w:noWrap/>
            <w:vAlign w:val="bottom"/>
            <w:hideMark/>
          </w:tcPr>
          <w:p w14:paraId="66B397F6"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plocha PÚ </w:t>
            </w:r>
            <w:r w:rsidRPr="00CD138E">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12D9A252"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234DEC2"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115,90</w:t>
            </w:r>
          </w:p>
        </w:tc>
        <w:tc>
          <w:tcPr>
            <w:tcW w:w="856" w:type="dxa"/>
            <w:tcBorders>
              <w:top w:val="nil"/>
              <w:left w:val="nil"/>
              <w:bottom w:val="nil"/>
              <w:right w:val="nil"/>
            </w:tcBorders>
            <w:shd w:val="clear" w:color="auto" w:fill="auto"/>
            <w:noWrap/>
            <w:vAlign w:val="center"/>
            <w:hideMark/>
          </w:tcPr>
          <w:p w14:paraId="01529072" w14:textId="77777777" w:rsidR="00CD138E" w:rsidRPr="00CD138E" w:rsidRDefault="00CD138E" w:rsidP="00CD138E">
            <w:pPr>
              <w:spacing w:after="0" w:line="240" w:lineRule="auto"/>
              <w:jc w:val="center"/>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[m</w:t>
            </w:r>
            <w:r w:rsidRPr="00CD138E">
              <w:rPr>
                <w:rFonts w:ascii="Tw Cen MT" w:eastAsia="Times New Roman" w:hAnsi="Tw Cen MT" w:cs="Times New Roman"/>
                <w:color w:val="000000"/>
                <w:sz w:val="18"/>
                <w:szCs w:val="18"/>
                <w:vertAlign w:val="superscript"/>
                <w:lang w:eastAsia="cs-CZ"/>
              </w:rPr>
              <w:t>2</w:t>
            </w:r>
            <w:r w:rsidRPr="00CD138E">
              <w:rPr>
                <w:rFonts w:ascii="Tw Cen MT" w:eastAsia="Times New Roman" w:hAnsi="Tw Cen MT" w:cs="Times New Roman"/>
                <w:color w:val="000000"/>
                <w:sz w:val="18"/>
                <w:szCs w:val="18"/>
                <w:lang w:eastAsia="cs-CZ"/>
              </w:rPr>
              <w:t>]</w:t>
            </w:r>
          </w:p>
        </w:tc>
      </w:tr>
      <w:tr w:rsidR="00CD138E" w:rsidRPr="00CD138E" w14:paraId="67722D30" w14:textId="77777777" w:rsidTr="00CD138E">
        <w:trPr>
          <w:trHeight w:val="300"/>
        </w:trPr>
        <w:tc>
          <w:tcPr>
            <w:tcW w:w="5816" w:type="dxa"/>
            <w:gridSpan w:val="2"/>
            <w:tcBorders>
              <w:top w:val="nil"/>
              <w:left w:val="nil"/>
              <w:bottom w:val="nil"/>
              <w:right w:val="nil"/>
            </w:tcBorders>
            <w:shd w:val="clear" w:color="auto" w:fill="auto"/>
            <w:noWrap/>
            <w:vAlign w:val="bottom"/>
            <w:hideMark/>
          </w:tcPr>
          <w:p w14:paraId="503DE435"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Plocha otvorů </w:t>
            </w:r>
            <w:r w:rsidRPr="00CD138E">
              <w:rPr>
                <w:rFonts w:ascii="Tw Cen MT" w:eastAsia="Times New Roman" w:hAnsi="Tw Cen MT" w:cs="Times New Roman"/>
                <w:b/>
                <w:bCs/>
                <w:color w:val="000000"/>
                <w:sz w:val="18"/>
                <w:szCs w:val="18"/>
                <w:lang w:eastAsia="cs-CZ"/>
              </w:rPr>
              <w:t>S</w:t>
            </w:r>
            <w:r w:rsidRPr="00CD138E">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71689593"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43F1DD0"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14,55</w:t>
            </w:r>
          </w:p>
        </w:tc>
        <w:tc>
          <w:tcPr>
            <w:tcW w:w="856" w:type="dxa"/>
            <w:tcBorders>
              <w:top w:val="nil"/>
              <w:left w:val="nil"/>
              <w:bottom w:val="nil"/>
              <w:right w:val="nil"/>
            </w:tcBorders>
            <w:shd w:val="clear" w:color="auto" w:fill="auto"/>
            <w:noWrap/>
            <w:vAlign w:val="center"/>
            <w:hideMark/>
          </w:tcPr>
          <w:p w14:paraId="1467A6AE" w14:textId="77777777" w:rsidR="00CD138E" w:rsidRPr="00CD138E" w:rsidRDefault="00CD138E" w:rsidP="00CD138E">
            <w:pPr>
              <w:spacing w:after="0" w:line="240" w:lineRule="auto"/>
              <w:jc w:val="center"/>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[m</w:t>
            </w:r>
            <w:r w:rsidRPr="00CD138E">
              <w:rPr>
                <w:rFonts w:ascii="Tw Cen MT" w:eastAsia="Times New Roman" w:hAnsi="Tw Cen MT" w:cs="Times New Roman"/>
                <w:color w:val="000000"/>
                <w:sz w:val="18"/>
                <w:szCs w:val="18"/>
                <w:vertAlign w:val="superscript"/>
                <w:lang w:eastAsia="cs-CZ"/>
              </w:rPr>
              <w:t>2</w:t>
            </w:r>
            <w:r w:rsidRPr="00CD138E">
              <w:rPr>
                <w:rFonts w:ascii="Tw Cen MT" w:eastAsia="Times New Roman" w:hAnsi="Tw Cen MT" w:cs="Times New Roman"/>
                <w:color w:val="000000"/>
                <w:sz w:val="18"/>
                <w:szCs w:val="18"/>
                <w:lang w:eastAsia="cs-CZ"/>
              </w:rPr>
              <w:t>]</w:t>
            </w:r>
          </w:p>
        </w:tc>
      </w:tr>
      <w:tr w:rsidR="00CD138E" w:rsidRPr="00CD138E" w14:paraId="2369E96E" w14:textId="77777777" w:rsidTr="00CD138E">
        <w:trPr>
          <w:trHeight w:val="300"/>
        </w:trPr>
        <w:tc>
          <w:tcPr>
            <w:tcW w:w="5816" w:type="dxa"/>
            <w:gridSpan w:val="2"/>
            <w:tcBorders>
              <w:top w:val="nil"/>
              <w:left w:val="nil"/>
              <w:bottom w:val="nil"/>
              <w:right w:val="nil"/>
            </w:tcBorders>
            <w:shd w:val="clear" w:color="auto" w:fill="auto"/>
            <w:noWrap/>
            <w:vAlign w:val="bottom"/>
            <w:hideMark/>
          </w:tcPr>
          <w:p w14:paraId="223C6B52"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výška otvorů </w:t>
            </w:r>
            <w:r w:rsidRPr="00CD138E">
              <w:rPr>
                <w:rFonts w:ascii="Tw Cen MT" w:eastAsia="Times New Roman" w:hAnsi="Tw Cen MT" w:cs="Times New Roman"/>
                <w:b/>
                <w:bCs/>
                <w:color w:val="000000"/>
                <w:sz w:val="18"/>
                <w:szCs w:val="18"/>
                <w:lang w:eastAsia="cs-CZ"/>
              </w:rPr>
              <w:t>h</w:t>
            </w:r>
            <w:r w:rsidRPr="00CD138E">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02EDFD50"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F1B9557"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1,5000</w:t>
            </w:r>
          </w:p>
        </w:tc>
        <w:tc>
          <w:tcPr>
            <w:tcW w:w="856" w:type="dxa"/>
            <w:tcBorders>
              <w:top w:val="nil"/>
              <w:left w:val="nil"/>
              <w:bottom w:val="nil"/>
              <w:right w:val="nil"/>
            </w:tcBorders>
            <w:shd w:val="clear" w:color="auto" w:fill="auto"/>
            <w:noWrap/>
            <w:vAlign w:val="center"/>
            <w:hideMark/>
          </w:tcPr>
          <w:p w14:paraId="603D1C0C" w14:textId="77777777" w:rsidR="00CD138E" w:rsidRPr="00CD138E" w:rsidRDefault="00CD138E" w:rsidP="00CD138E">
            <w:pPr>
              <w:spacing w:after="0" w:line="240" w:lineRule="auto"/>
              <w:jc w:val="center"/>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[m]</w:t>
            </w:r>
          </w:p>
        </w:tc>
      </w:tr>
      <w:tr w:rsidR="00CD138E" w:rsidRPr="00CD138E" w14:paraId="5A300737" w14:textId="77777777" w:rsidTr="00CD138E">
        <w:trPr>
          <w:trHeight w:val="300"/>
        </w:trPr>
        <w:tc>
          <w:tcPr>
            <w:tcW w:w="5816" w:type="dxa"/>
            <w:gridSpan w:val="2"/>
            <w:tcBorders>
              <w:top w:val="nil"/>
              <w:left w:val="nil"/>
              <w:bottom w:val="nil"/>
              <w:right w:val="nil"/>
            </w:tcBorders>
            <w:shd w:val="clear" w:color="auto" w:fill="auto"/>
            <w:noWrap/>
            <w:vAlign w:val="bottom"/>
            <w:hideMark/>
          </w:tcPr>
          <w:p w14:paraId="312CD81C"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výška místností </w:t>
            </w:r>
            <w:r w:rsidRPr="00CD138E">
              <w:rPr>
                <w:rFonts w:ascii="Tw Cen MT" w:eastAsia="Times New Roman" w:hAnsi="Tw Cen MT" w:cs="Times New Roman"/>
                <w:b/>
                <w:bCs/>
                <w:color w:val="000000"/>
                <w:sz w:val="18"/>
                <w:szCs w:val="18"/>
                <w:lang w:eastAsia="cs-CZ"/>
              </w:rPr>
              <w:t>h</w:t>
            </w:r>
            <w:r w:rsidRPr="00CD138E">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206B7806"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5E84D74"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3,0000</w:t>
            </w:r>
          </w:p>
        </w:tc>
        <w:tc>
          <w:tcPr>
            <w:tcW w:w="856" w:type="dxa"/>
            <w:tcBorders>
              <w:top w:val="nil"/>
              <w:left w:val="nil"/>
              <w:bottom w:val="nil"/>
              <w:right w:val="nil"/>
            </w:tcBorders>
            <w:shd w:val="clear" w:color="auto" w:fill="auto"/>
            <w:noWrap/>
            <w:vAlign w:val="center"/>
            <w:hideMark/>
          </w:tcPr>
          <w:p w14:paraId="4BF03BB9" w14:textId="77777777" w:rsidR="00CD138E" w:rsidRPr="00CD138E" w:rsidRDefault="00CD138E" w:rsidP="00CD138E">
            <w:pPr>
              <w:spacing w:after="0" w:line="240" w:lineRule="auto"/>
              <w:jc w:val="center"/>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[m]</w:t>
            </w:r>
          </w:p>
        </w:tc>
      </w:tr>
      <w:tr w:rsidR="00CD138E" w:rsidRPr="00CD138E" w14:paraId="6D938670" w14:textId="77777777" w:rsidTr="00CD138E">
        <w:trPr>
          <w:trHeight w:val="300"/>
        </w:trPr>
        <w:tc>
          <w:tcPr>
            <w:tcW w:w="5816" w:type="dxa"/>
            <w:gridSpan w:val="2"/>
            <w:tcBorders>
              <w:top w:val="nil"/>
              <w:left w:val="nil"/>
              <w:bottom w:val="nil"/>
              <w:right w:val="nil"/>
            </w:tcBorders>
            <w:shd w:val="clear" w:color="auto" w:fill="auto"/>
            <w:noWrap/>
            <w:vAlign w:val="bottom"/>
            <w:hideMark/>
          </w:tcPr>
          <w:p w14:paraId="7F91AF1B"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plocha otvorů ku celkové ploše místností </w:t>
            </w:r>
            <w:r w:rsidRPr="00CD138E">
              <w:rPr>
                <w:rFonts w:ascii="Tw Cen MT" w:eastAsia="Times New Roman" w:hAnsi="Tw Cen MT" w:cs="Times New Roman"/>
                <w:b/>
                <w:bCs/>
                <w:color w:val="000000"/>
                <w:sz w:val="18"/>
                <w:szCs w:val="18"/>
                <w:lang w:eastAsia="cs-CZ"/>
              </w:rPr>
              <w:t>S</w:t>
            </w:r>
            <w:r w:rsidRPr="00CD138E">
              <w:rPr>
                <w:rFonts w:ascii="Tw Cen MT" w:eastAsia="Times New Roman" w:hAnsi="Tw Cen MT" w:cs="Times New Roman"/>
                <w:b/>
                <w:bCs/>
                <w:color w:val="000000"/>
                <w:sz w:val="18"/>
                <w:szCs w:val="18"/>
                <w:vertAlign w:val="subscript"/>
                <w:lang w:eastAsia="cs-CZ"/>
              </w:rPr>
              <w:t>o</w:t>
            </w:r>
            <w:r w:rsidRPr="00CD138E">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12F78EC1"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E2C43FA"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0,1255</w:t>
            </w:r>
          </w:p>
        </w:tc>
        <w:tc>
          <w:tcPr>
            <w:tcW w:w="856" w:type="dxa"/>
            <w:tcBorders>
              <w:top w:val="nil"/>
              <w:left w:val="nil"/>
              <w:bottom w:val="nil"/>
              <w:right w:val="nil"/>
            </w:tcBorders>
            <w:shd w:val="clear" w:color="auto" w:fill="auto"/>
            <w:noWrap/>
            <w:vAlign w:val="center"/>
            <w:hideMark/>
          </w:tcPr>
          <w:p w14:paraId="43389AB2"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p>
        </w:tc>
      </w:tr>
      <w:tr w:rsidR="00CD138E" w:rsidRPr="00CD138E" w14:paraId="5E5BDD1A" w14:textId="77777777" w:rsidTr="00CD138E">
        <w:trPr>
          <w:trHeight w:val="300"/>
        </w:trPr>
        <w:tc>
          <w:tcPr>
            <w:tcW w:w="5816" w:type="dxa"/>
            <w:gridSpan w:val="2"/>
            <w:tcBorders>
              <w:top w:val="nil"/>
              <w:left w:val="nil"/>
              <w:bottom w:val="nil"/>
              <w:right w:val="nil"/>
            </w:tcBorders>
            <w:shd w:val="clear" w:color="auto" w:fill="auto"/>
            <w:noWrap/>
            <w:vAlign w:val="bottom"/>
            <w:hideMark/>
          </w:tcPr>
          <w:p w14:paraId="4F99667B"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výška otvorů ku výšce místností    </w:t>
            </w:r>
            <w:r w:rsidRPr="00CD138E">
              <w:rPr>
                <w:rFonts w:ascii="Tw Cen MT" w:eastAsia="Times New Roman" w:hAnsi="Tw Cen MT" w:cs="Times New Roman"/>
                <w:b/>
                <w:bCs/>
                <w:color w:val="000000"/>
                <w:sz w:val="18"/>
                <w:szCs w:val="18"/>
                <w:lang w:eastAsia="cs-CZ"/>
              </w:rPr>
              <w:t>h</w:t>
            </w:r>
            <w:r w:rsidRPr="00CD138E">
              <w:rPr>
                <w:rFonts w:ascii="Tw Cen MT" w:eastAsia="Times New Roman" w:hAnsi="Tw Cen MT" w:cs="Times New Roman"/>
                <w:b/>
                <w:bCs/>
                <w:color w:val="000000"/>
                <w:sz w:val="18"/>
                <w:szCs w:val="18"/>
                <w:vertAlign w:val="subscript"/>
                <w:lang w:eastAsia="cs-CZ"/>
              </w:rPr>
              <w:t>o</w:t>
            </w:r>
            <w:r w:rsidRPr="00CD138E">
              <w:rPr>
                <w:rFonts w:ascii="Tw Cen MT" w:eastAsia="Times New Roman" w:hAnsi="Tw Cen MT" w:cs="Times New Roman"/>
                <w:b/>
                <w:bCs/>
                <w:color w:val="000000"/>
                <w:sz w:val="18"/>
                <w:szCs w:val="18"/>
                <w:lang w:eastAsia="cs-CZ"/>
              </w:rPr>
              <w:t>/h</w:t>
            </w:r>
            <w:r w:rsidRPr="00CD138E">
              <w:rPr>
                <w:rFonts w:ascii="Tw Cen MT" w:eastAsia="Times New Roman" w:hAnsi="Tw Cen MT" w:cs="Times New Roman"/>
                <w:b/>
                <w:bCs/>
                <w:color w:val="000000"/>
                <w:sz w:val="18"/>
                <w:szCs w:val="18"/>
                <w:vertAlign w:val="subscript"/>
                <w:lang w:eastAsia="cs-CZ"/>
              </w:rPr>
              <w:t xml:space="preserve">s  </w:t>
            </w:r>
          </w:p>
        </w:tc>
        <w:tc>
          <w:tcPr>
            <w:tcW w:w="596" w:type="dxa"/>
            <w:tcBorders>
              <w:top w:val="nil"/>
              <w:left w:val="nil"/>
              <w:bottom w:val="nil"/>
              <w:right w:val="nil"/>
            </w:tcBorders>
            <w:shd w:val="clear" w:color="auto" w:fill="auto"/>
            <w:noWrap/>
            <w:vAlign w:val="bottom"/>
            <w:hideMark/>
          </w:tcPr>
          <w:p w14:paraId="4AFD56D2"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3F8A3D5"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0,5000</w:t>
            </w:r>
          </w:p>
        </w:tc>
        <w:tc>
          <w:tcPr>
            <w:tcW w:w="856" w:type="dxa"/>
            <w:tcBorders>
              <w:top w:val="nil"/>
              <w:left w:val="nil"/>
              <w:bottom w:val="nil"/>
              <w:right w:val="nil"/>
            </w:tcBorders>
            <w:shd w:val="clear" w:color="auto" w:fill="auto"/>
            <w:noWrap/>
            <w:vAlign w:val="center"/>
            <w:hideMark/>
          </w:tcPr>
          <w:p w14:paraId="24B211A6"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p>
        </w:tc>
      </w:tr>
      <w:tr w:rsidR="00CD138E" w:rsidRPr="00CD138E" w14:paraId="50CF18CC" w14:textId="77777777" w:rsidTr="00CD138E">
        <w:trPr>
          <w:trHeight w:val="240"/>
        </w:trPr>
        <w:tc>
          <w:tcPr>
            <w:tcW w:w="5816" w:type="dxa"/>
            <w:gridSpan w:val="2"/>
            <w:tcBorders>
              <w:top w:val="nil"/>
              <w:left w:val="nil"/>
              <w:bottom w:val="nil"/>
              <w:right w:val="nil"/>
            </w:tcBorders>
            <w:shd w:val="clear" w:color="auto" w:fill="auto"/>
            <w:noWrap/>
            <w:vAlign w:val="bottom"/>
            <w:hideMark/>
          </w:tcPr>
          <w:p w14:paraId="053E1972"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hodnota </w:t>
            </w:r>
            <w:r w:rsidRPr="00CD138E">
              <w:rPr>
                <w:rFonts w:ascii="Tw Cen MT" w:eastAsia="Times New Roman" w:hAnsi="Tw Cen MT" w:cs="Times New Roman"/>
                <w:b/>
                <w:bCs/>
                <w:color w:val="000000"/>
                <w:sz w:val="18"/>
                <w:szCs w:val="18"/>
                <w:lang w:eastAsia="cs-CZ"/>
              </w:rPr>
              <w:t>n</w:t>
            </w:r>
            <w:r w:rsidRPr="00CD138E">
              <w:rPr>
                <w:rFonts w:ascii="Tw Cen MT" w:eastAsia="Times New Roman" w:hAnsi="Tw Cen MT" w:cs="Times New Roman"/>
                <w:color w:val="000000"/>
                <w:sz w:val="18"/>
                <w:szCs w:val="18"/>
                <w:lang w:eastAsia="cs-CZ"/>
              </w:rPr>
              <w:t xml:space="preserve"> (tab. D.1)</w:t>
            </w:r>
          </w:p>
        </w:tc>
        <w:tc>
          <w:tcPr>
            <w:tcW w:w="596" w:type="dxa"/>
            <w:tcBorders>
              <w:top w:val="nil"/>
              <w:left w:val="nil"/>
              <w:bottom w:val="nil"/>
              <w:right w:val="nil"/>
            </w:tcBorders>
            <w:shd w:val="clear" w:color="auto" w:fill="auto"/>
            <w:noWrap/>
            <w:vAlign w:val="bottom"/>
            <w:hideMark/>
          </w:tcPr>
          <w:p w14:paraId="3A62EC94"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01AAC28"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0,0850</w:t>
            </w:r>
          </w:p>
        </w:tc>
        <w:tc>
          <w:tcPr>
            <w:tcW w:w="856" w:type="dxa"/>
            <w:tcBorders>
              <w:top w:val="nil"/>
              <w:left w:val="nil"/>
              <w:bottom w:val="nil"/>
              <w:right w:val="nil"/>
            </w:tcBorders>
            <w:shd w:val="clear" w:color="auto" w:fill="auto"/>
            <w:noWrap/>
            <w:vAlign w:val="center"/>
            <w:hideMark/>
          </w:tcPr>
          <w:p w14:paraId="1A4B2B76"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p>
        </w:tc>
      </w:tr>
      <w:tr w:rsidR="00CD138E" w:rsidRPr="00CD138E" w14:paraId="50A1063F" w14:textId="77777777" w:rsidTr="00CD138E">
        <w:trPr>
          <w:trHeight w:val="240"/>
        </w:trPr>
        <w:tc>
          <w:tcPr>
            <w:tcW w:w="5816" w:type="dxa"/>
            <w:gridSpan w:val="2"/>
            <w:tcBorders>
              <w:top w:val="nil"/>
              <w:left w:val="nil"/>
              <w:bottom w:val="nil"/>
              <w:right w:val="nil"/>
            </w:tcBorders>
            <w:shd w:val="clear" w:color="auto" w:fill="auto"/>
            <w:noWrap/>
            <w:vAlign w:val="bottom"/>
            <w:hideMark/>
          </w:tcPr>
          <w:p w14:paraId="33F72488"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tabulka </w:t>
            </w:r>
            <w:r w:rsidRPr="00CD138E">
              <w:rPr>
                <w:rFonts w:ascii="Tw Cen MT" w:eastAsia="Times New Roman" w:hAnsi="Tw Cen MT" w:cs="Times New Roman"/>
                <w:b/>
                <w:bCs/>
                <w:color w:val="000000"/>
                <w:sz w:val="18"/>
                <w:szCs w:val="18"/>
                <w:lang w:eastAsia="cs-CZ"/>
              </w:rPr>
              <w:t>k</w:t>
            </w:r>
            <w:r w:rsidRPr="00CD138E">
              <w:rPr>
                <w:rFonts w:ascii="Tw Cen MT" w:eastAsia="Times New Roman" w:hAnsi="Tw Cen MT" w:cs="Times New Roman"/>
                <w:color w:val="000000"/>
                <w:sz w:val="18"/>
                <w:szCs w:val="18"/>
                <w:lang w:eastAsia="cs-CZ"/>
              </w:rPr>
              <w:t xml:space="preserve"> (tab. E.1)</w:t>
            </w:r>
          </w:p>
        </w:tc>
        <w:tc>
          <w:tcPr>
            <w:tcW w:w="596" w:type="dxa"/>
            <w:tcBorders>
              <w:top w:val="nil"/>
              <w:left w:val="nil"/>
              <w:bottom w:val="nil"/>
              <w:right w:val="nil"/>
            </w:tcBorders>
            <w:shd w:val="clear" w:color="auto" w:fill="auto"/>
            <w:noWrap/>
            <w:vAlign w:val="bottom"/>
            <w:hideMark/>
          </w:tcPr>
          <w:p w14:paraId="2B4139F8"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0599A4B"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0,1465</w:t>
            </w:r>
          </w:p>
        </w:tc>
        <w:tc>
          <w:tcPr>
            <w:tcW w:w="856" w:type="dxa"/>
            <w:tcBorders>
              <w:top w:val="nil"/>
              <w:left w:val="nil"/>
              <w:bottom w:val="nil"/>
              <w:right w:val="nil"/>
            </w:tcBorders>
            <w:shd w:val="clear" w:color="auto" w:fill="auto"/>
            <w:noWrap/>
            <w:vAlign w:val="center"/>
            <w:hideMark/>
          </w:tcPr>
          <w:p w14:paraId="0880CF65"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p>
        </w:tc>
      </w:tr>
      <w:tr w:rsidR="00CD138E" w:rsidRPr="00CD138E" w14:paraId="199FF62B" w14:textId="77777777" w:rsidTr="00CD138E">
        <w:trPr>
          <w:trHeight w:val="240"/>
        </w:trPr>
        <w:tc>
          <w:tcPr>
            <w:tcW w:w="5802" w:type="dxa"/>
            <w:tcBorders>
              <w:top w:val="nil"/>
              <w:left w:val="nil"/>
              <w:bottom w:val="nil"/>
              <w:right w:val="nil"/>
            </w:tcBorders>
            <w:shd w:val="clear" w:color="auto" w:fill="auto"/>
            <w:noWrap/>
            <w:vAlign w:val="bottom"/>
            <w:hideMark/>
          </w:tcPr>
          <w:p w14:paraId="4C797BB7"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jmenovatel souč. b</w:t>
            </w:r>
          </w:p>
        </w:tc>
        <w:tc>
          <w:tcPr>
            <w:tcW w:w="14" w:type="dxa"/>
            <w:tcBorders>
              <w:top w:val="nil"/>
              <w:left w:val="nil"/>
              <w:bottom w:val="nil"/>
              <w:right w:val="nil"/>
            </w:tcBorders>
            <w:shd w:val="clear" w:color="auto" w:fill="auto"/>
            <w:noWrap/>
            <w:vAlign w:val="bottom"/>
            <w:hideMark/>
          </w:tcPr>
          <w:p w14:paraId="6B8BE80E"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71525359"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7E547DAE"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17,8200</w:t>
            </w:r>
          </w:p>
        </w:tc>
        <w:tc>
          <w:tcPr>
            <w:tcW w:w="856" w:type="dxa"/>
            <w:tcBorders>
              <w:top w:val="nil"/>
              <w:left w:val="nil"/>
              <w:bottom w:val="nil"/>
              <w:right w:val="nil"/>
            </w:tcBorders>
            <w:shd w:val="clear" w:color="auto" w:fill="auto"/>
            <w:noWrap/>
            <w:vAlign w:val="center"/>
            <w:hideMark/>
          </w:tcPr>
          <w:p w14:paraId="0A668243"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p>
        </w:tc>
      </w:tr>
      <w:tr w:rsidR="00CD138E" w:rsidRPr="00CD138E" w14:paraId="58B61D8D" w14:textId="77777777" w:rsidTr="00CD138E">
        <w:trPr>
          <w:trHeight w:val="240"/>
        </w:trPr>
        <w:tc>
          <w:tcPr>
            <w:tcW w:w="5816" w:type="dxa"/>
            <w:gridSpan w:val="2"/>
            <w:tcBorders>
              <w:top w:val="nil"/>
              <w:left w:val="nil"/>
              <w:bottom w:val="nil"/>
              <w:right w:val="nil"/>
            </w:tcBorders>
            <w:shd w:val="clear" w:color="auto" w:fill="auto"/>
            <w:noWrap/>
            <w:vAlign w:val="bottom"/>
            <w:hideMark/>
          </w:tcPr>
          <w:p w14:paraId="28B3A172"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součinitel požárně bezpečnostních zařízení </w:t>
            </w:r>
            <w:r w:rsidRPr="00CD138E">
              <w:rPr>
                <w:rFonts w:ascii="Tw Cen MT" w:eastAsia="Times New Roman" w:hAnsi="Tw Cen MT" w:cs="Times New Roman"/>
                <w:b/>
                <w:bCs/>
                <w:color w:val="000000"/>
                <w:sz w:val="18"/>
                <w:szCs w:val="18"/>
                <w:lang w:eastAsia="cs-CZ"/>
              </w:rPr>
              <w:t>c</w:t>
            </w:r>
          </w:p>
        </w:tc>
        <w:tc>
          <w:tcPr>
            <w:tcW w:w="596" w:type="dxa"/>
            <w:tcBorders>
              <w:top w:val="nil"/>
              <w:left w:val="nil"/>
              <w:bottom w:val="nil"/>
              <w:right w:val="nil"/>
            </w:tcBorders>
            <w:shd w:val="clear" w:color="auto" w:fill="auto"/>
            <w:noWrap/>
            <w:vAlign w:val="bottom"/>
            <w:hideMark/>
          </w:tcPr>
          <w:p w14:paraId="0E455361"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149C7639"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r w:rsidRPr="00CD138E">
              <w:rPr>
                <w:rFonts w:ascii="Tw Cen MT" w:eastAsia="Times New Roman" w:hAnsi="Tw Cen MT" w:cs="Times New Roman"/>
                <w:b/>
                <w:bCs/>
                <w:color w:val="000000"/>
                <w:sz w:val="18"/>
                <w:szCs w:val="18"/>
                <w:lang w:eastAsia="cs-CZ"/>
              </w:rPr>
              <w:t>1,0</w:t>
            </w:r>
          </w:p>
        </w:tc>
        <w:tc>
          <w:tcPr>
            <w:tcW w:w="856" w:type="dxa"/>
            <w:tcBorders>
              <w:top w:val="nil"/>
              <w:left w:val="nil"/>
              <w:bottom w:val="nil"/>
              <w:right w:val="nil"/>
            </w:tcBorders>
            <w:shd w:val="clear" w:color="auto" w:fill="auto"/>
            <w:noWrap/>
            <w:vAlign w:val="bottom"/>
            <w:hideMark/>
          </w:tcPr>
          <w:p w14:paraId="51703535"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p>
        </w:tc>
      </w:tr>
      <w:tr w:rsidR="00CD138E" w:rsidRPr="00CD138E" w14:paraId="2DC89A94" w14:textId="77777777" w:rsidTr="00CD138E">
        <w:trPr>
          <w:trHeight w:val="240"/>
        </w:trPr>
        <w:tc>
          <w:tcPr>
            <w:tcW w:w="5802" w:type="dxa"/>
            <w:tcBorders>
              <w:top w:val="nil"/>
              <w:left w:val="nil"/>
              <w:bottom w:val="nil"/>
              <w:right w:val="nil"/>
            </w:tcBorders>
            <w:shd w:val="clear" w:color="auto" w:fill="auto"/>
            <w:noWrap/>
            <w:vAlign w:val="bottom"/>
            <w:hideMark/>
          </w:tcPr>
          <w:p w14:paraId="5D988842" w14:textId="77777777" w:rsidR="00CD138E" w:rsidRPr="00CD138E" w:rsidRDefault="00CD138E" w:rsidP="00CD138E">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3FB0243E"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636B3750"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2335DB45"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6429AC6C"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r>
      <w:tr w:rsidR="00CD138E" w:rsidRPr="00CD138E" w14:paraId="72481DBD" w14:textId="77777777" w:rsidTr="00CD138E">
        <w:trPr>
          <w:trHeight w:val="315"/>
        </w:trPr>
        <w:tc>
          <w:tcPr>
            <w:tcW w:w="5816" w:type="dxa"/>
            <w:gridSpan w:val="2"/>
            <w:tcBorders>
              <w:top w:val="nil"/>
              <w:left w:val="nil"/>
              <w:bottom w:val="nil"/>
              <w:right w:val="nil"/>
            </w:tcBorders>
            <w:shd w:val="clear" w:color="auto" w:fill="auto"/>
            <w:noWrap/>
            <w:vAlign w:val="bottom"/>
            <w:hideMark/>
          </w:tcPr>
          <w:p w14:paraId="03DEF676"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výpočtové požární zatížení </w:t>
            </w:r>
            <w:r w:rsidRPr="00CD138E">
              <w:rPr>
                <w:rFonts w:ascii="Tw Cen MT" w:eastAsia="Times New Roman" w:hAnsi="Tw Cen MT" w:cs="Times New Roman"/>
                <w:b/>
                <w:bCs/>
                <w:color w:val="000000"/>
                <w:sz w:val="18"/>
                <w:szCs w:val="18"/>
                <w:lang w:eastAsia="cs-CZ"/>
              </w:rPr>
              <w:t>p</w:t>
            </w:r>
            <w:r w:rsidRPr="00CD138E">
              <w:rPr>
                <w:rFonts w:ascii="Tw Cen MT" w:eastAsia="Times New Roman" w:hAnsi="Tw Cen MT" w:cs="Times New Roman"/>
                <w:b/>
                <w:bCs/>
                <w:color w:val="000000"/>
                <w:sz w:val="18"/>
                <w:szCs w:val="18"/>
                <w:vertAlign w:val="subscript"/>
                <w:lang w:eastAsia="cs-CZ"/>
              </w:rPr>
              <w:t>v</w:t>
            </w:r>
          </w:p>
        </w:tc>
        <w:tc>
          <w:tcPr>
            <w:tcW w:w="596" w:type="dxa"/>
            <w:tcBorders>
              <w:top w:val="nil"/>
              <w:left w:val="nil"/>
              <w:bottom w:val="nil"/>
              <w:right w:val="nil"/>
            </w:tcBorders>
            <w:shd w:val="clear" w:color="auto" w:fill="auto"/>
            <w:noWrap/>
            <w:vAlign w:val="bottom"/>
            <w:hideMark/>
          </w:tcPr>
          <w:p w14:paraId="1BA1C66A"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845972B"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r w:rsidRPr="00CD138E">
              <w:rPr>
                <w:rFonts w:ascii="Tw Cen MT" w:eastAsia="Times New Roman" w:hAnsi="Tw Cen MT" w:cs="Times New Roman"/>
                <w:b/>
                <w:bCs/>
                <w:color w:val="000000"/>
                <w:sz w:val="18"/>
                <w:szCs w:val="18"/>
                <w:lang w:eastAsia="cs-CZ"/>
              </w:rPr>
              <w:t>73,1255</w:t>
            </w:r>
          </w:p>
        </w:tc>
        <w:tc>
          <w:tcPr>
            <w:tcW w:w="856" w:type="dxa"/>
            <w:tcBorders>
              <w:top w:val="nil"/>
              <w:left w:val="nil"/>
              <w:bottom w:val="nil"/>
              <w:right w:val="nil"/>
            </w:tcBorders>
            <w:shd w:val="clear" w:color="auto" w:fill="auto"/>
            <w:noWrap/>
            <w:vAlign w:val="bottom"/>
            <w:hideMark/>
          </w:tcPr>
          <w:p w14:paraId="10C50B1D" w14:textId="77777777" w:rsidR="00CD138E" w:rsidRPr="00CD138E" w:rsidRDefault="00CD138E" w:rsidP="00CD138E">
            <w:pPr>
              <w:spacing w:after="0" w:line="240" w:lineRule="auto"/>
              <w:jc w:val="center"/>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[kg/m</w:t>
            </w:r>
            <w:r w:rsidRPr="00CD138E">
              <w:rPr>
                <w:rFonts w:ascii="Tw Cen MT" w:eastAsia="Times New Roman" w:hAnsi="Tw Cen MT" w:cs="Times New Roman"/>
                <w:color w:val="000000"/>
                <w:sz w:val="18"/>
                <w:szCs w:val="18"/>
                <w:vertAlign w:val="superscript"/>
                <w:lang w:eastAsia="cs-CZ"/>
              </w:rPr>
              <w:t>2</w:t>
            </w:r>
            <w:r w:rsidRPr="00CD138E">
              <w:rPr>
                <w:rFonts w:ascii="Tw Cen MT" w:eastAsia="Times New Roman" w:hAnsi="Tw Cen MT" w:cs="Times New Roman"/>
                <w:color w:val="000000"/>
                <w:sz w:val="18"/>
                <w:szCs w:val="18"/>
                <w:lang w:eastAsia="cs-CZ"/>
              </w:rPr>
              <w:t>]</w:t>
            </w:r>
          </w:p>
        </w:tc>
      </w:tr>
      <w:tr w:rsidR="00CD138E" w:rsidRPr="00CD138E" w14:paraId="2CA13228" w14:textId="77777777" w:rsidTr="00CD138E">
        <w:trPr>
          <w:trHeight w:val="240"/>
        </w:trPr>
        <w:tc>
          <w:tcPr>
            <w:tcW w:w="5802" w:type="dxa"/>
            <w:tcBorders>
              <w:top w:val="nil"/>
              <w:left w:val="nil"/>
              <w:bottom w:val="nil"/>
              <w:right w:val="nil"/>
            </w:tcBorders>
            <w:shd w:val="clear" w:color="auto" w:fill="auto"/>
            <w:noWrap/>
            <w:vAlign w:val="bottom"/>
            <w:hideMark/>
          </w:tcPr>
          <w:p w14:paraId="53A9E36E" w14:textId="77777777" w:rsidR="00CD138E" w:rsidRPr="00CD138E" w:rsidRDefault="00CD138E" w:rsidP="00CD138E">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3786D1E5"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4A2F1D5A"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0C85D366"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050BB165"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r>
      <w:tr w:rsidR="00CD138E" w:rsidRPr="00CD138E" w14:paraId="25AF8657" w14:textId="77777777" w:rsidTr="00CD138E">
        <w:trPr>
          <w:trHeight w:val="240"/>
        </w:trPr>
        <w:tc>
          <w:tcPr>
            <w:tcW w:w="5802" w:type="dxa"/>
            <w:tcBorders>
              <w:top w:val="nil"/>
              <w:left w:val="nil"/>
              <w:bottom w:val="nil"/>
              <w:right w:val="nil"/>
            </w:tcBorders>
            <w:shd w:val="clear" w:color="auto" w:fill="auto"/>
            <w:noWrap/>
            <w:vAlign w:val="bottom"/>
            <w:hideMark/>
          </w:tcPr>
          <w:p w14:paraId="3F0DE06E"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požadavek vnitřních odběrných míst</w:t>
            </w:r>
          </w:p>
        </w:tc>
        <w:tc>
          <w:tcPr>
            <w:tcW w:w="14" w:type="dxa"/>
            <w:tcBorders>
              <w:top w:val="nil"/>
              <w:left w:val="nil"/>
              <w:bottom w:val="nil"/>
              <w:right w:val="nil"/>
            </w:tcBorders>
            <w:shd w:val="clear" w:color="auto" w:fill="auto"/>
            <w:noWrap/>
            <w:vAlign w:val="bottom"/>
            <w:hideMark/>
          </w:tcPr>
          <w:p w14:paraId="1267A2C5"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2CDC2BFF" w14:textId="77777777" w:rsidR="00CD138E" w:rsidRPr="00CD138E" w:rsidRDefault="00CD138E" w:rsidP="00CD138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1590939B"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8902,3000</w:t>
            </w:r>
          </w:p>
        </w:tc>
        <w:tc>
          <w:tcPr>
            <w:tcW w:w="856" w:type="dxa"/>
            <w:tcBorders>
              <w:top w:val="nil"/>
              <w:left w:val="nil"/>
              <w:bottom w:val="nil"/>
              <w:right w:val="nil"/>
            </w:tcBorders>
            <w:shd w:val="clear" w:color="auto" w:fill="auto"/>
            <w:noWrap/>
            <w:vAlign w:val="bottom"/>
            <w:hideMark/>
          </w:tcPr>
          <w:p w14:paraId="667B5D19"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p>
        </w:tc>
      </w:tr>
      <w:tr w:rsidR="00CD138E" w:rsidRPr="00CD138E" w14:paraId="7933B0C2" w14:textId="77777777" w:rsidTr="00CD138E">
        <w:trPr>
          <w:trHeight w:val="300"/>
        </w:trPr>
        <w:tc>
          <w:tcPr>
            <w:tcW w:w="5816" w:type="dxa"/>
            <w:gridSpan w:val="2"/>
            <w:tcBorders>
              <w:top w:val="nil"/>
              <w:left w:val="nil"/>
              <w:bottom w:val="nil"/>
              <w:right w:val="nil"/>
            </w:tcBorders>
            <w:shd w:val="clear" w:color="auto" w:fill="auto"/>
            <w:noWrap/>
            <w:vAlign w:val="bottom"/>
            <w:hideMark/>
          </w:tcPr>
          <w:p w14:paraId="59C16D8D"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základní počet hasicích jednotek</w:t>
            </w:r>
            <w:r w:rsidRPr="00CD138E">
              <w:rPr>
                <w:rFonts w:ascii="Tw Cen MT" w:eastAsia="Times New Roman" w:hAnsi="Tw Cen MT" w:cs="Times New Roman"/>
                <w:b/>
                <w:bCs/>
                <w:color w:val="000000"/>
                <w:sz w:val="18"/>
                <w:szCs w:val="18"/>
                <w:lang w:eastAsia="cs-CZ"/>
              </w:rPr>
              <w:t xml:space="preserve"> n</w:t>
            </w:r>
            <w:r w:rsidRPr="00CD138E">
              <w:rPr>
                <w:rFonts w:ascii="Tw Cen MT" w:eastAsia="Times New Roman" w:hAnsi="Tw Cen MT" w:cs="Times New Roman"/>
                <w:b/>
                <w:bCs/>
                <w:color w:val="000000"/>
                <w:sz w:val="18"/>
                <w:szCs w:val="18"/>
                <w:vertAlign w:val="subscript"/>
                <w:lang w:eastAsia="cs-CZ"/>
              </w:rPr>
              <w:t>r</w:t>
            </w:r>
          </w:p>
        </w:tc>
        <w:tc>
          <w:tcPr>
            <w:tcW w:w="596" w:type="dxa"/>
            <w:tcBorders>
              <w:top w:val="nil"/>
              <w:left w:val="nil"/>
              <w:bottom w:val="nil"/>
              <w:right w:val="nil"/>
            </w:tcBorders>
            <w:shd w:val="clear" w:color="auto" w:fill="auto"/>
            <w:noWrap/>
            <w:vAlign w:val="bottom"/>
            <w:hideMark/>
          </w:tcPr>
          <w:p w14:paraId="6C94B208"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F7EC7C2"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1,6142</w:t>
            </w:r>
          </w:p>
        </w:tc>
        <w:tc>
          <w:tcPr>
            <w:tcW w:w="856" w:type="dxa"/>
            <w:tcBorders>
              <w:top w:val="nil"/>
              <w:left w:val="nil"/>
              <w:bottom w:val="nil"/>
              <w:right w:val="nil"/>
            </w:tcBorders>
            <w:shd w:val="clear" w:color="auto" w:fill="auto"/>
            <w:noWrap/>
            <w:vAlign w:val="bottom"/>
            <w:hideMark/>
          </w:tcPr>
          <w:p w14:paraId="5DC211DA" w14:textId="77777777" w:rsidR="00CD138E" w:rsidRPr="00CD138E" w:rsidRDefault="00CD138E" w:rsidP="00CD138E">
            <w:pPr>
              <w:spacing w:after="0" w:line="240" w:lineRule="auto"/>
              <w:jc w:val="right"/>
              <w:rPr>
                <w:rFonts w:ascii="Tw Cen MT" w:eastAsia="Times New Roman" w:hAnsi="Tw Cen MT" w:cs="Times New Roman"/>
                <w:color w:val="000000"/>
                <w:sz w:val="18"/>
                <w:szCs w:val="18"/>
                <w:lang w:eastAsia="cs-CZ"/>
              </w:rPr>
            </w:pPr>
          </w:p>
        </w:tc>
      </w:tr>
      <w:tr w:rsidR="00CD138E" w:rsidRPr="00CD138E" w14:paraId="08964222" w14:textId="77777777" w:rsidTr="00CD138E">
        <w:trPr>
          <w:trHeight w:val="300"/>
        </w:trPr>
        <w:tc>
          <w:tcPr>
            <w:tcW w:w="5816" w:type="dxa"/>
            <w:gridSpan w:val="2"/>
            <w:tcBorders>
              <w:top w:val="nil"/>
              <w:left w:val="nil"/>
              <w:bottom w:val="nil"/>
              <w:right w:val="nil"/>
            </w:tcBorders>
            <w:shd w:val="clear" w:color="auto" w:fill="auto"/>
            <w:noWrap/>
            <w:vAlign w:val="bottom"/>
            <w:hideMark/>
          </w:tcPr>
          <w:p w14:paraId="4F10F724"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r w:rsidRPr="00CD138E">
              <w:rPr>
                <w:rFonts w:ascii="Tw Cen MT" w:eastAsia="Times New Roman" w:hAnsi="Tw Cen MT" w:cs="Times New Roman"/>
                <w:color w:val="000000"/>
                <w:sz w:val="18"/>
                <w:szCs w:val="18"/>
                <w:lang w:eastAsia="cs-CZ"/>
              </w:rPr>
              <w:t xml:space="preserve">požadovaný počet hasicích jednotek </w:t>
            </w:r>
            <w:r w:rsidRPr="00CD138E">
              <w:rPr>
                <w:rFonts w:ascii="Tw Cen MT" w:eastAsia="Times New Roman" w:hAnsi="Tw Cen MT" w:cs="Times New Roman"/>
                <w:b/>
                <w:bCs/>
                <w:color w:val="000000"/>
                <w:sz w:val="18"/>
                <w:szCs w:val="18"/>
                <w:lang w:eastAsia="cs-CZ"/>
              </w:rPr>
              <w:t>n</w:t>
            </w:r>
            <w:r w:rsidRPr="00CD138E">
              <w:rPr>
                <w:rFonts w:ascii="Tw Cen MT" w:eastAsia="Times New Roman" w:hAnsi="Tw Cen MT" w:cs="Times New Roman"/>
                <w:b/>
                <w:bCs/>
                <w:color w:val="000000"/>
                <w:sz w:val="18"/>
                <w:szCs w:val="18"/>
                <w:vertAlign w:val="subscript"/>
                <w:lang w:eastAsia="cs-CZ"/>
              </w:rPr>
              <w:t>HJ</w:t>
            </w:r>
          </w:p>
        </w:tc>
        <w:tc>
          <w:tcPr>
            <w:tcW w:w="596" w:type="dxa"/>
            <w:tcBorders>
              <w:top w:val="nil"/>
              <w:left w:val="nil"/>
              <w:bottom w:val="nil"/>
              <w:right w:val="nil"/>
            </w:tcBorders>
            <w:shd w:val="clear" w:color="auto" w:fill="auto"/>
            <w:noWrap/>
            <w:vAlign w:val="bottom"/>
            <w:hideMark/>
          </w:tcPr>
          <w:p w14:paraId="58E5F2DF" w14:textId="77777777" w:rsidR="00CD138E" w:rsidRPr="00CD138E" w:rsidRDefault="00CD138E" w:rsidP="00CD138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8A34A34"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r w:rsidRPr="00CD138E">
              <w:rPr>
                <w:rFonts w:ascii="Tw Cen MT" w:eastAsia="Times New Roman" w:hAnsi="Tw Cen MT" w:cs="Times New Roman"/>
                <w:b/>
                <w:bCs/>
                <w:color w:val="000000"/>
                <w:sz w:val="18"/>
                <w:szCs w:val="18"/>
                <w:lang w:eastAsia="cs-CZ"/>
              </w:rPr>
              <w:t>9,6851</w:t>
            </w:r>
          </w:p>
        </w:tc>
        <w:tc>
          <w:tcPr>
            <w:tcW w:w="856" w:type="dxa"/>
            <w:tcBorders>
              <w:top w:val="nil"/>
              <w:left w:val="nil"/>
              <w:bottom w:val="nil"/>
              <w:right w:val="nil"/>
            </w:tcBorders>
            <w:shd w:val="clear" w:color="auto" w:fill="auto"/>
            <w:noWrap/>
            <w:vAlign w:val="bottom"/>
            <w:hideMark/>
          </w:tcPr>
          <w:p w14:paraId="7B6263A9" w14:textId="77777777" w:rsidR="00CD138E" w:rsidRPr="00CD138E" w:rsidRDefault="00CD138E" w:rsidP="00CD138E">
            <w:pPr>
              <w:spacing w:after="0" w:line="240" w:lineRule="auto"/>
              <w:jc w:val="right"/>
              <w:rPr>
                <w:rFonts w:ascii="Tw Cen MT" w:eastAsia="Times New Roman" w:hAnsi="Tw Cen MT" w:cs="Times New Roman"/>
                <w:b/>
                <w:bCs/>
                <w:color w:val="000000"/>
                <w:sz w:val="18"/>
                <w:szCs w:val="18"/>
                <w:lang w:eastAsia="cs-CZ"/>
              </w:rPr>
            </w:pPr>
          </w:p>
        </w:tc>
      </w:tr>
    </w:tbl>
    <w:p w14:paraId="0773D005" w14:textId="77777777" w:rsidR="003B2600" w:rsidRDefault="003B2600">
      <w:pPr>
        <w:spacing w:after="200"/>
        <w:jc w:val="left"/>
        <w:rPr>
          <w:b/>
        </w:rPr>
      </w:pPr>
      <w:r>
        <w:rPr>
          <w:b/>
        </w:rPr>
        <w:br w:type="page"/>
      </w:r>
    </w:p>
    <w:p w14:paraId="0100161A" w14:textId="77777777" w:rsidR="003B2600" w:rsidRDefault="003B2600" w:rsidP="003B2600">
      <w:pPr>
        <w:tabs>
          <w:tab w:val="left" w:pos="3544"/>
        </w:tabs>
        <w:spacing w:after="0" w:line="240" w:lineRule="auto"/>
        <w:rPr>
          <w:b/>
        </w:rPr>
      </w:pPr>
      <w:r>
        <w:rPr>
          <w:b/>
        </w:rPr>
        <w:lastRenderedPageBreak/>
        <w:t>N01.08 – sklad</w:t>
      </w:r>
    </w:p>
    <w:tbl>
      <w:tblPr>
        <w:tblW w:w="7020" w:type="dxa"/>
        <w:tblCellMar>
          <w:left w:w="70" w:type="dxa"/>
          <w:right w:w="70" w:type="dxa"/>
        </w:tblCellMar>
        <w:tblLook w:val="04A0" w:firstRow="1" w:lastRow="0" w:firstColumn="1" w:lastColumn="0" w:noHBand="0" w:noVBand="1"/>
      </w:tblPr>
      <w:tblGrid>
        <w:gridCol w:w="460"/>
        <w:gridCol w:w="1780"/>
        <w:gridCol w:w="720"/>
        <w:gridCol w:w="400"/>
        <w:gridCol w:w="700"/>
        <w:gridCol w:w="640"/>
        <w:gridCol w:w="680"/>
        <w:gridCol w:w="600"/>
        <w:gridCol w:w="651"/>
        <w:gridCol w:w="480"/>
      </w:tblGrid>
      <w:tr w:rsidR="003B2600" w:rsidRPr="003B2600" w14:paraId="05CAE5B2" w14:textId="77777777" w:rsidTr="003B2600">
        <w:trPr>
          <w:trHeight w:val="300"/>
        </w:trPr>
        <w:tc>
          <w:tcPr>
            <w:tcW w:w="460" w:type="dxa"/>
            <w:tcBorders>
              <w:top w:val="single" w:sz="8" w:space="0" w:color="auto"/>
              <w:left w:val="single" w:sz="8" w:space="0" w:color="auto"/>
              <w:bottom w:val="nil"/>
              <w:right w:val="single" w:sz="8" w:space="0" w:color="auto"/>
            </w:tcBorders>
            <w:shd w:val="clear" w:color="000000" w:fill="F2F2F2"/>
            <w:noWrap/>
            <w:vAlign w:val="bottom"/>
            <w:hideMark/>
          </w:tcPr>
          <w:p w14:paraId="7B5CA574"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w:t>
            </w:r>
          </w:p>
        </w:tc>
        <w:tc>
          <w:tcPr>
            <w:tcW w:w="1780" w:type="dxa"/>
            <w:tcBorders>
              <w:top w:val="single" w:sz="8" w:space="0" w:color="auto"/>
              <w:left w:val="nil"/>
              <w:bottom w:val="nil"/>
              <w:right w:val="single" w:sz="8" w:space="0" w:color="auto"/>
            </w:tcBorders>
            <w:shd w:val="clear" w:color="000000" w:fill="F2F2F2"/>
            <w:noWrap/>
            <w:vAlign w:val="bottom"/>
            <w:hideMark/>
          </w:tcPr>
          <w:p w14:paraId="2C445452"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w:t>
            </w:r>
          </w:p>
        </w:tc>
        <w:tc>
          <w:tcPr>
            <w:tcW w:w="720" w:type="dxa"/>
            <w:tcBorders>
              <w:top w:val="single" w:sz="8" w:space="0" w:color="auto"/>
              <w:left w:val="nil"/>
              <w:bottom w:val="nil"/>
              <w:right w:val="nil"/>
            </w:tcBorders>
            <w:shd w:val="clear" w:color="000000" w:fill="F2F2F2"/>
            <w:noWrap/>
            <w:vAlign w:val="bottom"/>
            <w:hideMark/>
          </w:tcPr>
          <w:p w14:paraId="5463927F"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v.místn.</w:t>
            </w:r>
          </w:p>
        </w:tc>
        <w:tc>
          <w:tcPr>
            <w:tcW w:w="40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0AF801A2"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S*h</w:t>
            </w:r>
          </w:p>
        </w:tc>
        <w:tc>
          <w:tcPr>
            <w:tcW w:w="700" w:type="dxa"/>
            <w:tcBorders>
              <w:top w:val="single" w:sz="8" w:space="0" w:color="auto"/>
              <w:left w:val="nil"/>
              <w:bottom w:val="nil"/>
              <w:right w:val="nil"/>
            </w:tcBorders>
            <w:shd w:val="clear" w:color="000000" w:fill="F2F2F2"/>
            <w:noWrap/>
            <w:vAlign w:val="bottom"/>
            <w:hideMark/>
          </w:tcPr>
          <w:p w14:paraId="6763621D"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položka</w:t>
            </w:r>
          </w:p>
        </w:tc>
        <w:tc>
          <w:tcPr>
            <w:tcW w:w="640" w:type="dxa"/>
            <w:tcBorders>
              <w:top w:val="single" w:sz="8" w:space="0" w:color="auto"/>
              <w:left w:val="single" w:sz="4" w:space="0" w:color="auto"/>
              <w:bottom w:val="nil"/>
              <w:right w:val="single" w:sz="4" w:space="0" w:color="auto"/>
            </w:tcBorders>
            <w:shd w:val="clear" w:color="000000" w:fill="F2F2F2"/>
            <w:noWrap/>
            <w:vAlign w:val="bottom"/>
            <w:hideMark/>
          </w:tcPr>
          <w:p w14:paraId="6AB7F090"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plocha</w:t>
            </w:r>
          </w:p>
        </w:tc>
        <w:tc>
          <w:tcPr>
            <w:tcW w:w="680" w:type="dxa"/>
            <w:tcBorders>
              <w:top w:val="single" w:sz="8" w:space="0" w:color="auto"/>
              <w:left w:val="nil"/>
              <w:bottom w:val="nil"/>
              <w:right w:val="single" w:sz="4" w:space="0" w:color="auto"/>
            </w:tcBorders>
            <w:shd w:val="clear" w:color="000000" w:fill="F2F2F2"/>
            <w:noWrap/>
            <w:vAlign w:val="bottom"/>
            <w:hideMark/>
          </w:tcPr>
          <w:p w14:paraId="2D94B215"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a</w:t>
            </w:r>
            <w:r w:rsidRPr="003B2600">
              <w:rPr>
                <w:rFonts w:ascii="Tw Cen MT" w:eastAsia="Times New Roman" w:hAnsi="Tw Cen MT" w:cs="Times New Roman"/>
                <w:i/>
                <w:iCs/>
                <w:color w:val="000000"/>
                <w:sz w:val="16"/>
                <w:szCs w:val="16"/>
                <w:vertAlign w:val="subscript"/>
                <w:lang w:eastAsia="cs-CZ"/>
              </w:rPr>
              <w:t>n</w:t>
            </w:r>
          </w:p>
        </w:tc>
        <w:tc>
          <w:tcPr>
            <w:tcW w:w="600" w:type="dxa"/>
            <w:tcBorders>
              <w:top w:val="single" w:sz="8" w:space="0" w:color="auto"/>
              <w:left w:val="nil"/>
              <w:bottom w:val="nil"/>
              <w:right w:val="nil"/>
            </w:tcBorders>
            <w:shd w:val="clear" w:color="000000" w:fill="F2F2F2"/>
            <w:noWrap/>
            <w:vAlign w:val="bottom"/>
            <w:hideMark/>
          </w:tcPr>
          <w:p w14:paraId="3C80AD71"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w:t>
            </w:r>
            <w:r w:rsidRPr="003B2600">
              <w:rPr>
                <w:rFonts w:ascii="Tw Cen MT" w:eastAsia="Times New Roman" w:hAnsi="Tw Cen MT" w:cs="Times New Roman"/>
                <w:i/>
                <w:iCs/>
                <w:color w:val="000000"/>
                <w:sz w:val="16"/>
                <w:szCs w:val="16"/>
                <w:vertAlign w:val="subscript"/>
                <w:lang w:eastAsia="cs-CZ"/>
              </w:rPr>
              <w:t>n</w:t>
            </w:r>
          </w:p>
        </w:tc>
        <w:tc>
          <w:tcPr>
            <w:tcW w:w="560"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2F8A8B6A"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a</w:t>
            </w:r>
            <w:r w:rsidRPr="003B2600">
              <w:rPr>
                <w:rFonts w:ascii="Tw Cen MT" w:eastAsia="Times New Roman" w:hAnsi="Tw Cen MT" w:cs="Times New Roman"/>
                <w:i/>
                <w:iCs/>
                <w:color w:val="000000"/>
                <w:sz w:val="16"/>
                <w:szCs w:val="16"/>
                <w:vertAlign w:val="subscript"/>
                <w:lang w:eastAsia="cs-CZ"/>
              </w:rPr>
              <w:t>n</w:t>
            </w:r>
            <w:r w:rsidRPr="003B2600">
              <w:rPr>
                <w:rFonts w:ascii="Tw Cen MT" w:eastAsia="Times New Roman" w:hAnsi="Tw Cen MT" w:cs="Times New Roman"/>
                <w:i/>
                <w:iCs/>
                <w:color w:val="000000"/>
                <w:sz w:val="16"/>
                <w:szCs w:val="16"/>
                <w:lang w:eastAsia="cs-CZ"/>
              </w:rPr>
              <w:t>*pn*S</w:t>
            </w:r>
          </w:p>
        </w:tc>
        <w:tc>
          <w:tcPr>
            <w:tcW w:w="480" w:type="dxa"/>
            <w:vMerge w:val="restart"/>
            <w:tcBorders>
              <w:top w:val="single" w:sz="8" w:space="0" w:color="auto"/>
              <w:left w:val="single" w:sz="4" w:space="0" w:color="auto"/>
              <w:bottom w:val="single" w:sz="8" w:space="0" w:color="000000"/>
              <w:right w:val="single" w:sz="8" w:space="0" w:color="auto"/>
            </w:tcBorders>
            <w:shd w:val="clear" w:color="000000" w:fill="F2F2F2"/>
            <w:noWrap/>
            <w:vAlign w:val="center"/>
            <w:hideMark/>
          </w:tcPr>
          <w:p w14:paraId="7113204C"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pn*S</w:t>
            </w:r>
          </w:p>
        </w:tc>
      </w:tr>
      <w:tr w:rsidR="003B2600" w:rsidRPr="003B2600" w14:paraId="313E07B4" w14:textId="77777777" w:rsidTr="003B2600">
        <w:trPr>
          <w:trHeight w:val="240"/>
        </w:trPr>
        <w:tc>
          <w:tcPr>
            <w:tcW w:w="460" w:type="dxa"/>
            <w:tcBorders>
              <w:top w:val="nil"/>
              <w:left w:val="single" w:sz="8" w:space="0" w:color="auto"/>
              <w:bottom w:val="nil"/>
              <w:right w:val="single" w:sz="8" w:space="0" w:color="auto"/>
            </w:tcBorders>
            <w:shd w:val="clear" w:color="000000" w:fill="F2F2F2"/>
            <w:noWrap/>
            <w:vAlign w:val="bottom"/>
            <w:hideMark/>
          </w:tcPr>
          <w:p w14:paraId="53DA884C"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č.m.</w:t>
            </w:r>
          </w:p>
        </w:tc>
        <w:tc>
          <w:tcPr>
            <w:tcW w:w="1780" w:type="dxa"/>
            <w:tcBorders>
              <w:top w:val="nil"/>
              <w:left w:val="nil"/>
              <w:bottom w:val="nil"/>
              <w:right w:val="single" w:sz="8" w:space="0" w:color="auto"/>
            </w:tcBorders>
            <w:shd w:val="clear" w:color="000000" w:fill="F2F2F2"/>
            <w:noWrap/>
            <w:vAlign w:val="bottom"/>
            <w:hideMark/>
          </w:tcPr>
          <w:p w14:paraId="01ABB304"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účel místnosti</w:t>
            </w:r>
          </w:p>
        </w:tc>
        <w:tc>
          <w:tcPr>
            <w:tcW w:w="720" w:type="dxa"/>
            <w:tcBorders>
              <w:top w:val="nil"/>
              <w:left w:val="nil"/>
              <w:bottom w:val="nil"/>
              <w:right w:val="nil"/>
            </w:tcBorders>
            <w:shd w:val="clear" w:color="000000" w:fill="F2F2F2"/>
            <w:noWrap/>
            <w:vAlign w:val="bottom"/>
            <w:hideMark/>
          </w:tcPr>
          <w:p w14:paraId="32FF470B"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xml:space="preserve"> hs /m/</w:t>
            </w:r>
          </w:p>
        </w:tc>
        <w:tc>
          <w:tcPr>
            <w:tcW w:w="400" w:type="dxa"/>
            <w:vMerge/>
            <w:tcBorders>
              <w:top w:val="single" w:sz="8" w:space="0" w:color="auto"/>
              <w:left w:val="single" w:sz="8" w:space="0" w:color="auto"/>
              <w:bottom w:val="single" w:sz="8" w:space="0" w:color="000000"/>
              <w:right w:val="single" w:sz="8" w:space="0" w:color="auto"/>
            </w:tcBorders>
            <w:vAlign w:val="center"/>
            <w:hideMark/>
          </w:tcPr>
          <w:p w14:paraId="06553962"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p>
        </w:tc>
        <w:tc>
          <w:tcPr>
            <w:tcW w:w="700" w:type="dxa"/>
            <w:tcBorders>
              <w:top w:val="nil"/>
              <w:left w:val="nil"/>
              <w:bottom w:val="single" w:sz="8" w:space="0" w:color="auto"/>
              <w:right w:val="nil"/>
            </w:tcBorders>
            <w:shd w:val="clear" w:color="000000" w:fill="F2F2F2"/>
            <w:noWrap/>
            <w:vAlign w:val="bottom"/>
            <w:hideMark/>
          </w:tcPr>
          <w:p w14:paraId="0E871A8E"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tab. A.1</w:t>
            </w:r>
          </w:p>
        </w:tc>
        <w:tc>
          <w:tcPr>
            <w:tcW w:w="640" w:type="dxa"/>
            <w:tcBorders>
              <w:top w:val="nil"/>
              <w:left w:val="single" w:sz="4" w:space="0" w:color="auto"/>
              <w:bottom w:val="single" w:sz="8" w:space="0" w:color="auto"/>
              <w:right w:val="single" w:sz="4" w:space="0" w:color="auto"/>
            </w:tcBorders>
            <w:shd w:val="clear" w:color="000000" w:fill="F2F2F2"/>
            <w:noWrap/>
            <w:vAlign w:val="bottom"/>
            <w:hideMark/>
          </w:tcPr>
          <w:p w14:paraId="701264AB"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 xml:space="preserve"> /m2/</w:t>
            </w:r>
          </w:p>
        </w:tc>
        <w:tc>
          <w:tcPr>
            <w:tcW w:w="680" w:type="dxa"/>
            <w:tcBorders>
              <w:top w:val="nil"/>
              <w:left w:val="nil"/>
              <w:bottom w:val="single" w:sz="8" w:space="0" w:color="auto"/>
              <w:right w:val="single" w:sz="4" w:space="0" w:color="auto"/>
            </w:tcBorders>
            <w:shd w:val="clear" w:color="000000" w:fill="F2F2F2"/>
            <w:noWrap/>
            <w:vAlign w:val="bottom"/>
            <w:hideMark/>
          </w:tcPr>
          <w:p w14:paraId="0CACDEF9"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tab.A.1</w:t>
            </w:r>
          </w:p>
        </w:tc>
        <w:tc>
          <w:tcPr>
            <w:tcW w:w="600" w:type="dxa"/>
            <w:tcBorders>
              <w:top w:val="nil"/>
              <w:left w:val="nil"/>
              <w:bottom w:val="single" w:sz="8" w:space="0" w:color="auto"/>
              <w:right w:val="nil"/>
            </w:tcBorders>
            <w:shd w:val="clear" w:color="000000" w:fill="F2F2F2"/>
            <w:noWrap/>
            <w:vAlign w:val="bottom"/>
            <w:hideMark/>
          </w:tcPr>
          <w:p w14:paraId="5EF2AAD5" w14:textId="77777777" w:rsidR="003B2600" w:rsidRPr="003B2600" w:rsidRDefault="003B2600" w:rsidP="003B2600">
            <w:pPr>
              <w:spacing w:after="0" w:line="240" w:lineRule="auto"/>
              <w:jc w:val="center"/>
              <w:rPr>
                <w:rFonts w:ascii="Tw Cen MT" w:eastAsia="Times New Roman" w:hAnsi="Tw Cen MT" w:cs="Times New Roman"/>
                <w:i/>
                <w:iCs/>
                <w:color w:val="000000"/>
                <w:sz w:val="16"/>
                <w:szCs w:val="16"/>
                <w:lang w:eastAsia="cs-CZ"/>
              </w:rPr>
            </w:pPr>
            <w:r w:rsidRPr="003B2600">
              <w:rPr>
                <w:rFonts w:ascii="Tw Cen MT" w:eastAsia="Times New Roman" w:hAnsi="Tw Cen MT" w:cs="Times New Roman"/>
                <w:i/>
                <w:iCs/>
                <w:color w:val="000000"/>
                <w:sz w:val="16"/>
                <w:szCs w:val="16"/>
                <w:lang w:eastAsia="cs-CZ"/>
              </w:rPr>
              <w:t>kg/m</w:t>
            </w:r>
            <w:r w:rsidRPr="003B2600">
              <w:rPr>
                <w:rFonts w:ascii="Tw Cen MT" w:eastAsia="Times New Roman" w:hAnsi="Tw Cen MT" w:cs="Times New Roman"/>
                <w:i/>
                <w:iCs/>
                <w:color w:val="000000"/>
                <w:sz w:val="16"/>
                <w:szCs w:val="16"/>
                <w:vertAlign w:val="superscript"/>
                <w:lang w:eastAsia="cs-CZ"/>
              </w:rPr>
              <w:t>2</w:t>
            </w:r>
          </w:p>
        </w:tc>
        <w:tc>
          <w:tcPr>
            <w:tcW w:w="560" w:type="dxa"/>
            <w:vMerge/>
            <w:tcBorders>
              <w:top w:val="single" w:sz="8" w:space="0" w:color="auto"/>
              <w:left w:val="single" w:sz="8" w:space="0" w:color="auto"/>
              <w:bottom w:val="single" w:sz="8" w:space="0" w:color="000000"/>
              <w:right w:val="single" w:sz="4" w:space="0" w:color="auto"/>
            </w:tcBorders>
            <w:vAlign w:val="center"/>
            <w:hideMark/>
          </w:tcPr>
          <w:p w14:paraId="1E9085F2"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p>
        </w:tc>
        <w:tc>
          <w:tcPr>
            <w:tcW w:w="480" w:type="dxa"/>
            <w:vMerge/>
            <w:tcBorders>
              <w:top w:val="single" w:sz="8" w:space="0" w:color="auto"/>
              <w:left w:val="single" w:sz="4" w:space="0" w:color="auto"/>
              <w:bottom w:val="single" w:sz="8" w:space="0" w:color="000000"/>
              <w:right w:val="single" w:sz="8" w:space="0" w:color="auto"/>
            </w:tcBorders>
            <w:vAlign w:val="center"/>
            <w:hideMark/>
          </w:tcPr>
          <w:p w14:paraId="296F6337" w14:textId="77777777" w:rsidR="003B2600" w:rsidRPr="003B2600" w:rsidRDefault="003B2600" w:rsidP="003B2600">
            <w:pPr>
              <w:spacing w:after="0" w:line="240" w:lineRule="auto"/>
              <w:jc w:val="left"/>
              <w:rPr>
                <w:rFonts w:ascii="Tw Cen MT" w:eastAsia="Times New Roman" w:hAnsi="Tw Cen MT" w:cs="Times New Roman"/>
                <w:i/>
                <w:iCs/>
                <w:color w:val="000000"/>
                <w:sz w:val="16"/>
                <w:szCs w:val="16"/>
                <w:lang w:eastAsia="cs-CZ"/>
              </w:rPr>
            </w:pPr>
          </w:p>
        </w:tc>
      </w:tr>
      <w:tr w:rsidR="003B2600" w:rsidRPr="003B2600" w14:paraId="5B6A808F" w14:textId="77777777" w:rsidTr="003B2600">
        <w:trPr>
          <w:trHeight w:val="240"/>
        </w:trPr>
        <w:tc>
          <w:tcPr>
            <w:tcW w:w="4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3BA4C3F"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w:t>
            </w:r>
          </w:p>
        </w:tc>
        <w:tc>
          <w:tcPr>
            <w:tcW w:w="1780" w:type="dxa"/>
            <w:tcBorders>
              <w:top w:val="single" w:sz="8" w:space="0" w:color="auto"/>
              <w:left w:val="nil"/>
              <w:bottom w:val="single" w:sz="8" w:space="0" w:color="auto"/>
              <w:right w:val="single" w:sz="4" w:space="0" w:color="auto"/>
            </w:tcBorders>
            <w:shd w:val="clear" w:color="auto" w:fill="auto"/>
            <w:noWrap/>
            <w:vAlign w:val="bottom"/>
            <w:hideMark/>
          </w:tcPr>
          <w:p w14:paraId="0D0BEE26" w14:textId="77777777" w:rsidR="003B2600" w:rsidRPr="003B2600" w:rsidRDefault="003B2600" w:rsidP="003B2600">
            <w:pPr>
              <w:spacing w:after="0" w:line="240" w:lineRule="auto"/>
              <w:jc w:val="lef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sklad</w:t>
            </w:r>
          </w:p>
        </w:tc>
        <w:tc>
          <w:tcPr>
            <w:tcW w:w="720" w:type="dxa"/>
            <w:tcBorders>
              <w:top w:val="single" w:sz="8" w:space="0" w:color="auto"/>
              <w:left w:val="nil"/>
              <w:bottom w:val="single" w:sz="8" w:space="0" w:color="auto"/>
              <w:right w:val="single" w:sz="4" w:space="0" w:color="auto"/>
            </w:tcBorders>
            <w:shd w:val="clear" w:color="auto" w:fill="auto"/>
            <w:noWrap/>
            <w:vAlign w:val="center"/>
            <w:hideMark/>
          </w:tcPr>
          <w:p w14:paraId="1DBBD271"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2,65</w:t>
            </w:r>
          </w:p>
        </w:tc>
        <w:tc>
          <w:tcPr>
            <w:tcW w:w="400" w:type="dxa"/>
            <w:tcBorders>
              <w:top w:val="single" w:sz="4" w:space="0" w:color="auto"/>
              <w:left w:val="nil"/>
              <w:bottom w:val="single" w:sz="8" w:space="0" w:color="auto"/>
              <w:right w:val="single" w:sz="4" w:space="0" w:color="auto"/>
            </w:tcBorders>
            <w:shd w:val="clear" w:color="auto" w:fill="auto"/>
            <w:noWrap/>
            <w:vAlign w:val="bottom"/>
            <w:hideMark/>
          </w:tcPr>
          <w:p w14:paraId="4984FA17"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20</w:t>
            </w:r>
          </w:p>
        </w:tc>
        <w:tc>
          <w:tcPr>
            <w:tcW w:w="700" w:type="dxa"/>
            <w:tcBorders>
              <w:top w:val="nil"/>
              <w:left w:val="nil"/>
              <w:bottom w:val="single" w:sz="8" w:space="0" w:color="auto"/>
              <w:right w:val="single" w:sz="4" w:space="0" w:color="auto"/>
            </w:tcBorders>
            <w:shd w:val="clear" w:color="000000" w:fill="DCE6F1"/>
            <w:noWrap/>
            <w:vAlign w:val="bottom"/>
            <w:hideMark/>
          </w:tcPr>
          <w:p w14:paraId="0D7B114F"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1.6</w:t>
            </w:r>
          </w:p>
        </w:tc>
        <w:tc>
          <w:tcPr>
            <w:tcW w:w="640" w:type="dxa"/>
            <w:tcBorders>
              <w:top w:val="nil"/>
              <w:left w:val="nil"/>
              <w:bottom w:val="single" w:sz="8" w:space="0" w:color="auto"/>
              <w:right w:val="single" w:sz="4" w:space="0" w:color="auto"/>
            </w:tcBorders>
            <w:shd w:val="clear" w:color="auto" w:fill="auto"/>
            <w:noWrap/>
            <w:vAlign w:val="bottom"/>
            <w:hideMark/>
          </w:tcPr>
          <w:p w14:paraId="4553CC14"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7,56</w:t>
            </w:r>
          </w:p>
        </w:tc>
        <w:tc>
          <w:tcPr>
            <w:tcW w:w="680" w:type="dxa"/>
            <w:tcBorders>
              <w:top w:val="single" w:sz="4" w:space="0" w:color="auto"/>
              <w:left w:val="nil"/>
              <w:bottom w:val="single" w:sz="8" w:space="0" w:color="auto"/>
              <w:right w:val="single" w:sz="4" w:space="0" w:color="auto"/>
            </w:tcBorders>
            <w:shd w:val="clear" w:color="000000" w:fill="DCE6F1"/>
            <w:noWrap/>
            <w:vAlign w:val="bottom"/>
            <w:hideMark/>
          </w:tcPr>
          <w:p w14:paraId="3AC906F0"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0,7</w:t>
            </w:r>
          </w:p>
        </w:tc>
        <w:tc>
          <w:tcPr>
            <w:tcW w:w="600" w:type="dxa"/>
            <w:tcBorders>
              <w:top w:val="single" w:sz="4" w:space="0" w:color="auto"/>
              <w:left w:val="nil"/>
              <w:bottom w:val="single" w:sz="8" w:space="0" w:color="auto"/>
              <w:right w:val="nil"/>
            </w:tcBorders>
            <w:shd w:val="clear" w:color="000000" w:fill="DCE6F1"/>
            <w:noWrap/>
            <w:vAlign w:val="bottom"/>
            <w:hideMark/>
          </w:tcPr>
          <w:p w14:paraId="4D1BFFB3"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120</w:t>
            </w:r>
          </w:p>
        </w:tc>
        <w:tc>
          <w:tcPr>
            <w:tcW w:w="560" w:type="dxa"/>
            <w:tcBorders>
              <w:top w:val="nil"/>
              <w:left w:val="single" w:sz="8" w:space="0" w:color="auto"/>
              <w:bottom w:val="single" w:sz="8" w:space="0" w:color="auto"/>
              <w:right w:val="single" w:sz="4" w:space="0" w:color="auto"/>
            </w:tcBorders>
            <w:shd w:val="clear" w:color="000000" w:fill="DCE6F1"/>
            <w:noWrap/>
            <w:vAlign w:val="bottom"/>
            <w:hideMark/>
          </w:tcPr>
          <w:p w14:paraId="462D600D"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635</w:t>
            </w:r>
          </w:p>
        </w:tc>
        <w:tc>
          <w:tcPr>
            <w:tcW w:w="480" w:type="dxa"/>
            <w:tcBorders>
              <w:top w:val="nil"/>
              <w:left w:val="nil"/>
              <w:bottom w:val="single" w:sz="8" w:space="0" w:color="auto"/>
              <w:right w:val="single" w:sz="8" w:space="0" w:color="auto"/>
            </w:tcBorders>
            <w:shd w:val="clear" w:color="000000" w:fill="DCE6F1"/>
            <w:noWrap/>
            <w:vAlign w:val="bottom"/>
            <w:hideMark/>
          </w:tcPr>
          <w:p w14:paraId="55CAAD63"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907</w:t>
            </w:r>
          </w:p>
        </w:tc>
      </w:tr>
      <w:tr w:rsidR="003B2600" w:rsidRPr="003B2600" w14:paraId="57A1EC12" w14:textId="77777777" w:rsidTr="003B2600">
        <w:trPr>
          <w:trHeight w:val="240"/>
        </w:trPr>
        <w:tc>
          <w:tcPr>
            <w:tcW w:w="460" w:type="dxa"/>
            <w:tcBorders>
              <w:top w:val="nil"/>
              <w:left w:val="nil"/>
              <w:bottom w:val="nil"/>
              <w:right w:val="nil"/>
            </w:tcBorders>
            <w:shd w:val="clear" w:color="auto" w:fill="auto"/>
            <w:noWrap/>
            <w:vAlign w:val="bottom"/>
            <w:hideMark/>
          </w:tcPr>
          <w:p w14:paraId="1FD2E6BC"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78EA8CA4"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14:paraId="59226151"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2,65</w:t>
            </w:r>
          </w:p>
        </w:tc>
        <w:tc>
          <w:tcPr>
            <w:tcW w:w="400" w:type="dxa"/>
            <w:tcBorders>
              <w:top w:val="nil"/>
              <w:left w:val="nil"/>
              <w:bottom w:val="single" w:sz="8" w:space="0" w:color="auto"/>
              <w:right w:val="single" w:sz="8" w:space="0" w:color="auto"/>
            </w:tcBorders>
            <w:shd w:val="clear" w:color="auto" w:fill="auto"/>
            <w:noWrap/>
            <w:vAlign w:val="bottom"/>
            <w:hideMark/>
          </w:tcPr>
          <w:p w14:paraId="16FC5671"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20</w:t>
            </w:r>
          </w:p>
        </w:tc>
        <w:tc>
          <w:tcPr>
            <w:tcW w:w="700" w:type="dxa"/>
            <w:tcBorders>
              <w:top w:val="nil"/>
              <w:left w:val="nil"/>
              <w:bottom w:val="nil"/>
              <w:right w:val="nil"/>
            </w:tcBorders>
            <w:shd w:val="clear" w:color="auto" w:fill="auto"/>
            <w:noWrap/>
            <w:vAlign w:val="bottom"/>
            <w:hideMark/>
          </w:tcPr>
          <w:p w14:paraId="698CE3BF"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p>
        </w:tc>
        <w:tc>
          <w:tcPr>
            <w:tcW w:w="640" w:type="dxa"/>
            <w:tcBorders>
              <w:top w:val="nil"/>
              <w:left w:val="single" w:sz="8" w:space="0" w:color="auto"/>
              <w:bottom w:val="single" w:sz="8" w:space="0" w:color="auto"/>
              <w:right w:val="single" w:sz="8" w:space="0" w:color="auto"/>
            </w:tcBorders>
            <w:shd w:val="clear" w:color="000000" w:fill="F2F2F2"/>
            <w:noWrap/>
            <w:vAlign w:val="bottom"/>
            <w:hideMark/>
          </w:tcPr>
          <w:p w14:paraId="5D0A0727"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7,56</w:t>
            </w:r>
          </w:p>
        </w:tc>
        <w:tc>
          <w:tcPr>
            <w:tcW w:w="680" w:type="dxa"/>
            <w:tcBorders>
              <w:top w:val="nil"/>
              <w:left w:val="nil"/>
              <w:bottom w:val="nil"/>
              <w:right w:val="nil"/>
            </w:tcBorders>
            <w:shd w:val="clear" w:color="auto" w:fill="auto"/>
            <w:noWrap/>
            <w:vAlign w:val="bottom"/>
            <w:hideMark/>
          </w:tcPr>
          <w:p w14:paraId="64C14B2B"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666D8EF4"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single" w:sz="8" w:space="0" w:color="auto"/>
              <w:bottom w:val="single" w:sz="8" w:space="0" w:color="auto"/>
              <w:right w:val="single" w:sz="4" w:space="0" w:color="auto"/>
            </w:tcBorders>
            <w:shd w:val="clear" w:color="000000" w:fill="F2F2F2"/>
            <w:noWrap/>
            <w:vAlign w:val="bottom"/>
            <w:hideMark/>
          </w:tcPr>
          <w:p w14:paraId="14121AC8"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635</w:t>
            </w:r>
          </w:p>
        </w:tc>
        <w:tc>
          <w:tcPr>
            <w:tcW w:w="480" w:type="dxa"/>
            <w:tcBorders>
              <w:top w:val="nil"/>
              <w:left w:val="nil"/>
              <w:bottom w:val="single" w:sz="8" w:space="0" w:color="auto"/>
              <w:right w:val="single" w:sz="8" w:space="0" w:color="auto"/>
            </w:tcBorders>
            <w:shd w:val="clear" w:color="000000" w:fill="F2F2F2"/>
            <w:noWrap/>
            <w:vAlign w:val="bottom"/>
            <w:hideMark/>
          </w:tcPr>
          <w:p w14:paraId="159A32F7"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907</w:t>
            </w:r>
          </w:p>
        </w:tc>
      </w:tr>
      <w:tr w:rsidR="003B2600" w:rsidRPr="003B2600" w14:paraId="04C099EC" w14:textId="77777777" w:rsidTr="003B2600">
        <w:trPr>
          <w:trHeight w:val="240"/>
        </w:trPr>
        <w:tc>
          <w:tcPr>
            <w:tcW w:w="460" w:type="dxa"/>
            <w:tcBorders>
              <w:top w:val="nil"/>
              <w:left w:val="nil"/>
              <w:bottom w:val="nil"/>
              <w:right w:val="nil"/>
            </w:tcBorders>
            <w:shd w:val="clear" w:color="auto" w:fill="auto"/>
            <w:noWrap/>
            <w:vAlign w:val="bottom"/>
            <w:hideMark/>
          </w:tcPr>
          <w:p w14:paraId="79EA4D2C" w14:textId="77777777" w:rsidR="003B2600" w:rsidRPr="003B2600" w:rsidRDefault="003B2600" w:rsidP="003B2600">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2C9F7AA3"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nil"/>
              <w:bottom w:val="nil"/>
              <w:right w:val="nil"/>
            </w:tcBorders>
            <w:shd w:val="clear" w:color="auto" w:fill="auto"/>
            <w:noWrap/>
            <w:vAlign w:val="bottom"/>
            <w:hideMark/>
          </w:tcPr>
          <w:p w14:paraId="7D30772F"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400" w:type="dxa"/>
            <w:tcBorders>
              <w:top w:val="nil"/>
              <w:left w:val="nil"/>
              <w:bottom w:val="nil"/>
              <w:right w:val="nil"/>
            </w:tcBorders>
            <w:shd w:val="clear" w:color="auto" w:fill="auto"/>
            <w:noWrap/>
            <w:vAlign w:val="bottom"/>
            <w:hideMark/>
          </w:tcPr>
          <w:p w14:paraId="47593A37"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700" w:type="dxa"/>
            <w:tcBorders>
              <w:top w:val="nil"/>
              <w:left w:val="nil"/>
              <w:bottom w:val="nil"/>
              <w:right w:val="nil"/>
            </w:tcBorders>
            <w:shd w:val="clear" w:color="auto" w:fill="auto"/>
            <w:noWrap/>
            <w:vAlign w:val="bottom"/>
            <w:hideMark/>
          </w:tcPr>
          <w:p w14:paraId="451B1870"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640" w:type="dxa"/>
            <w:tcBorders>
              <w:top w:val="nil"/>
              <w:left w:val="nil"/>
              <w:bottom w:val="nil"/>
              <w:right w:val="nil"/>
            </w:tcBorders>
            <w:shd w:val="clear" w:color="auto" w:fill="auto"/>
            <w:noWrap/>
            <w:vAlign w:val="bottom"/>
            <w:hideMark/>
          </w:tcPr>
          <w:p w14:paraId="3B854CF7"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680" w:type="dxa"/>
            <w:tcBorders>
              <w:top w:val="nil"/>
              <w:left w:val="nil"/>
              <w:bottom w:val="nil"/>
              <w:right w:val="nil"/>
            </w:tcBorders>
            <w:shd w:val="clear" w:color="auto" w:fill="auto"/>
            <w:noWrap/>
            <w:vAlign w:val="bottom"/>
            <w:hideMark/>
          </w:tcPr>
          <w:p w14:paraId="03E67620"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600" w:type="dxa"/>
            <w:tcBorders>
              <w:top w:val="nil"/>
              <w:left w:val="nil"/>
              <w:bottom w:val="nil"/>
              <w:right w:val="nil"/>
            </w:tcBorders>
            <w:shd w:val="clear" w:color="auto" w:fill="auto"/>
            <w:noWrap/>
            <w:vAlign w:val="bottom"/>
            <w:hideMark/>
          </w:tcPr>
          <w:p w14:paraId="3B4E6DA9"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4AD1C389"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6C47421F"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3F9BE150" w14:textId="77777777" w:rsidTr="003B2600">
        <w:trPr>
          <w:trHeight w:val="270"/>
        </w:trPr>
        <w:tc>
          <w:tcPr>
            <w:tcW w:w="2240" w:type="dxa"/>
            <w:gridSpan w:val="2"/>
            <w:tcBorders>
              <w:top w:val="single" w:sz="8" w:space="0" w:color="auto"/>
              <w:left w:val="single" w:sz="8" w:space="0" w:color="auto"/>
              <w:bottom w:val="single" w:sz="8" w:space="0" w:color="auto"/>
              <w:right w:val="nil"/>
            </w:tcBorders>
            <w:shd w:val="clear" w:color="auto" w:fill="auto"/>
            <w:noWrap/>
            <w:vAlign w:val="bottom"/>
            <w:hideMark/>
          </w:tcPr>
          <w:p w14:paraId="6BDDB38C"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převládající plocha místností S</w:t>
            </w:r>
            <w:r w:rsidRPr="003B2600">
              <w:rPr>
                <w:rFonts w:ascii="Tw Cen MT" w:eastAsia="Times New Roman" w:hAnsi="Tw Cen MT" w:cs="Times New Roman"/>
                <w:color w:val="000000"/>
                <w:sz w:val="16"/>
                <w:szCs w:val="16"/>
                <w:vertAlign w:val="subscript"/>
                <w:lang w:eastAsia="cs-CZ"/>
              </w:rPr>
              <w:t>m</w:t>
            </w:r>
          </w:p>
        </w:tc>
        <w:tc>
          <w:tcPr>
            <w:tcW w:w="720" w:type="dxa"/>
            <w:tcBorders>
              <w:top w:val="single" w:sz="8" w:space="0" w:color="auto"/>
              <w:left w:val="nil"/>
              <w:bottom w:val="single" w:sz="8" w:space="0" w:color="auto"/>
              <w:right w:val="nil"/>
            </w:tcBorders>
            <w:shd w:val="clear" w:color="auto" w:fill="auto"/>
            <w:noWrap/>
            <w:vAlign w:val="bottom"/>
            <w:hideMark/>
          </w:tcPr>
          <w:p w14:paraId="333DE045"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 </w:t>
            </w:r>
          </w:p>
        </w:tc>
        <w:tc>
          <w:tcPr>
            <w:tcW w:w="400" w:type="dxa"/>
            <w:tcBorders>
              <w:top w:val="single" w:sz="8" w:space="0" w:color="auto"/>
              <w:left w:val="nil"/>
              <w:bottom w:val="single" w:sz="8" w:space="0" w:color="auto"/>
              <w:right w:val="nil"/>
            </w:tcBorders>
            <w:shd w:val="clear" w:color="auto" w:fill="auto"/>
            <w:noWrap/>
            <w:vAlign w:val="bottom"/>
            <w:hideMark/>
          </w:tcPr>
          <w:p w14:paraId="67D18BCF"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 </w:t>
            </w:r>
          </w:p>
        </w:tc>
        <w:tc>
          <w:tcPr>
            <w:tcW w:w="700" w:type="dxa"/>
            <w:tcBorders>
              <w:top w:val="single" w:sz="8" w:space="0" w:color="auto"/>
              <w:left w:val="nil"/>
              <w:bottom w:val="single" w:sz="8" w:space="0" w:color="auto"/>
              <w:right w:val="nil"/>
            </w:tcBorders>
            <w:shd w:val="clear" w:color="auto" w:fill="auto"/>
            <w:noWrap/>
            <w:vAlign w:val="bottom"/>
            <w:hideMark/>
          </w:tcPr>
          <w:p w14:paraId="6CED6EBF"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 </w:t>
            </w:r>
          </w:p>
        </w:tc>
        <w:tc>
          <w:tcPr>
            <w:tcW w:w="640" w:type="dxa"/>
            <w:tcBorders>
              <w:top w:val="single" w:sz="8" w:space="0" w:color="auto"/>
              <w:left w:val="nil"/>
              <w:bottom w:val="single" w:sz="8" w:space="0" w:color="auto"/>
              <w:right w:val="single" w:sz="8" w:space="0" w:color="auto"/>
            </w:tcBorders>
            <w:shd w:val="clear" w:color="auto" w:fill="auto"/>
            <w:noWrap/>
            <w:vAlign w:val="bottom"/>
            <w:hideMark/>
          </w:tcPr>
          <w:p w14:paraId="6BBE7A76"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r w:rsidRPr="003B2600">
              <w:rPr>
                <w:rFonts w:ascii="Tw Cen MT" w:eastAsia="Times New Roman" w:hAnsi="Tw Cen MT" w:cs="Times New Roman"/>
                <w:color w:val="000000"/>
                <w:sz w:val="16"/>
                <w:szCs w:val="16"/>
                <w:lang w:eastAsia="cs-CZ"/>
              </w:rPr>
              <w:t>7,56</w:t>
            </w:r>
          </w:p>
        </w:tc>
        <w:tc>
          <w:tcPr>
            <w:tcW w:w="680" w:type="dxa"/>
            <w:tcBorders>
              <w:top w:val="nil"/>
              <w:left w:val="nil"/>
              <w:bottom w:val="nil"/>
              <w:right w:val="nil"/>
            </w:tcBorders>
            <w:shd w:val="clear" w:color="auto" w:fill="auto"/>
            <w:noWrap/>
            <w:vAlign w:val="bottom"/>
            <w:hideMark/>
          </w:tcPr>
          <w:p w14:paraId="056D026C" w14:textId="77777777" w:rsidR="003B2600" w:rsidRPr="003B2600" w:rsidRDefault="003B2600" w:rsidP="003B2600">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42029EF5"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7998FFE8"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7D9E5E7D"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bl>
    <w:p w14:paraId="5A1F964C" w14:textId="77777777" w:rsidR="003B2600" w:rsidRDefault="003B2600" w:rsidP="003B2600">
      <w:pPr>
        <w:tabs>
          <w:tab w:val="left" w:pos="3544"/>
        </w:tabs>
        <w:spacing w:after="0" w:line="240" w:lineRule="auto"/>
        <w:rPr>
          <w:b/>
        </w:rPr>
      </w:pPr>
    </w:p>
    <w:tbl>
      <w:tblPr>
        <w:tblW w:w="8724" w:type="dxa"/>
        <w:tblCellMar>
          <w:left w:w="70" w:type="dxa"/>
          <w:right w:w="70" w:type="dxa"/>
        </w:tblCellMar>
        <w:tblLook w:val="04A0" w:firstRow="1" w:lastRow="0" w:firstColumn="1" w:lastColumn="0" w:noHBand="0" w:noVBand="1"/>
      </w:tblPr>
      <w:tblGrid>
        <w:gridCol w:w="5802"/>
        <w:gridCol w:w="146"/>
        <w:gridCol w:w="596"/>
        <w:gridCol w:w="1456"/>
        <w:gridCol w:w="856"/>
      </w:tblGrid>
      <w:tr w:rsidR="003B2600" w:rsidRPr="003B2600" w14:paraId="37FFE2DE"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08D5D27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součin</w:t>
            </w:r>
            <w:r w:rsidRPr="003B2600">
              <w:rPr>
                <w:rFonts w:ascii="Tw Cen MT" w:eastAsia="Times New Roman" w:hAnsi="Tw Cen MT" w:cs="Times New Roman"/>
                <w:b/>
                <w:bCs/>
                <w:color w:val="000000"/>
                <w:sz w:val="18"/>
                <w:szCs w:val="18"/>
                <w:lang w:eastAsia="cs-CZ"/>
              </w:rPr>
              <w:t xml:space="preserve"> S*pn*a</w:t>
            </w:r>
            <w:r w:rsidRPr="003B2600">
              <w:rPr>
                <w:rFonts w:ascii="Tw Cen MT" w:eastAsia="Times New Roman" w:hAnsi="Tw Cen MT" w:cs="Times New Roman"/>
                <w:b/>
                <w:bCs/>
                <w:color w:val="000000"/>
                <w:sz w:val="18"/>
                <w:szCs w:val="18"/>
                <w:vertAlign w:val="subscript"/>
                <w:lang w:eastAsia="cs-CZ"/>
              </w:rPr>
              <w:t>n</w:t>
            </w:r>
          </w:p>
        </w:tc>
        <w:tc>
          <w:tcPr>
            <w:tcW w:w="596" w:type="dxa"/>
            <w:tcBorders>
              <w:top w:val="nil"/>
              <w:left w:val="nil"/>
              <w:bottom w:val="nil"/>
              <w:right w:val="nil"/>
            </w:tcBorders>
            <w:shd w:val="clear" w:color="auto" w:fill="auto"/>
            <w:noWrap/>
            <w:vAlign w:val="bottom"/>
            <w:hideMark/>
          </w:tcPr>
          <w:p w14:paraId="0DF774C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9469D99"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635,04</w:t>
            </w:r>
          </w:p>
        </w:tc>
        <w:tc>
          <w:tcPr>
            <w:tcW w:w="856" w:type="dxa"/>
            <w:tcBorders>
              <w:top w:val="nil"/>
              <w:left w:val="nil"/>
              <w:bottom w:val="nil"/>
              <w:right w:val="nil"/>
            </w:tcBorders>
            <w:shd w:val="clear" w:color="auto" w:fill="auto"/>
            <w:noWrap/>
            <w:vAlign w:val="bottom"/>
            <w:hideMark/>
          </w:tcPr>
          <w:p w14:paraId="5518EB18"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258E59C8"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6EAF2EBF"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součin</w:t>
            </w:r>
            <w:r w:rsidRPr="003B2600">
              <w:rPr>
                <w:rFonts w:ascii="Tw Cen MT" w:eastAsia="Times New Roman" w:hAnsi="Tw Cen MT" w:cs="Times New Roman"/>
                <w:b/>
                <w:bCs/>
                <w:color w:val="000000"/>
                <w:sz w:val="18"/>
                <w:szCs w:val="18"/>
                <w:lang w:eastAsia="cs-CZ"/>
              </w:rPr>
              <w:t xml:space="preserve"> pn*S</w:t>
            </w:r>
          </w:p>
        </w:tc>
        <w:tc>
          <w:tcPr>
            <w:tcW w:w="596" w:type="dxa"/>
            <w:tcBorders>
              <w:top w:val="nil"/>
              <w:left w:val="nil"/>
              <w:bottom w:val="nil"/>
              <w:right w:val="nil"/>
            </w:tcBorders>
            <w:shd w:val="clear" w:color="auto" w:fill="auto"/>
            <w:noWrap/>
            <w:vAlign w:val="bottom"/>
            <w:hideMark/>
          </w:tcPr>
          <w:p w14:paraId="51A135E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09D6A3C"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907,20</w:t>
            </w:r>
          </w:p>
        </w:tc>
        <w:tc>
          <w:tcPr>
            <w:tcW w:w="856" w:type="dxa"/>
            <w:tcBorders>
              <w:top w:val="nil"/>
              <w:left w:val="nil"/>
              <w:bottom w:val="nil"/>
              <w:right w:val="nil"/>
            </w:tcBorders>
            <w:shd w:val="clear" w:color="auto" w:fill="auto"/>
            <w:noWrap/>
            <w:vAlign w:val="bottom"/>
            <w:hideMark/>
          </w:tcPr>
          <w:p w14:paraId="220143AF"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2DB84BE9" w14:textId="77777777" w:rsidTr="003B2600">
        <w:trPr>
          <w:trHeight w:val="285"/>
        </w:trPr>
        <w:tc>
          <w:tcPr>
            <w:tcW w:w="5816" w:type="dxa"/>
            <w:gridSpan w:val="2"/>
            <w:tcBorders>
              <w:top w:val="nil"/>
              <w:left w:val="nil"/>
              <w:bottom w:val="nil"/>
              <w:right w:val="nil"/>
            </w:tcBorders>
            <w:shd w:val="clear" w:color="auto" w:fill="auto"/>
            <w:noWrap/>
            <w:vAlign w:val="bottom"/>
            <w:hideMark/>
          </w:tcPr>
          <w:p w14:paraId="611712E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celková plocha </w:t>
            </w:r>
            <w:r w:rsidRPr="003B2600">
              <w:rPr>
                <w:rFonts w:ascii="Tw Cen MT" w:eastAsia="Times New Roman" w:hAnsi="Tw Cen MT" w:cs="Times New Roman"/>
                <w:b/>
                <w:bCs/>
                <w:color w:val="000000"/>
                <w:sz w:val="18"/>
                <w:szCs w:val="18"/>
                <w:lang w:eastAsia="cs-CZ"/>
              </w:rPr>
              <w:t>S</w:t>
            </w:r>
            <w:r w:rsidRPr="003B2600">
              <w:rPr>
                <w:rFonts w:ascii="Tw Cen MT" w:eastAsia="Times New Roman" w:hAnsi="Tw Cen MT" w:cs="Times New Roman"/>
                <w:color w:val="000000"/>
                <w:sz w:val="18"/>
                <w:szCs w:val="18"/>
                <w:lang w:eastAsia="cs-CZ"/>
              </w:rPr>
              <w:t xml:space="preserve">  /m2/</w:t>
            </w:r>
          </w:p>
        </w:tc>
        <w:tc>
          <w:tcPr>
            <w:tcW w:w="596" w:type="dxa"/>
            <w:tcBorders>
              <w:top w:val="nil"/>
              <w:left w:val="nil"/>
              <w:bottom w:val="nil"/>
              <w:right w:val="nil"/>
            </w:tcBorders>
            <w:shd w:val="clear" w:color="auto" w:fill="auto"/>
            <w:noWrap/>
            <w:vAlign w:val="bottom"/>
            <w:hideMark/>
          </w:tcPr>
          <w:p w14:paraId="4D3C885F"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64892A8"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7,56</w:t>
            </w:r>
          </w:p>
        </w:tc>
        <w:tc>
          <w:tcPr>
            <w:tcW w:w="856" w:type="dxa"/>
            <w:tcBorders>
              <w:top w:val="nil"/>
              <w:left w:val="nil"/>
              <w:bottom w:val="nil"/>
              <w:right w:val="nil"/>
            </w:tcBorders>
            <w:shd w:val="clear" w:color="auto" w:fill="auto"/>
            <w:noWrap/>
            <w:vAlign w:val="bottom"/>
            <w:hideMark/>
          </w:tcPr>
          <w:p w14:paraId="492F1152"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697B3ED1"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1244EA5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převládající plocha místností S</w:t>
            </w:r>
            <w:r w:rsidRPr="003B2600">
              <w:rPr>
                <w:rFonts w:ascii="Tw Cen MT" w:eastAsia="Times New Roman" w:hAnsi="Tw Cen MT" w:cs="Times New Roman"/>
                <w:color w:val="000000"/>
                <w:sz w:val="18"/>
                <w:szCs w:val="18"/>
                <w:vertAlign w:val="subscript"/>
                <w:lang w:eastAsia="cs-CZ"/>
              </w:rPr>
              <w:t>m</w:t>
            </w:r>
          </w:p>
        </w:tc>
        <w:tc>
          <w:tcPr>
            <w:tcW w:w="596" w:type="dxa"/>
            <w:tcBorders>
              <w:top w:val="nil"/>
              <w:left w:val="nil"/>
              <w:bottom w:val="nil"/>
              <w:right w:val="nil"/>
            </w:tcBorders>
            <w:shd w:val="clear" w:color="auto" w:fill="auto"/>
            <w:noWrap/>
            <w:vAlign w:val="bottom"/>
            <w:hideMark/>
          </w:tcPr>
          <w:p w14:paraId="78DDA92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AAFD9F8"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7,56</w:t>
            </w:r>
          </w:p>
        </w:tc>
        <w:tc>
          <w:tcPr>
            <w:tcW w:w="856" w:type="dxa"/>
            <w:tcBorders>
              <w:top w:val="nil"/>
              <w:left w:val="nil"/>
              <w:bottom w:val="nil"/>
              <w:right w:val="nil"/>
            </w:tcBorders>
            <w:shd w:val="clear" w:color="auto" w:fill="auto"/>
            <w:noWrap/>
            <w:vAlign w:val="center"/>
            <w:hideMark/>
          </w:tcPr>
          <w:p w14:paraId="7749E8F7"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6A8B478E" w14:textId="77777777" w:rsidTr="003B2600">
        <w:trPr>
          <w:trHeight w:val="240"/>
        </w:trPr>
        <w:tc>
          <w:tcPr>
            <w:tcW w:w="5802" w:type="dxa"/>
            <w:tcBorders>
              <w:top w:val="nil"/>
              <w:left w:val="nil"/>
              <w:bottom w:val="nil"/>
              <w:right w:val="nil"/>
            </w:tcBorders>
            <w:shd w:val="clear" w:color="auto" w:fill="auto"/>
            <w:noWrap/>
            <w:vAlign w:val="bottom"/>
            <w:hideMark/>
          </w:tcPr>
          <w:p w14:paraId="3825D821"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1EE13BAA"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41BA9BC9"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2EF73C3F"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5DCF08A3"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3AEB233E"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7C44F377"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nahodilé požární zatížení</w:t>
            </w:r>
            <w:r w:rsidRPr="003B2600">
              <w:rPr>
                <w:rFonts w:ascii="Tw Cen MT" w:eastAsia="Times New Roman" w:hAnsi="Tw Cen MT" w:cs="Times New Roman"/>
                <w:b/>
                <w:bCs/>
                <w:color w:val="000000"/>
                <w:sz w:val="18"/>
                <w:szCs w:val="18"/>
                <w:lang w:eastAsia="cs-CZ"/>
              </w:rPr>
              <w:t xml:space="preserve"> p</w:t>
            </w:r>
            <w:r w:rsidRPr="003B2600">
              <w:rPr>
                <w:rFonts w:ascii="Tw Cen MT" w:eastAsia="Times New Roman" w:hAnsi="Tw Cen MT" w:cs="Times New Roman"/>
                <w:b/>
                <w:bCs/>
                <w:color w:val="000000"/>
                <w:sz w:val="18"/>
                <w:szCs w:val="18"/>
                <w:vertAlign w:val="subscript"/>
                <w:lang w:eastAsia="cs-CZ"/>
              </w:rPr>
              <w:t>n</w:t>
            </w:r>
            <w:r w:rsidRPr="003B2600">
              <w:rPr>
                <w:rFonts w:ascii="Tw Cen MT" w:eastAsia="Times New Roman" w:hAnsi="Tw Cen MT" w:cs="Times New Roman"/>
                <w:color w:val="000000"/>
                <w:sz w:val="18"/>
                <w:szCs w:val="18"/>
                <w:vertAlign w:val="subscript"/>
                <w:lang w:eastAsia="cs-CZ"/>
              </w:rPr>
              <w:t xml:space="preserve"> </w:t>
            </w:r>
            <w:r w:rsidRPr="003B2600">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7C3D171C"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EAC892D"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120,0000</w:t>
            </w:r>
          </w:p>
        </w:tc>
        <w:tc>
          <w:tcPr>
            <w:tcW w:w="856" w:type="dxa"/>
            <w:tcBorders>
              <w:top w:val="nil"/>
              <w:left w:val="nil"/>
              <w:bottom w:val="nil"/>
              <w:right w:val="nil"/>
            </w:tcBorders>
            <w:shd w:val="clear" w:color="auto" w:fill="auto"/>
            <w:noWrap/>
            <w:vAlign w:val="center"/>
            <w:hideMark/>
          </w:tcPr>
          <w:p w14:paraId="4C1774DD"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2D5F52BE"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69B3DD0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w:t>
            </w:r>
            <w:r w:rsidRPr="003B2600">
              <w:rPr>
                <w:rFonts w:ascii="Tw Cen MT" w:eastAsia="Times New Roman" w:hAnsi="Tw Cen MT" w:cs="Times New Roman"/>
                <w:b/>
                <w:bCs/>
                <w:color w:val="000000"/>
                <w:sz w:val="18"/>
                <w:szCs w:val="18"/>
                <w:lang w:eastAsia="cs-CZ"/>
              </w:rPr>
              <w:t>a</w:t>
            </w:r>
            <w:r w:rsidRPr="003B2600">
              <w:rPr>
                <w:rFonts w:ascii="Tw Cen MT" w:eastAsia="Times New Roman" w:hAnsi="Tw Cen MT" w:cs="Times New Roman"/>
                <w:b/>
                <w:bCs/>
                <w:color w:val="000000"/>
                <w:sz w:val="18"/>
                <w:szCs w:val="18"/>
                <w:vertAlign w:val="subscript"/>
                <w:lang w:eastAsia="cs-CZ"/>
              </w:rPr>
              <w:t>n</w:t>
            </w:r>
            <w:r w:rsidRPr="003B2600">
              <w:rPr>
                <w:rFonts w:ascii="Tw Cen MT" w:eastAsia="Times New Roman" w:hAnsi="Tw Cen MT" w:cs="Times New Roman"/>
                <w:color w:val="000000"/>
                <w:sz w:val="18"/>
                <w:szCs w:val="18"/>
                <w:vertAlign w:val="subscript"/>
                <w:lang w:eastAsia="cs-CZ"/>
              </w:rPr>
              <w:t xml:space="preserve"> </w:t>
            </w:r>
            <w:r w:rsidRPr="003B2600">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34328D9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26F8B7E"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0,7000</w:t>
            </w:r>
          </w:p>
        </w:tc>
        <w:tc>
          <w:tcPr>
            <w:tcW w:w="856" w:type="dxa"/>
            <w:tcBorders>
              <w:top w:val="nil"/>
              <w:left w:val="nil"/>
              <w:bottom w:val="nil"/>
              <w:right w:val="nil"/>
            </w:tcBorders>
            <w:shd w:val="clear" w:color="auto" w:fill="auto"/>
            <w:noWrap/>
            <w:vAlign w:val="center"/>
            <w:hideMark/>
          </w:tcPr>
          <w:p w14:paraId="5C4710E0"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51D23B8B"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3CF6160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stálé požární zatížení podlah, oken a dveří </w:t>
            </w:r>
            <w:r w:rsidRPr="003B2600">
              <w:rPr>
                <w:rFonts w:ascii="Tw Cen MT" w:eastAsia="Times New Roman" w:hAnsi="Tw Cen MT" w:cs="Times New Roman"/>
                <w:b/>
                <w:bCs/>
                <w:color w:val="000000"/>
                <w:sz w:val="18"/>
                <w:szCs w:val="18"/>
                <w:lang w:eastAsia="cs-CZ"/>
              </w:rPr>
              <w:t>p</w:t>
            </w:r>
            <w:r w:rsidRPr="003B2600">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47B887B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0D3BBB59"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2,0</w:t>
            </w:r>
          </w:p>
        </w:tc>
        <w:tc>
          <w:tcPr>
            <w:tcW w:w="856" w:type="dxa"/>
            <w:tcBorders>
              <w:top w:val="nil"/>
              <w:left w:val="nil"/>
              <w:bottom w:val="nil"/>
              <w:right w:val="nil"/>
            </w:tcBorders>
            <w:shd w:val="clear" w:color="auto" w:fill="auto"/>
            <w:noWrap/>
            <w:vAlign w:val="center"/>
            <w:hideMark/>
          </w:tcPr>
          <w:p w14:paraId="478EF177"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183B8EB0" w14:textId="77777777" w:rsidTr="003B2600">
        <w:trPr>
          <w:trHeight w:val="285"/>
        </w:trPr>
        <w:tc>
          <w:tcPr>
            <w:tcW w:w="5802" w:type="dxa"/>
            <w:tcBorders>
              <w:top w:val="nil"/>
              <w:left w:val="nil"/>
              <w:bottom w:val="nil"/>
              <w:right w:val="nil"/>
            </w:tcBorders>
            <w:shd w:val="clear" w:color="auto" w:fill="auto"/>
            <w:noWrap/>
            <w:vAlign w:val="bottom"/>
            <w:hideMark/>
          </w:tcPr>
          <w:p w14:paraId="0943311F"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požární zatížení</w:t>
            </w:r>
            <w:r w:rsidRPr="003B2600">
              <w:rPr>
                <w:rFonts w:ascii="Tw Cen MT" w:eastAsia="Times New Roman" w:hAnsi="Tw Cen MT" w:cs="Times New Roman"/>
                <w:b/>
                <w:bCs/>
                <w:color w:val="000000"/>
                <w:sz w:val="18"/>
                <w:szCs w:val="18"/>
                <w:lang w:eastAsia="cs-CZ"/>
              </w:rPr>
              <w:t xml:space="preserve"> p</w:t>
            </w:r>
          </w:p>
        </w:tc>
        <w:tc>
          <w:tcPr>
            <w:tcW w:w="14" w:type="dxa"/>
            <w:tcBorders>
              <w:top w:val="nil"/>
              <w:left w:val="nil"/>
              <w:bottom w:val="nil"/>
              <w:right w:val="nil"/>
            </w:tcBorders>
            <w:shd w:val="clear" w:color="auto" w:fill="auto"/>
            <w:noWrap/>
            <w:vAlign w:val="bottom"/>
            <w:hideMark/>
          </w:tcPr>
          <w:p w14:paraId="71C01BC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71F64688"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0FFCB3E3"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122,0000</w:t>
            </w:r>
          </w:p>
        </w:tc>
        <w:tc>
          <w:tcPr>
            <w:tcW w:w="856" w:type="dxa"/>
            <w:tcBorders>
              <w:top w:val="nil"/>
              <w:left w:val="nil"/>
              <w:bottom w:val="nil"/>
              <w:right w:val="nil"/>
            </w:tcBorders>
            <w:shd w:val="clear" w:color="auto" w:fill="auto"/>
            <w:noWrap/>
            <w:vAlign w:val="center"/>
            <w:hideMark/>
          </w:tcPr>
          <w:p w14:paraId="6C8DD544"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713C8142" w14:textId="77777777" w:rsidTr="003B2600">
        <w:trPr>
          <w:trHeight w:val="300"/>
        </w:trPr>
        <w:tc>
          <w:tcPr>
            <w:tcW w:w="5802" w:type="dxa"/>
            <w:tcBorders>
              <w:top w:val="nil"/>
              <w:left w:val="nil"/>
              <w:bottom w:val="nil"/>
              <w:right w:val="nil"/>
            </w:tcBorders>
            <w:shd w:val="clear" w:color="auto" w:fill="auto"/>
            <w:noWrap/>
            <w:vAlign w:val="bottom"/>
            <w:hideMark/>
          </w:tcPr>
          <w:p w14:paraId="3FDDA88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w:t>
            </w:r>
            <w:r w:rsidRPr="003B2600">
              <w:rPr>
                <w:rFonts w:ascii="Tw Cen MT" w:eastAsia="Times New Roman" w:hAnsi="Tw Cen MT" w:cs="Times New Roman"/>
                <w:b/>
                <w:bCs/>
                <w:color w:val="000000"/>
                <w:sz w:val="18"/>
                <w:szCs w:val="18"/>
                <w:lang w:eastAsia="cs-CZ"/>
              </w:rPr>
              <w:t>a</w:t>
            </w:r>
            <w:r w:rsidRPr="003B2600">
              <w:rPr>
                <w:rFonts w:ascii="Tw Cen MT" w:eastAsia="Times New Roman" w:hAnsi="Tw Cen MT" w:cs="Times New Roman"/>
                <w:b/>
                <w:bCs/>
                <w:color w:val="000000"/>
                <w:sz w:val="18"/>
                <w:szCs w:val="18"/>
                <w:vertAlign w:val="subscript"/>
                <w:lang w:eastAsia="cs-CZ"/>
              </w:rPr>
              <w:t>s</w:t>
            </w:r>
          </w:p>
        </w:tc>
        <w:tc>
          <w:tcPr>
            <w:tcW w:w="14" w:type="dxa"/>
            <w:tcBorders>
              <w:top w:val="nil"/>
              <w:left w:val="nil"/>
              <w:bottom w:val="nil"/>
              <w:right w:val="nil"/>
            </w:tcBorders>
            <w:shd w:val="clear" w:color="auto" w:fill="auto"/>
            <w:noWrap/>
            <w:vAlign w:val="bottom"/>
            <w:hideMark/>
          </w:tcPr>
          <w:p w14:paraId="35969ABC"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6DBADC69"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34A6983D"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0,9</w:t>
            </w:r>
          </w:p>
        </w:tc>
        <w:tc>
          <w:tcPr>
            <w:tcW w:w="856" w:type="dxa"/>
            <w:tcBorders>
              <w:top w:val="nil"/>
              <w:left w:val="nil"/>
              <w:bottom w:val="nil"/>
              <w:right w:val="nil"/>
            </w:tcBorders>
            <w:shd w:val="clear" w:color="auto" w:fill="auto"/>
            <w:noWrap/>
            <w:vAlign w:val="center"/>
            <w:hideMark/>
          </w:tcPr>
          <w:p w14:paraId="762B2BCE"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183F1B0C" w14:textId="77777777" w:rsidTr="003B2600">
        <w:trPr>
          <w:trHeight w:val="240"/>
        </w:trPr>
        <w:tc>
          <w:tcPr>
            <w:tcW w:w="5802" w:type="dxa"/>
            <w:tcBorders>
              <w:top w:val="nil"/>
              <w:left w:val="nil"/>
              <w:bottom w:val="nil"/>
              <w:right w:val="nil"/>
            </w:tcBorders>
            <w:shd w:val="clear" w:color="auto" w:fill="auto"/>
            <w:noWrap/>
            <w:vAlign w:val="bottom"/>
            <w:hideMark/>
          </w:tcPr>
          <w:p w14:paraId="3937B1E5"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28B06DD8"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1372AE2B"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31907207"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center"/>
            <w:hideMark/>
          </w:tcPr>
          <w:p w14:paraId="0D73382F"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3D210FED"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47FD692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součinitel</w:t>
            </w:r>
            <w:r w:rsidRPr="003B2600">
              <w:rPr>
                <w:rFonts w:ascii="Tw Cen MT" w:eastAsia="Times New Roman" w:hAnsi="Tw Cen MT" w:cs="Times New Roman"/>
                <w:b/>
                <w:bCs/>
                <w:color w:val="000000"/>
                <w:sz w:val="18"/>
                <w:szCs w:val="18"/>
                <w:lang w:eastAsia="cs-CZ"/>
              </w:rPr>
              <w:t xml:space="preserve"> </w:t>
            </w:r>
            <w:r w:rsidRPr="003B2600">
              <w:rPr>
                <w:rFonts w:ascii="Tw Cen MT" w:eastAsia="Times New Roman" w:hAnsi="Tw Cen MT" w:cs="Times New Roman"/>
                <w:color w:val="000000"/>
                <w:sz w:val="18"/>
                <w:szCs w:val="18"/>
                <w:lang w:eastAsia="cs-CZ"/>
              </w:rPr>
              <w:t xml:space="preserve">odhořívání </w:t>
            </w:r>
            <w:r w:rsidRPr="003B2600">
              <w:rPr>
                <w:rFonts w:ascii="Tw Cen MT" w:eastAsia="Times New Roman" w:hAnsi="Tw Cen MT" w:cs="Times New Roman"/>
                <w:b/>
                <w:bCs/>
                <w:color w:val="000000"/>
                <w:sz w:val="18"/>
                <w:szCs w:val="18"/>
                <w:lang w:eastAsia="cs-CZ"/>
              </w:rPr>
              <w:t>a</w:t>
            </w:r>
          </w:p>
        </w:tc>
        <w:tc>
          <w:tcPr>
            <w:tcW w:w="596" w:type="dxa"/>
            <w:tcBorders>
              <w:top w:val="nil"/>
              <w:left w:val="nil"/>
              <w:bottom w:val="nil"/>
              <w:right w:val="nil"/>
            </w:tcBorders>
            <w:shd w:val="clear" w:color="auto" w:fill="auto"/>
            <w:noWrap/>
            <w:vAlign w:val="bottom"/>
            <w:hideMark/>
          </w:tcPr>
          <w:p w14:paraId="5FB72C0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120A086"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0,7033</w:t>
            </w:r>
          </w:p>
        </w:tc>
        <w:tc>
          <w:tcPr>
            <w:tcW w:w="856" w:type="dxa"/>
            <w:tcBorders>
              <w:top w:val="nil"/>
              <w:left w:val="nil"/>
              <w:bottom w:val="nil"/>
              <w:right w:val="nil"/>
            </w:tcBorders>
            <w:shd w:val="clear" w:color="auto" w:fill="auto"/>
            <w:noWrap/>
            <w:vAlign w:val="center"/>
            <w:hideMark/>
          </w:tcPr>
          <w:p w14:paraId="2BBAECF4"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0FAC3E0A"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386CD549"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přístupu vzduchu </w:t>
            </w:r>
            <w:r w:rsidRPr="003B2600">
              <w:rPr>
                <w:rFonts w:ascii="Tw Cen MT" w:eastAsia="Times New Roman" w:hAnsi="Tw Cen MT" w:cs="Times New Roman"/>
                <w:b/>
                <w:bCs/>
                <w:color w:val="000000"/>
                <w:sz w:val="18"/>
                <w:szCs w:val="18"/>
                <w:lang w:eastAsia="cs-CZ"/>
              </w:rPr>
              <w:t>b</w:t>
            </w:r>
          </w:p>
        </w:tc>
        <w:tc>
          <w:tcPr>
            <w:tcW w:w="596" w:type="dxa"/>
            <w:tcBorders>
              <w:top w:val="nil"/>
              <w:left w:val="nil"/>
              <w:bottom w:val="nil"/>
              <w:right w:val="nil"/>
            </w:tcBorders>
            <w:shd w:val="clear" w:color="auto" w:fill="auto"/>
            <w:noWrap/>
            <w:vAlign w:val="bottom"/>
            <w:hideMark/>
          </w:tcPr>
          <w:p w14:paraId="423F115C"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889C6F9"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0,7126</w:t>
            </w:r>
          </w:p>
        </w:tc>
        <w:tc>
          <w:tcPr>
            <w:tcW w:w="856" w:type="dxa"/>
            <w:tcBorders>
              <w:top w:val="nil"/>
              <w:left w:val="nil"/>
              <w:bottom w:val="nil"/>
              <w:right w:val="nil"/>
            </w:tcBorders>
            <w:shd w:val="clear" w:color="auto" w:fill="auto"/>
            <w:noWrap/>
            <w:vAlign w:val="center"/>
            <w:hideMark/>
          </w:tcPr>
          <w:p w14:paraId="28A2FC0D"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156B2D84" w14:textId="77777777" w:rsidTr="003B2600">
        <w:trPr>
          <w:trHeight w:val="285"/>
        </w:trPr>
        <w:tc>
          <w:tcPr>
            <w:tcW w:w="5816" w:type="dxa"/>
            <w:gridSpan w:val="2"/>
            <w:tcBorders>
              <w:top w:val="nil"/>
              <w:left w:val="nil"/>
              <w:bottom w:val="nil"/>
              <w:right w:val="nil"/>
            </w:tcBorders>
            <w:shd w:val="clear" w:color="auto" w:fill="auto"/>
            <w:noWrap/>
            <w:vAlign w:val="bottom"/>
            <w:hideMark/>
          </w:tcPr>
          <w:p w14:paraId="5DD4CBC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plocha PÚ </w:t>
            </w:r>
            <w:r w:rsidRPr="003B2600">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4799F8A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8E48EA1"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7,56</w:t>
            </w:r>
          </w:p>
        </w:tc>
        <w:tc>
          <w:tcPr>
            <w:tcW w:w="856" w:type="dxa"/>
            <w:tcBorders>
              <w:top w:val="nil"/>
              <w:left w:val="nil"/>
              <w:bottom w:val="nil"/>
              <w:right w:val="nil"/>
            </w:tcBorders>
            <w:shd w:val="clear" w:color="auto" w:fill="auto"/>
            <w:noWrap/>
            <w:vAlign w:val="center"/>
            <w:hideMark/>
          </w:tcPr>
          <w:p w14:paraId="7340BBA2"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01EA5401"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4BBDD79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Plocha otvorů </w:t>
            </w:r>
            <w:r w:rsidRPr="003B2600">
              <w:rPr>
                <w:rFonts w:ascii="Tw Cen MT" w:eastAsia="Times New Roman" w:hAnsi="Tw Cen MT" w:cs="Times New Roman"/>
                <w:b/>
                <w:bCs/>
                <w:color w:val="000000"/>
                <w:sz w:val="18"/>
                <w:szCs w:val="18"/>
                <w:lang w:eastAsia="cs-CZ"/>
              </w:rPr>
              <w:t>S</w:t>
            </w:r>
            <w:r w:rsidRPr="003B2600">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4D040C3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F54ECA6"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w:t>
            </w:r>
          </w:p>
        </w:tc>
        <w:tc>
          <w:tcPr>
            <w:tcW w:w="856" w:type="dxa"/>
            <w:tcBorders>
              <w:top w:val="nil"/>
              <w:left w:val="nil"/>
              <w:bottom w:val="nil"/>
              <w:right w:val="nil"/>
            </w:tcBorders>
            <w:shd w:val="clear" w:color="auto" w:fill="auto"/>
            <w:noWrap/>
            <w:vAlign w:val="center"/>
            <w:hideMark/>
          </w:tcPr>
          <w:p w14:paraId="68077A43"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71AAE6C9"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15A560E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výška otvorů </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0483AD7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AA3023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6A985968"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p>
        </w:tc>
      </w:tr>
      <w:tr w:rsidR="003B2600" w:rsidRPr="003B2600" w14:paraId="00AA8DF3"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44649E76"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výška místností </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631FEF01"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B20E6E8"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2,6500</w:t>
            </w:r>
          </w:p>
        </w:tc>
        <w:tc>
          <w:tcPr>
            <w:tcW w:w="856" w:type="dxa"/>
            <w:tcBorders>
              <w:top w:val="nil"/>
              <w:left w:val="nil"/>
              <w:bottom w:val="nil"/>
              <w:right w:val="nil"/>
            </w:tcBorders>
            <w:shd w:val="clear" w:color="auto" w:fill="auto"/>
            <w:noWrap/>
            <w:vAlign w:val="center"/>
            <w:hideMark/>
          </w:tcPr>
          <w:p w14:paraId="1847418D"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[m]</w:t>
            </w:r>
          </w:p>
        </w:tc>
      </w:tr>
      <w:tr w:rsidR="003B2600" w:rsidRPr="003B2600" w14:paraId="1F26018C"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2A1460F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plocha otvorů ku celkové ploše místností </w:t>
            </w:r>
            <w:r w:rsidRPr="003B2600">
              <w:rPr>
                <w:rFonts w:ascii="Tw Cen MT" w:eastAsia="Times New Roman" w:hAnsi="Tw Cen MT" w:cs="Times New Roman"/>
                <w:b/>
                <w:bCs/>
                <w:color w:val="000000"/>
                <w:sz w:val="18"/>
                <w:szCs w:val="18"/>
                <w:lang w:eastAsia="cs-CZ"/>
              </w:rPr>
              <w:t>S</w:t>
            </w:r>
            <w:r w:rsidRPr="003B2600">
              <w:rPr>
                <w:rFonts w:ascii="Tw Cen MT" w:eastAsia="Times New Roman" w:hAnsi="Tw Cen MT" w:cs="Times New Roman"/>
                <w:b/>
                <w:bCs/>
                <w:color w:val="000000"/>
                <w:sz w:val="18"/>
                <w:szCs w:val="18"/>
                <w:vertAlign w:val="subscript"/>
                <w:lang w:eastAsia="cs-CZ"/>
              </w:rPr>
              <w:t>o</w:t>
            </w:r>
            <w:r w:rsidRPr="003B2600">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6AD7EA32"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840740A"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5BB08D35"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614A7C67"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101622C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výška otvorů ku výšce místností    </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o</w:t>
            </w:r>
            <w:r w:rsidRPr="003B2600">
              <w:rPr>
                <w:rFonts w:ascii="Tw Cen MT" w:eastAsia="Times New Roman" w:hAnsi="Tw Cen MT" w:cs="Times New Roman"/>
                <w:b/>
                <w:bCs/>
                <w:color w:val="000000"/>
                <w:sz w:val="18"/>
                <w:szCs w:val="18"/>
                <w:lang w:eastAsia="cs-CZ"/>
              </w:rPr>
              <w:t>/h</w:t>
            </w:r>
            <w:r w:rsidRPr="003B2600">
              <w:rPr>
                <w:rFonts w:ascii="Tw Cen MT" w:eastAsia="Times New Roman" w:hAnsi="Tw Cen MT" w:cs="Times New Roman"/>
                <w:b/>
                <w:bCs/>
                <w:color w:val="000000"/>
                <w:sz w:val="18"/>
                <w:szCs w:val="18"/>
                <w:vertAlign w:val="subscript"/>
                <w:lang w:eastAsia="cs-CZ"/>
              </w:rPr>
              <w:t xml:space="preserve">s  </w:t>
            </w:r>
          </w:p>
        </w:tc>
        <w:tc>
          <w:tcPr>
            <w:tcW w:w="596" w:type="dxa"/>
            <w:tcBorders>
              <w:top w:val="nil"/>
              <w:left w:val="nil"/>
              <w:bottom w:val="nil"/>
              <w:right w:val="nil"/>
            </w:tcBorders>
            <w:shd w:val="clear" w:color="auto" w:fill="auto"/>
            <w:noWrap/>
            <w:vAlign w:val="bottom"/>
            <w:hideMark/>
          </w:tcPr>
          <w:p w14:paraId="3C416B7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4C3692D"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47A6B3BF"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r>
      <w:tr w:rsidR="003B2600" w:rsidRPr="003B2600" w14:paraId="1C452A9F"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01936958"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hodnota </w:t>
            </w:r>
            <w:r w:rsidRPr="003B2600">
              <w:rPr>
                <w:rFonts w:ascii="Tw Cen MT" w:eastAsia="Times New Roman" w:hAnsi="Tw Cen MT" w:cs="Times New Roman"/>
                <w:b/>
                <w:bCs/>
                <w:color w:val="000000"/>
                <w:sz w:val="18"/>
                <w:szCs w:val="18"/>
                <w:lang w:eastAsia="cs-CZ"/>
              </w:rPr>
              <w:t>n</w:t>
            </w:r>
            <w:r w:rsidRPr="003B2600">
              <w:rPr>
                <w:rFonts w:ascii="Tw Cen MT" w:eastAsia="Times New Roman" w:hAnsi="Tw Cen MT" w:cs="Times New Roman"/>
                <w:color w:val="000000"/>
                <w:sz w:val="18"/>
                <w:szCs w:val="18"/>
                <w:lang w:eastAsia="cs-CZ"/>
              </w:rPr>
              <w:t xml:space="preserve"> (tab. D.1)</w:t>
            </w:r>
          </w:p>
        </w:tc>
        <w:tc>
          <w:tcPr>
            <w:tcW w:w="596" w:type="dxa"/>
            <w:tcBorders>
              <w:top w:val="nil"/>
              <w:left w:val="nil"/>
              <w:bottom w:val="nil"/>
              <w:right w:val="nil"/>
            </w:tcBorders>
            <w:shd w:val="clear" w:color="auto" w:fill="auto"/>
            <w:noWrap/>
            <w:vAlign w:val="bottom"/>
            <w:hideMark/>
          </w:tcPr>
          <w:p w14:paraId="0F3CF3FE"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0691265"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0,0050</w:t>
            </w:r>
          </w:p>
        </w:tc>
        <w:tc>
          <w:tcPr>
            <w:tcW w:w="856" w:type="dxa"/>
            <w:tcBorders>
              <w:top w:val="nil"/>
              <w:left w:val="nil"/>
              <w:bottom w:val="nil"/>
              <w:right w:val="nil"/>
            </w:tcBorders>
            <w:shd w:val="clear" w:color="auto" w:fill="auto"/>
            <w:noWrap/>
            <w:vAlign w:val="center"/>
            <w:hideMark/>
          </w:tcPr>
          <w:p w14:paraId="49F377BB"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15659873"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2480E44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tabulka </w:t>
            </w:r>
            <w:r w:rsidRPr="003B2600">
              <w:rPr>
                <w:rFonts w:ascii="Tw Cen MT" w:eastAsia="Times New Roman" w:hAnsi="Tw Cen MT" w:cs="Times New Roman"/>
                <w:b/>
                <w:bCs/>
                <w:color w:val="000000"/>
                <w:sz w:val="18"/>
                <w:szCs w:val="18"/>
                <w:lang w:eastAsia="cs-CZ"/>
              </w:rPr>
              <w:t>k</w:t>
            </w:r>
            <w:r w:rsidRPr="003B2600">
              <w:rPr>
                <w:rFonts w:ascii="Tw Cen MT" w:eastAsia="Times New Roman" w:hAnsi="Tw Cen MT" w:cs="Times New Roman"/>
                <w:color w:val="000000"/>
                <w:sz w:val="18"/>
                <w:szCs w:val="18"/>
                <w:lang w:eastAsia="cs-CZ"/>
              </w:rPr>
              <w:t xml:space="preserve"> (tab. E.1)</w:t>
            </w:r>
          </w:p>
        </w:tc>
        <w:tc>
          <w:tcPr>
            <w:tcW w:w="596" w:type="dxa"/>
            <w:tcBorders>
              <w:top w:val="nil"/>
              <w:left w:val="nil"/>
              <w:bottom w:val="nil"/>
              <w:right w:val="nil"/>
            </w:tcBorders>
            <w:shd w:val="clear" w:color="auto" w:fill="auto"/>
            <w:noWrap/>
            <w:vAlign w:val="bottom"/>
            <w:hideMark/>
          </w:tcPr>
          <w:p w14:paraId="7FC2AC2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A52E94C"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0,0058</w:t>
            </w:r>
          </w:p>
        </w:tc>
        <w:tc>
          <w:tcPr>
            <w:tcW w:w="856" w:type="dxa"/>
            <w:tcBorders>
              <w:top w:val="nil"/>
              <w:left w:val="nil"/>
              <w:bottom w:val="nil"/>
              <w:right w:val="nil"/>
            </w:tcBorders>
            <w:shd w:val="clear" w:color="auto" w:fill="auto"/>
            <w:noWrap/>
            <w:vAlign w:val="center"/>
            <w:hideMark/>
          </w:tcPr>
          <w:p w14:paraId="09CCEB25"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093A98EC" w14:textId="77777777" w:rsidTr="003B2600">
        <w:trPr>
          <w:trHeight w:val="240"/>
        </w:trPr>
        <w:tc>
          <w:tcPr>
            <w:tcW w:w="5802" w:type="dxa"/>
            <w:tcBorders>
              <w:top w:val="nil"/>
              <w:left w:val="nil"/>
              <w:bottom w:val="nil"/>
              <w:right w:val="nil"/>
            </w:tcBorders>
            <w:shd w:val="clear" w:color="auto" w:fill="auto"/>
            <w:noWrap/>
            <w:vAlign w:val="bottom"/>
            <w:hideMark/>
          </w:tcPr>
          <w:p w14:paraId="75963B7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jmenovatel souč. b</w:t>
            </w:r>
          </w:p>
        </w:tc>
        <w:tc>
          <w:tcPr>
            <w:tcW w:w="14" w:type="dxa"/>
            <w:tcBorders>
              <w:top w:val="nil"/>
              <w:left w:val="nil"/>
              <w:bottom w:val="nil"/>
              <w:right w:val="nil"/>
            </w:tcBorders>
            <w:shd w:val="clear" w:color="auto" w:fill="auto"/>
            <w:noWrap/>
            <w:vAlign w:val="bottom"/>
            <w:hideMark/>
          </w:tcPr>
          <w:p w14:paraId="1F74D75F"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60770A63"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51D65E9E"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27F8A765"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3C3BF728" w14:textId="77777777" w:rsidTr="003B2600">
        <w:trPr>
          <w:trHeight w:val="240"/>
        </w:trPr>
        <w:tc>
          <w:tcPr>
            <w:tcW w:w="5816" w:type="dxa"/>
            <w:gridSpan w:val="2"/>
            <w:tcBorders>
              <w:top w:val="nil"/>
              <w:left w:val="nil"/>
              <w:bottom w:val="nil"/>
              <w:right w:val="nil"/>
            </w:tcBorders>
            <w:shd w:val="clear" w:color="auto" w:fill="auto"/>
            <w:noWrap/>
            <w:vAlign w:val="bottom"/>
            <w:hideMark/>
          </w:tcPr>
          <w:p w14:paraId="2809574C"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součinitel požárně bezpečnostních zařízení </w:t>
            </w:r>
            <w:r w:rsidRPr="003B2600">
              <w:rPr>
                <w:rFonts w:ascii="Tw Cen MT" w:eastAsia="Times New Roman" w:hAnsi="Tw Cen MT" w:cs="Times New Roman"/>
                <w:b/>
                <w:bCs/>
                <w:color w:val="000000"/>
                <w:sz w:val="18"/>
                <w:szCs w:val="18"/>
                <w:lang w:eastAsia="cs-CZ"/>
              </w:rPr>
              <w:t>c</w:t>
            </w:r>
          </w:p>
        </w:tc>
        <w:tc>
          <w:tcPr>
            <w:tcW w:w="596" w:type="dxa"/>
            <w:tcBorders>
              <w:top w:val="nil"/>
              <w:left w:val="nil"/>
              <w:bottom w:val="nil"/>
              <w:right w:val="nil"/>
            </w:tcBorders>
            <w:shd w:val="clear" w:color="auto" w:fill="auto"/>
            <w:noWrap/>
            <w:vAlign w:val="bottom"/>
            <w:hideMark/>
          </w:tcPr>
          <w:p w14:paraId="0966D5F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492BA9B7"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1,0</w:t>
            </w:r>
          </w:p>
        </w:tc>
        <w:tc>
          <w:tcPr>
            <w:tcW w:w="856" w:type="dxa"/>
            <w:tcBorders>
              <w:top w:val="nil"/>
              <w:left w:val="nil"/>
              <w:bottom w:val="nil"/>
              <w:right w:val="nil"/>
            </w:tcBorders>
            <w:shd w:val="clear" w:color="auto" w:fill="auto"/>
            <w:noWrap/>
            <w:vAlign w:val="bottom"/>
            <w:hideMark/>
          </w:tcPr>
          <w:p w14:paraId="2B1ABFC7"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r w:rsidR="003B2600" w:rsidRPr="003B2600" w14:paraId="74B5F123" w14:textId="77777777" w:rsidTr="003B2600">
        <w:trPr>
          <w:trHeight w:val="240"/>
        </w:trPr>
        <w:tc>
          <w:tcPr>
            <w:tcW w:w="5802" w:type="dxa"/>
            <w:tcBorders>
              <w:top w:val="nil"/>
              <w:left w:val="nil"/>
              <w:bottom w:val="nil"/>
              <w:right w:val="nil"/>
            </w:tcBorders>
            <w:shd w:val="clear" w:color="auto" w:fill="auto"/>
            <w:noWrap/>
            <w:vAlign w:val="bottom"/>
            <w:hideMark/>
          </w:tcPr>
          <w:p w14:paraId="63858668" w14:textId="77777777" w:rsidR="003B2600" w:rsidRPr="003B2600" w:rsidRDefault="003B2600" w:rsidP="003B2600">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14822B8F"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60CDD661"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53A62160"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275B4D6C"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68773C09" w14:textId="77777777" w:rsidTr="003B2600">
        <w:trPr>
          <w:trHeight w:val="315"/>
        </w:trPr>
        <w:tc>
          <w:tcPr>
            <w:tcW w:w="5816" w:type="dxa"/>
            <w:gridSpan w:val="2"/>
            <w:tcBorders>
              <w:top w:val="nil"/>
              <w:left w:val="nil"/>
              <w:bottom w:val="nil"/>
              <w:right w:val="nil"/>
            </w:tcBorders>
            <w:shd w:val="clear" w:color="auto" w:fill="auto"/>
            <w:noWrap/>
            <w:vAlign w:val="bottom"/>
            <w:hideMark/>
          </w:tcPr>
          <w:p w14:paraId="02F0C1CE"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výpočtové požární zatížení </w:t>
            </w:r>
            <w:r w:rsidRPr="003B2600">
              <w:rPr>
                <w:rFonts w:ascii="Tw Cen MT" w:eastAsia="Times New Roman" w:hAnsi="Tw Cen MT" w:cs="Times New Roman"/>
                <w:b/>
                <w:bCs/>
                <w:color w:val="000000"/>
                <w:sz w:val="18"/>
                <w:szCs w:val="18"/>
                <w:lang w:eastAsia="cs-CZ"/>
              </w:rPr>
              <w:t>p</w:t>
            </w:r>
            <w:r w:rsidRPr="003B2600">
              <w:rPr>
                <w:rFonts w:ascii="Tw Cen MT" w:eastAsia="Times New Roman" w:hAnsi="Tw Cen MT" w:cs="Times New Roman"/>
                <w:b/>
                <w:bCs/>
                <w:color w:val="000000"/>
                <w:sz w:val="18"/>
                <w:szCs w:val="18"/>
                <w:vertAlign w:val="subscript"/>
                <w:lang w:eastAsia="cs-CZ"/>
              </w:rPr>
              <w:t>v</w:t>
            </w:r>
          </w:p>
        </w:tc>
        <w:tc>
          <w:tcPr>
            <w:tcW w:w="596" w:type="dxa"/>
            <w:tcBorders>
              <w:top w:val="nil"/>
              <w:left w:val="nil"/>
              <w:bottom w:val="nil"/>
              <w:right w:val="nil"/>
            </w:tcBorders>
            <w:shd w:val="clear" w:color="auto" w:fill="auto"/>
            <w:noWrap/>
            <w:vAlign w:val="bottom"/>
            <w:hideMark/>
          </w:tcPr>
          <w:p w14:paraId="6947B980"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FA45025"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61,1396</w:t>
            </w:r>
          </w:p>
        </w:tc>
        <w:tc>
          <w:tcPr>
            <w:tcW w:w="856" w:type="dxa"/>
            <w:tcBorders>
              <w:top w:val="nil"/>
              <w:left w:val="nil"/>
              <w:bottom w:val="nil"/>
              <w:right w:val="nil"/>
            </w:tcBorders>
            <w:shd w:val="clear" w:color="auto" w:fill="auto"/>
            <w:noWrap/>
            <w:vAlign w:val="bottom"/>
            <w:hideMark/>
          </w:tcPr>
          <w:p w14:paraId="5DA39AD1"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[kg/m</w:t>
            </w:r>
            <w:r w:rsidRPr="003B2600">
              <w:rPr>
                <w:rFonts w:ascii="Tw Cen MT" w:eastAsia="Times New Roman" w:hAnsi="Tw Cen MT" w:cs="Times New Roman"/>
                <w:color w:val="000000"/>
                <w:sz w:val="18"/>
                <w:szCs w:val="18"/>
                <w:vertAlign w:val="superscript"/>
                <w:lang w:eastAsia="cs-CZ"/>
              </w:rPr>
              <w:t>2</w:t>
            </w:r>
            <w:r w:rsidRPr="003B2600">
              <w:rPr>
                <w:rFonts w:ascii="Tw Cen MT" w:eastAsia="Times New Roman" w:hAnsi="Tw Cen MT" w:cs="Times New Roman"/>
                <w:color w:val="000000"/>
                <w:sz w:val="18"/>
                <w:szCs w:val="18"/>
                <w:lang w:eastAsia="cs-CZ"/>
              </w:rPr>
              <w:t>]</w:t>
            </w:r>
          </w:p>
        </w:tc>
      </w:tr>
      <w:tr w:rsidR="003B2600" w:rsidRPr="003B2600" w14:paraId="0B376ECA" w14:textId="77777777" w:rsidTr="003B2600">
        <w:trPr>
          <w:trHeight w:val="240"/>
        </w:trPr>
        <w:tc>
          <w:tcPr>
            <w:tcW w:w="5802" w:type="dxa"/>
            <w:tcBorders>
              <w:top w:val="nil"/>
              <w:left w:val="nil"/>
              <w:bottom w:val="nil"/>
              <w:right w:val="nil"/>
            </w:tcBorders>
            <w:shd w:val="clear" w:color="auto" w:fill="auto"/>
            <w:noWrap/>
            <w:vAlign w:val="bottom"/>
            <w:hideMark/>
          </w:tcPr>
          <w:p w14:paraId="414705A1" w14:textId="77777777" w:rsidR="003B2600" w:rsidRPr="003B2600" w:rsidRDefault="003B2600" w:rsidP="003B2600">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5CAFBB97"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5CBC8258"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46E158CA"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4E1809A9"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r>
      <w:tr w:rsidR="003B2600" w:rsidRPr="003B2600" w14:paraId="5C7F6900" w14:textId="77777777" w:rsidTr="003B2600">
        <w:trPr>
          <w:trHeight w:val="240"/>
        </w:trPr>
        <w:tc>
          <w:tcPr>
            <w:tcW w:w="5802" w:type="dxa"/>
            <w:tcBorders>
              <w:top w:val="nil"/>
              <w:left w:val="nil"/>
              <w:bottom w:val="nil"/>
              <w:right w:val="nil"/>
            </w:tcBorders>
            <w:shd w:val="clear" w:color="auto" w:fill="auto"/>
            <w:noWrap/>
            <w:vAlign w:val="bottom"/>
            <w:hideMark/>
          </w:tcPr>
          <w:p w14:paraId="68A1FF6A"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požadavek vnitřních odběrných míst</w:t>
            </w:r>
          </w:p>
        </w:tc>
        <w:tc>
          <w:tcPr>
            <w:tcW w:w="14" w:type="dxa"/>
            <w:tcBorders>
              <w:top w:val="nil"/>
              <w:left w:val="nil"/>
              <w:bottom w:val="nil"/>
              <w:right w:val="nil"/>
            </w:tcBorders>
            <w:shd w:val="clear" w:color="auto" w:fill="auto"/>
            <w:noWrap/>
            <w:vAlign w:val="bottom"/>
            <w:hideMark/>
          </w:tcPr>
          <w:p w14:paraId="29D08304"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3F3EED72" w14:textId="77777777" w:rsidR="003B2600" w:rsidRPr="003B2600" w:rsidRDefault="003B2600" w:rsidP="003B2600">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6C2802B5"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922,3200</w:t>
            </w:r>
          </w:p>
        </w:tc>
        <w:tc>
          <w:tcPr>
            <w:tcW w:w="856" w:type="dxa"/>
            <w:tcBorders>
              <w:top w:val="nil"/>
              <w:left w:val="nil"/>
              <w:bottom w:val="nil"/>
              <w:right w:val="nil"/>
            </w:tcBorders>
            <w:shd w:val="clear" w:color="auto" w:fill="auto"/>
            <w:noWrap/>
            <w:vAlign w:val="bottom"/>
            <w:hideMark/>
          </w:tcPr>
          <w:p w14:paraId="55FCC0DB"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6ABCED6D"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1EEBFDDE"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základní počet hasicích jednotek</w:t>
            </w:r>
            <w:r w:rsidRPr="003B2600">
              <w:rPr>
                <w:rFonts w:ascii="Tw Cen MT" w:eastAsia="Times New Roman" w:hAnsi="Tw Cen MT" w:cs="Times New Roman"/>
                <w:b/>
                <w:bCs/>
                <w:color w:val="000000"/>
                <w:sz w:val="18"/>
                <w:szCs w:val="18"/>
                <w:lang w:eastAsia="cs-CZ"/>
              </w:rPr>
              <w:t xml:space="preserve"> n</w:t>
            </w:r>
            <w:r w:rsidRPr="003B2600">
              <w:rPr>
                <w:rFonts w:ascii="Tw Cen MT" w:eastAsia="Times New Roman" w:hAnsi="Tw Cen MT" w:cs="Times New Roman"/>
                <w:b/>
                <w:bCs/>
                <w:color w:val="000000"/>
                <w:sz w:val="18"/>
                <w:szCs w:val="18"/>
                <w:vertAlign w:val="subscript"/>
                <w:lang w:eastAsia="cs-CZ"/>
              </w:rPr>
              <w:t>r</w:t>
            </w:r>
          </w:p>
        </w:tc>
        <w:tc>
          <w:tcPr>
            <w:tcW w:w="596" w:type="dxa"/>
            <w:tcBorders>
              <w:top w:val="nil"/>
              <w:left w:val="nil"/>
              <w:bottom w:val="nil"/>
              <w:right w:val="nil"/>
            </w:tcBorders>
            <w:shd w:val="clear" w:color="auto" w:fill="auto"/>
            <w:noWrap/>
            <w:vAlign w:val="bottom"/>
            <w:hideMark/>
          </w:tcPr>
          <w:p w14:paraId="5E76F175"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419FE1B"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0,3459</w:t>
            </w:r>
          </w:p>
        </w:tc>
        <w:tc>
          <w:tcPr>
            <w:tcW w:w="856" w:type="dxa"/>
            <w:tcBorders>
              <w:top w:val="nil"/>
              <w:left w:val="nil"/>
              <w:bottom w:val="nil"/>
              <w:right w:val="nil"/>
            </w:tcBorders>
            <w:shd w:val="clear" w:color="auto" w:fill="auto"/>
            <w:noWrap/>
            <w:vAlign w:val="bottom"/>
            <w:hideMark/>
          </w:tcPr>
          <w:p w14:paraId="44361B2A" w14:textId="77777777" w:rsidR="003B2600" w:rsidRPr="003B2600" w:rsidRDefault="003B2600" w:rsidP="003B2600">
            <w:pPr>
              <w:spacing w:after="0" w:line="240" w:lineRule="auto"/>
              <w:jc w:val="right"/>
              <w:rPr>
                <w:rFonts w:ascii="Tw Cen MT" w:eastAsia="Times New Roman" w:hAnsi="Tw Cen MT" w:cs="Times New Roman"/>
                <w:color w:val="000000"/>
                <w:sz w:val="18"/>
                <w:szCs w:val="18"/>
                <w:lang w:eastAsia="cs-CZ"/>
              </w:rPr>
            </w:pPr>
          </w:p>
        </w:tc>
      </w:tr>
      <w:tr w:rsidR="003B2600" w:rsidRPr="003B2600" w14:paraId="07FD097B" w14:textId="77777777" w:rsidTr="003B2600">
        <w:trPr>
          <w:trHeight w:val="300"/>
        </w:trPr>
        <w:tc>
          <w:tcPr>
            <w:tcW w:w="5816" w:type="dxa"/>
            <w:gridSpan w:val="2"/>
            <w:tcBorders>
              <w:top w:val="nil"/>
              <w:left w:val="nil"/>
              <w:bottom w:val="nil"/>
              <w:right w:val="nil"/>
            </w:tcBorders>
            <w:shd w:val="clear" w:color="auto" w:fill="auto"/>
            <w:noWrap/>
            <w:vAlign w:val="bottom"/>
            <w:hideMark/>
          </w:tcPr>
          <w:p w14:paraId="6CED6043"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r w:rsidRPr="003B2600">
              <w:rPr>
                <w:rFonts w:ascii="Tw Cen MT" w:eastAsia="Times New Roman" w:hAnsi="Tw Cen MT" w:cs="Times New Roman"/>
                <w:color w:val="000000"/>
                <w:sz w:val="18"/>
                <w:szCs w:val="18"/>
                <w:lang w:eastAsia="cs-CZ"/>
              </w:rPr>
              <w:t xml:space="preserve">požadovaný počet hasicích jednotek </w:t>
            </w:r>
            <w:r w:rsidRPr="003B2600">
              <w:rPr>
                <w:rFonts w:ascii="Tw Cen MT" w:eastAsia="Times New Roman" w:hAnsi="Tw Cen MT" w:cs="Times New Roman"/>
                <w:b/>
                <w:bCs/>
                <w:color w:val="000000"/>
                <w:sz w:val="18"/>
                <w:szCs w:val="18"/>
                <w:lang w:eastAsia="cs-CZ"/>
              </w:rPr>
              <w:t>n</w:t>
            </w:r>
            <w:r w:rsidRPr="003B2600">
              <w:rPr>
                <w:rFonts w:ascii="Tw Cen MT" w:eastAsia="Times New Roman" w:hAnsi="Tw Cen MT" w:cs="Times New Roman"/>
                <w:b/>
                <w:bCs/>
                <w:color w:val="000000"/>
                <w:sz w:val="18"/>
                <w:szCs w:val="18"/>
                <w:vertAlign w:val="subscript"/>
                <w:lang w:eastAsia="cs-CZ"/>
              </w:rPr>
              <w:t>HJ</w:t>
            </w:r>
          </w:p>
        </w:tc>
        <w:tc>
          <w:tcPr>
            <w:tcW w:w="596" w:type="dxa"/>
            <w:tcBorders>
              <w:top w:val="nil"/>
              <w:left w:val="nil"/>
              <w:bottom w:val="nil"/>
              <w:right w:val="nil"/>
            </w:tcBorders>
            <w:shd w:val="clear" w:color="auto" w:fill="auto"/>
            <w:noWrap/>
            <w:vAlign w:val="bottom"/>
            <w:hideMark/>
          </w:tcPr>
          <w:p w14:paraId="6992D93B" w14:textId="77777777" w:rsidR="003B2600" w:rsidRPr="003B2600" w:rsidRDefault="003B2600" w:rsidP="003B2600">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1A4A60B"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r w:rsidRPr="003B2600">
              <w:rPr>
                <w:rFonts w:ascii="Tw Cen MT" w:eastAsia="Times New Roman" w:hAnsi="Tw Cen MT" w:cs="Times New Roman"/>
                <w:b/>
                <w:bCs/>
                <w:color w:val="000000"/>
                <w:sz w:val="18"/>
                <w:szCs w:val="18"/>
                <w:lang w:eastAsia="cs-CZ"/>
              </w:rPr>
              <w:t>2,0752</w:t>
            </w:r>
          </w:p>
        </w:tc>
        <w:tc>
          <w:tcPr>
            <w:tcW w:w="856" w:type="dxa"/>
            <w:tcBorders>
              <w:top w:val="nil"/>
              <w:left w:val="nil"/>
              <w:bottom w:val="nil"/>
              <w:right w:val="nil"/>
            </w:tcBorders>
            <w:shd w:val="clear" w:color="auto" w:fill="auto"/>
            <w:noWrap/>
            <w:vAlign w:val="bottom"/>
            <w:hideMark/>
          </w:tcPr>
          <w:p w14:paraId="6482C644" w14:textId="77777777" w:rsidR="003B2600" w:rsidRPr="003B2600" w:rsidRDefault="003B2600" w:rsidP="003B2600">
            <w:pPr>
              <w:spacing w:after="0" w:line="240" w:lineRule="auto"/>
              <w:jc w:val="right"/>
              <w:rPr>
                <w:rFonts w:ascii="Tw Cen MT" w:eastAsia="Times New Roman" w:hAnsi="Tw Cen MT" w:cs="Times New Roman"/>
                <w:b/>
                <w:bCs/>
                <w:color w:val="000000"/>
                <w:sz w:val="18"/>
                <w:szCs w:val="18"/>
                <w:lang w:eastAsia="cs-CZ"/>
              </w:rPr>
            </w:pPr>
          </w:p>
        </w:tc>
      </w:tr>
    </w:tbl>
    <w:p w14:paraId="116160F2" w14:textId="77777777" w:rsidR="003B2600" w:rsidRDefault="003B2600" w:rsidP="003B2600">
      <w:pPr>
        <w:tabs>
          <w:tab w:val="left" w:pos="3544"/>
        </w:tabs>
        <w:spacing w:after="0" w:line="240" w:lineRule="auto"/>
        <w:rPr>
          <w:b/>
        </w:rPr>
      </w:pPr>
    </w:p>
    <w:p w14:paraId="5FD0CC4C" w14:textId="77777777" w:rsidR="003B2600" w:rsidRDefault="003B2600" w:rsidP="003B2600">
      <w:pPr>
        <w:spacing w:after="200"/>
        <w:jc w:val="left"/>
        <w:rPr>
          <w:b/>
        </w:rPr>
      </w:pPr>
      <w:r>
        <w:rPr>
          <w:b/>
        </w:rPr>
        <w:br w:type="page"/>
      </w:r>
    </w:p>
    <w:p w14:paraId="683A7C23" w14:textId="34A037AD" w:rsidR="003B2600" w:rsidRDefault="003B2600" w:rsidP="009E05DE">
      <w:pPr>
        <w:tabs>
          <w:tab w:val="left" w:pos="3544"/>
        </w:tabs>
        <w:spacing w:after="0" w:line="240" w:lineRule="auto"/>
        <w:rPr>
          <w:b/>
        </w:rPr>
      </w:pPr>
      <w:r>
        <w:rPr>
          <w:b/>
        </w:rPr>
        <w:lastRenderedPageBreak/>
        <w:t xml:space="preserve">N01.09 – </w:t>
      </w:r>
      <w:r w:rsidR="009E05DE">
        <w:rPr>
          <w:b/>
        </w:rPr>
        <w:t>rozvodna</w:t>
      </w:r>
    </w:p>
    <w:tbl>
      <w:tblPr>
        <w:tblW w:w="7020" w:type="dxa"/>
        <w:tblCellMar>
          <w:left w:w="70" w:type="dxa"/>
          <w:right w:w="70" w:type="dxa"/>
        </w:tblCellMar>
        <w:tblLook w:val="04A0" w:firstRow="1" w:lastRow="0" w:firstColumn="1" w:lastColumn="0" w:noHBand="0" w:noVBand="1"/>
      </w:tblPr>
      <w:tblGrid>
        <w:gridCol w:w="460"/>
        <w:gridCol w:w="1780"/>
        <w:gridCol w:w="720"/>
        <w:gridCol w:w="400"/>
        <w:gridCol w:w="700"/>
        <w:gridCol w:w="640"/>
        <w:gridCol w:w="680"/>
        <w:gridCol w:w="600"/>
        <w:gridCol w:w="651"/>
        <w:gridCol w:w="480"/>
      </w:tblGrid>
      <w:tr w:rsidR="009E05DE" w:rsidRPr="009E05DE" w14:paraId="23F663FF" w14:textId="77777777" w:rsidTr="009E05DE">
        <w:trPr>
          <w:trHeight w:val="300"/>
        </w:trPr>
        <w:tc>
          <w:tcPr>
            <w:tcW w:w="460" w:type="dxa"/>
            <w:tcBorders>
              <w:top w:val="single" w:sz="8" w:space="0" w:color="auto"/>
              <w:left w:val="single" w:sz="8" w:space="0" w:color="auto"/>
              <w:bottom w:val="nil"/>
              <w:right w:val="single" w:sz="8" w:space="0" w:color="auto"/>
            </w:tcBorders>
            <w:shd w:val="clear" w:color="000000" w:fill="F2F2F2"/>
            <w:noWrap/>
            <w:vAlign w:val="bottom"/>
            <w:hideMark/>
          </w:tcPr>
          <w:p w14:paraId="6B2E0200"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 </w:t>
            </w:r>
          </w:p>
        </w:tc>
        <w:tc>
          <w:tcPr>
            <w:tcW w:w="1780" w:type="dxa"/>
            <w:tcBorders>
              <w:top w:val="single" w:sz="8" w:space="0" w:color="auto"/>
              <w:left w:val="nil"/>
              <w:bottom w:val="nil"/>
              <w:right w:val="single" w:sz="8" w:space="0" w:color="auto"/>
            </w:tcBorders>
            <w:shd w:val="clear" w:color="000000" w:fill="F2F2F2"/>
            <w:noWrap/>
            <w:vAlign w:val="bottom"/>
            <w:hideMark/>
          </w:tcPr>
          <w:p w14:paraId="5F0FA479"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 </w:t>
            </w:r>
          </w:p>
        </w:tc>
        <w:tc>
          <w:tcPr>
            <w:tcW w:w="720" w:type="dxa"/>
            <w:tcBorders>
              <w:top w:val="single" w:sz="8" w:space="0" w:color="auto"/>
              <w:left w:val="nil"/>
              <w:bottom w:val="nil"/>
              <w:right w:val="nil"/>
            </w:tcBorders>
            <w:shd w:val="clear" w:color="000000" w:fill="F2F2F2"/>
            <w:noWrap/>
            <w:vAlign w:val="bottom"/>
            <w:hideMark/>
          </w:tcPr>
          <w:p w14:paraId="76259424"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v.místn.</w:t>
            </w:r>
          </w:p>
        </w:tc>
        <w:tc>
          <w:tcPr>
            <w:tcW w:w="40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1AB10F48"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S*h</w:t>
            </w:r>
          </w:p>
        </w:tc>
        <w:tc>
          <w:tcPr>
            <w:tcW w:w="700" w:type="dxa"/>
            <w:tcBorders>
              <w:top w:val="single" w:sz="8" w:space="0" w:color="auto"/>
              <w:left w:val="nil"/>
              <w:bottom w:val="nil"/>
              <w:right w:val="nil"/>
            </w:tcBorders>
            <w:shd w:val="clear" w:color="000000" w:fill="F2F2F2"/>
            <w:noWrap/>
            <w:vAlign w:val="bottom"/>
            <w:hideMark/>
          </w:tcPr>
          <w:p w14:paraId="15A40DB5"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položka</w:t>
            </w:r>
          </w:p>
        </w:tc>
        <w:tc>
          <w:tcPr>
            <w:tcW w:w="640" w:type="dxa"/>
            <w:tcBorders>
              <w:top w:val="single" w:sz="8" w:space="0" w:color="auto"/>
              <w:left w:val="single" w:sz="4" w:space="0" w:color="auto"/>
              <w:bottom w:val="nil"/>
              <w:right w:val="single" w:sz="4" w:space="0" w:color="auto"/>
            </w:tcBorders>
            <w:shd w:val="clear" w:color="000000" w:fill="F2F2F2"/>
            <w:noWrap/>
            <w:vAlign w:val="bottom"/>
            <w:hideMark/>
          </w:tcPr>
          <w:p w14:paraId="51AE9658"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plocha</w:t>
            </w:r>
          </w:p>
        </w:tc>
        <w:tc>
          <w:tcPr>
            <w:tcW w:w="680" w:type="dxa"/>
            <w:tcBorders>
              <w:top w:val="single" w:sz="8" w:space="0" w:color="auto"/>
              <w:left w:val="nil"/>
              <w:bottom w:val="nil"/>
              <w:right w:val="single" w:sz="4" w:space="0" w:color="auto"/>
            </w:tcBorders>
            <w:shd w:val="clear" w:color="000000" w:fill="F2F2F2"/>
            <w:noWrap/>
            <w:vAlign w:val="bottom"/>
            <w:hideMark/>
          </w:tcPr>
          <w:p w14:paraId="31CA93A6"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a</w:t>
            </w:r>
            <w:r w:rsidRPr="009E05DE">
              <w:rPr>
                <w:rFonts w:ascii="Tw Cen MT" w:eastAsia="Times New Roman" w:hAnsi="Tw Cen MT" w:cs="Times New Roman"/>
                <w:i/>
                <w:iCs/>
                <w:color w:val="000000"/>
                <w:sz w:val="16"/>
                <w:szCs w:val="16"/>
                <w:vertAlign w:val="subscript"/>
                <w:lang w:eastAsia="cs-CZ"/>
              </w:rPr>
              <w:t>n</w:t>
            </w:r>
          </w:p>
        </w:tc>
        <w:tc>
          <w:tcPr>
            <w:tcW w:w="600" w:type="dxa"/>
            <w:tcBorders>
              <w:top w:val="single" w:sz="8" w:space="0" w:color="auto"/>
              <w:left w:val="nil"/>
              <w:bottom w:val="nil"/>
              <w:right w:val="nil"/>
            </w:tcBorders>
            <w:shd w:val="clear" w:color="000000" w:fill="F2F2F2"/>
            <w:noWrap/>
            <w:vAlign w:val="bottom"/>
            <w:hideMark/>
          </w:tcPr>
          <w:p w14:paraId="438F0D70"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p</w:t>
            </w:r>
            <w:r w:rsidRPr="009E05DE">
              <w:rPr>
                <w:rFonts w:ascii="Tw Cen MT" w:eastAsia="Times New Roman" w:hAnsi="Tw Cen MT" w:cs="Times New Roman"/>
                <w:i/>
                <w:iCs/>
                <w:color w:val="000000"/>
                <w:sz w:val="16"/>
                <w:szCs w:val="16"/>
                <w:vertAlign w:val="subscript"/>
                <w:lang w:eastAsia="cs-CZ"/>
              </w:rPr>
              <w:t>n</w:t>
            </w:r>
          </w:p>
        </w:tc>
        <w:tc>
          <w:tcPr>
            <w:tcW w:w="560"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62035C20"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a</w:t>
            </w:r>
            <w:r w:rsidRPr="009E05DE">
              <w:rPr>
                <w:rFonts w:ascii="Tw Cen MT" w:eastAsia="Times New Roman" w:hAnsi="Tw Cen MT" w:cs="Times New Roman"/>
                <w:i/>
                <w:iCs/>
                <w:color w:val="000000"/>
                <w:sz w:val="16"/>
                <w:szCs w:val="16"/>
                <w:vertAlign w:val="subscript"/>
                <w:lang w:eastAsia="cs-CZ"/>
              </w:rPr>
              <w:t>n</w:t>
            </w:r>
            <w:r w:rsidRPr="009E05DE">
              <w:rPr>
                <w:rFonts w:ascii="Tw Cen MT" w:eastAsia="Times New Roman" w:hAnsi="Tw Cen MT" w:cs="Times New Roman"/>
                <w:i/>
                <w:iCs/>
                <w:color w:val="000000"/>
                <w:sz w:val="16"/>
                <w:szCs w:val="16"/>
                <w:lang w:eastAsia="cs-CZ"/>
              </w:rPr>
              <w:t>*pn*S</w:t>
            </w:r>
          </w:p>
        </w:tc>
        <w:tc>
          <w:tcPr>
            <w:tcW w:w="480" w:type="dxa"/>
            <w:vMerge w:val="restart"/>
            <w:tcBorders>
              <w:top w:val="single" w:sz="8" w:space="0" w:color="auto"/>
              <w:left w:val="single" w:sz="4" w:space="0" w:color="auto"/>
              <w:bottom w:val="single" w:sz="8" w:space="0" w:color="000000"/>
              <w:right w:val="single" w:sz="8" w:space="0" w:color="auto"/>
            </w:tcBorders>
            <w:shd w:val="clear" w:color="000000" w:fill="F2F2F2"/>
            <w:noWrap/>
            <w:vAlign w:val="center"/>
            <w:hideMark/>
          </w:tcPr>
          <w:p w14:paraId="35F21AAE"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pn*S</w:t>
            </w:r>
          </w:p>
        </w:tc>
      </w:tr>
      <w:tr w:rsidR="009E05DE" w:rsidRPr="009E05DE" w14:paraId="4B5D2E2B" w14:textId="77777777" w:rsidTr="009E05DE">
        <w:trPr>
          <w:trHeight w:val="240"/>
        </w:trPr>
        <w:tc>
          <w:tcPr>
            <w:tcW w:w="460" w:type="dxa"/>
            <w:tcBorders>
              <w:top w:val="nil"/>
              <w:left w:val="single" w:sz="8" w:space="0" w:color="auto"/>
              <w:bottom w:val="nil"/>
              <w:right w:val="single" w:sz="8" w:space="0" w:color="auto"/>
            </w:tcBorders>
            <w:shd w:val="clear" w:color="000000" w:fill="F2F2F2"/>
            <w:noWrap/>
            <w:vAlign w:val="bottom"/>
            <w:hideMark/>
          </w:tcPr>
          <w:p w14:paraId="3E66FEDC"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č.m.</w:t>
            </w:r>
          </w:p>
        </w:tc>
        <w:tc>
          <w:tcPr>
            <w:tcW w:w="1780" w:type="dxa"/>
            <w:tcBorders>
              <w:top w:val="nil"/>
              <w:left w:val="nil"/>
              <w:bottom w:val="nil"/>
              <w:right w:val="single" w:sz="8" w:space="0" w:color="auto"/>
            </w:tcBorders>
            <w:shd w:val="clear" w:color="000000" w:fill="F2F2F2"/>
            <w:noWrap/>
            <w:vAlign w:val="bottom"/>
            <w:hideMark/>
          </w:tcPr>
          <w:p w14:paraId="104C13DE" w14:textId="77777777" w:rsidR="009E05DE" w:rsidRPr="009E05DE" w:rsidRDefault="009E05DE" w:rsidP="009E05DE">
            <w:pPr>
              <w:spacing w:after="0" w:line="240" w:lineRule="auto"/>
              <w:jc w:val="left"/>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účel místnosti</w:t>
            </w:r>
          </w:p>
        </w:tc>
        <w:tc>
          <w:tcPr>
            <w:tcW w:w="720" w:type="dxa"/>
            <w:tcBorders>
              <w:top w:val="nil"/>
              <w:left w:val="nil"/>
              <w:bottom w:val="nil"/>
              <w:right w:val="nil"/>
            </w:tcBorders>
            <w:shd w:val="clear" w:color="000000" w:fill="F2F2F2"/>
            <w:noWrap/>
            <w:vAlign w:val="bottom"/>
            <w:hideMark/>
          </w:tcPr>
          <w:p w14:paraId="51A2EC3C"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 xml:space="preserve"> hs /m/</w:t>
            </w:r>
          </w:p>
        </w:tc>
        <w:tc>
          <w:tcPr>
            <w:tcW w:w="400" w:type="dxa"/>
            <w:vMerge/>
            <w:tcBorders>
              <w:top w:val="single" w:sz="8" w:space="0" w:color="auto"/>
              <w:left w:val="single" w:sz="8" w:space="0" w:color="auto"/>
              <w:bottom w:val="single" w:sz="8" w:space="0" w:color="000000"/>
              <w:right w:val="single" w:sz="8" w:space="0" w:color="auto"/>
            </w:tcBorders>
            <w:vAlign w:val="center"/>
            <w:hideMark/>
          </w:tcPr>
          <w:p w14:paraId="724DA9A9" w14:textId="77777777" w:rsidR="009E05DE" w:rsidRPr="009E05DE" w:rsidRDefault="009E05DE" w:rsidP="009E05DE">
            <w:pPr>
              <w:spacing w:after="0" w:line="240" w:lineRule="auto"/>
              <w:jc w:val="left"/>
              <w:rPr>
                <w:rFonts w:ascii="Tw Cen MT" w:eastAsia="Times New Roman" w:hAnsi="Tw Cen MT" w:cs="Times New Roman"/>
                <w:i/>
                <w:iCs/>
                <w:color w:val="000000"/>
                <w:sz w:val="16"/>
                <w:szCs w:val="16"/>
                <w:lang w:eastAsia="cs-CZ"/>
              </w:rPr>
            </w:pPr>
          </w:p>
        </w:tc>
        <w:tc>
          <w:tcPr>
            <w:tcW w:w="700" w:type="dxa"/>
            <w:tcBorders>
              <w:top w:val="nil"/>
              <w:left w:val="nil"/>
              <w:bottom w:val="single" w:sz="8" w:space="0" w:color="auto"/>
              <w:right w:val="nil"/>
            </w:tcBorders>
            <w:shd w:val="clear" w:color="000000" w:fill="F2F2F2"/>
            <w:noWrap/>
            <w:vAlign w:val="bottom"/>
            <w:hideMark/>
          </w:tcPr>
          <w:p w14:paraId="2872BFDE"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tab. A.1</w:t>
            </w:r>
          </w:p>
        </w:tc>
        <w:tc>
          <w:tcPr>
            <w:tcW w:w="640" w:type="dxa"/>
            <w:tcBorders>
              <w:top w:val="nil"/>
              <w:left w:val="single" w:sz="4" w:space="0" w:color="auto"/>
              <w:bottom w:val="single" w:sz="8" w:space="0" w:color="auto"/>
              <w:right w:val="single" w:sz="4" w:space="0" w:color="auto"/>
            </w:tcBorders>
            <w:shd w:val="clear" w:color="000000" w:fill="F2F2F2"/>
            <w:noWrap/>
            <w:vAlign w:val="bottom"/>
            <w:hideMark/>
          </w:tcPr>
          <w:p w14:paraId="55376AB5"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 xml:space="preserve"> /m2/</w:t>
            </w:r>
          </w:p>
        </w:tc>
        <w:tc>
          <w:tcPr>
            <w:tcW w:w="680" w:type="dxa"/>
            <w:tcBorders>
              <w:top w:val="nil"/>
              <w:left w:val="nil"/>
              <w:bottom w:val="single" w:sz="8" w:space="0" w:color="auto"/>
              <w:right w:val="single" w:sz="4" w:space="0" w:color="auto"/>
            </w:tcBorders>
            <w:shd w:val="clear" w:color="000000" w:fill="F2F2F2"/>
            <w:noWrap/>
            <w:vAlign w:val="bottom"/>
            <w:hideMark/>
          </w:tcPr>
          <w:p w14:paraId="4A059166"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tab.A.1</w:t>
            </w:r>
          </w:p>
        </w:tc>
        <w:tc>
          <w:tcPr>
            <w:tcW w:w="600" w:type="dxa"/>
            <w:tcBorders>
              <w:top w:val="nil"/>
              <w:left w:val="nil"/>
              <w:bottom w:val="single" w:sz="8" w:space="0" w:color="auto"/>
              <w:right w:val="nil"/>
            </w:tcBorders>
            <w:shd w:val="clear" w:color="000000" w:fill="F2F2F2"/>
            <w:noWrap/>
            <w:vAlign w:val="bottom"/>
            <w:hideMark/>
          </w:tcPr>
          <w:p w14:paraId="52A7C242" w14:textId="77777777" w:rsidR="009E05DE" w:rsidRPr="009E05DE" w:rsidRDefault="009E05DE" w:rsidP="009E05DE">
            <w:pPr>
              <w:spacing w:after="0" w:line="240" w:lineRule="auto"/>
              <w:jc w:val="center"/>
              <w:rPr>
                <w:rFonts w:ascii="Tw Cen MT" w:eastAsia="Times New Roman" w:hAnsi="Tw Cen MT" w:cs="Times New Roman"/>
                <w:i/>
                <w:iCs/>
                <w:color w:val="000000"/>
                <w:sz w:val="16"/>
                <w:szCs w:val="16"/>
                <w:lang w:eastAsia="cs-CZ"/>
              </w:rPr>
            </w:pPr>
            <w:r w:rsidRPr="009E05DE">
              <w:rPr>
                <w:rFonts w:ascii="Tw Cen MT" w:eastAsia="Times New Roman" w:hAnsi="Tw Cen MT" w:cs="Times New Roman"/>
                <w:i/>
                <w:iCs/>
                <w:color w:val="000000"/>
                <w:sz w:val="16"/>
                <w:szCs w:val="16"/>
                <w:lang w:eastAsia="cs-CZ"/>
              </w:rPr>
              <w:t>kg/m</w:t>
            </w:r>
            <w:r w:rsidRPr="009E05DE">
              <w:rPr>
                <w:rFonts w:ascii="Tw Cen MT" w:eastAsia="Times New Roman" w:hAnsi="Tw Cen MT" w:cs="Times New Roman"/>
                <w:i/>
                <w:iCs/>
                <w:color w:val="000000"/>
                <w:sz w:val="16"/>
                <w:szCs w:val="16"/>
                <w:vertAlign w:val="superscript"/>
                <w:lang w:eastAsia="cs-CZ"/>
              </w:rPr>
              <w:t>2</w:t>
            </w:r>
          </w:p>
        </w:tc>
        <w:tc>
          <w:tcPr>
            <w:tcW w:w="560" w:type="dxa"/>
            <w:vMerge/>
            <w:tcBorders>
              <w:top w:val="single" w:sz="8" w:space="0" w:color="auto"/>
              <w:left w:val="single" w:sz="8" w:space="0" w:color="auto"/>
              <w:bottom w:val="single" w:sz="8" w:space="0" w:color="000000"/>
              <w:right w:val="single" w:sz="4" w:space="0" w:color="auto"/>
            </w:tcBorders>
            <w:vAlign w:val="center"/>
            <w:hideMark/>
          </w:tcPr>
          <w:p w14:paraId="08D42D67" w14:textId="77777777" w:rsidR="009E05DE" w:rsidRPr="009E05DE" w:rsidRDefault="009E05DE" w:rsidP="009E05DE">
            <w:pPr>
              <w:spacing w:after="0" w:line="240" w:lineRule="auto"/>
              <w:jc w:val="left"/>
              <w:rPr>
                <w:rFonts w:ascii="Tw Cen MT" w:eastAsia="Times New Roman" w:hAnsi="Tw Cen MT" w:cs="Times New Roman"/>
                <w:i/>
                <w:iCs/>
                <w:color w:val="000000"/>
                <w:sz w:val="16"/>
                <w:szCs w:val="16"/>
                <w:lang w:eastAsia="cs-CZ"/>
              </w:rPr>
            </w:pPr>
          </w:p>
        </w:tc>
        <w:tc>
          <w:tcPr>
            <w:tcW w:w="480" w:type="dxa"/>
            <w:vMerge/>
            <w:tcBorders>
              <w:top w:val="single" w:sz="8" w:space="0" w:color="auto"/>
              <w:left w:val="single" w:sz="4" w:space="0" w:color="auto"/>
              <w:bottom w:val="single" w:sz="8" w:space="0" w:color="000000"/>
              <w:right w:val="single" w:sz="8" w:space="0" w:color="auto"/>
            </w:tcBorders>
            <w:vAlign w:val="center"/>
            <w:hideMark/>
          </w:tcPr>
          <w:p w14:paraId="4EDE9093" w14:textId="77777777" w:rsidR="009E05DE" w:rsidRPr="009E05DE" w:rsidRDefault="009E05DE" w:rsidP="009E05DE">
            <w:pPr>
              <w:spacing w:after="0" w:line="240" w:lineRule="auto"/>
              <w:jc w:val="left"/>
              <w:rPr>
                <w:rFonts w:ascii="Tw Cen MT" w:eastAsia="Times New Roman" w:hAnsi="Tw Cen MT" w:cs="Times New Roman"/>
                <w:i/>
                <w:iCs/>
                <w:color w:val="000000"/>
                <w:sz w:val="16"/>
                <w:szCs w:val="16"/>
                <w:lang w:eastAsia="cs-CZ"/>
              </w:rPr>
            </w:pPr>
          </w:p>
        </w:tc>
      </w:tr>
      <w:tr w:rsidR="009E05DE" w:rsidRPr="009E05DE" w14:paraId="0D26654F" w14:textId="77777777" w:rsidTr="009E05DE">
        <w:trPr>
          <w:trHeight w:val="240"/>
        </w:trPr>
        <w:tc>
          <w:tcPr>
            <w:tcW w:w="4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0C10E7F" w14:textId="77777777" w:rsidR="009E05DE" w:rsidRPr="009E05DE" w:rsidRDefault="009E05DE" w:rsidP="009E05DE">
            <w:pPr>
              <w:spacing w:after="0" w:line="240" w:lineRule="auto"/>
              <w:jc w:val="center"/>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1</w:t>
            </w:r>
          </w:p>
        </w:tc>
        <w:tc>
          <w:tcPr>
            <w:tcW w:w="1780" w:type="dxa"/>
            <w:tcBorders>
              <w:top w:val="single" w:sz="8" w:space="0" w:color="auto"/>
              <w:left w:val="nil"/>
              <w:bottom w:val="single" w:sz="8" w:space="0" w:color="auto"/>
              <w:right w:val="single" w:sz="4" w:space="0" w:color="auto"/>
            </w:tcBorders>
            <w:shd w:val="clear" w:color="auto" w:fill="auto"/>
            <w:noWrap/>
            <w:vAlign w:val="bottom"/>
            <w:hideMark/>
          </w:tcPr>
          <w:p w14:paraId="1956070A" w14:textId="77777777" w:rsidR="009E05DE" w:rsidRPr="009E05DE" w:rsidRDefault="009E05DE" w:rsidP="009E05DE">
            <w:pPr>
              <w:spacing w:after="0" w:line="240" w:lineRule="auto"/>
              <w:jc w:val="left"/>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rozvodna</w:t>
            </w:r>
          </w:p>
        </w:tc>
        <w:tc>
          <w:tcPr>
            <w:tcW w:w="720" w:type="dxa"/>
            <w:tcBorders>
              <w:top w:val="single" w:sz="8" w:space="0" w:color="auto"/>
              <w:left w:val="nil"/>
              <w:bottom w:val="single" w:sz="8" w:space="0" w:color="auto"/>
              <w:right w:val="single" w:sz="4" w:space="0" w:color="auto"/>
            </w:tcBorders>
            <w:shd w:val="clear" w:color="auto" w:fill="auto"/>
            <w:noWrap/>
            <w:vAlign w:val="center"/>
            <w:hideMark/>
          </w:tcPr>
          <w:p w14:paraId="1458C980" w14:textId="77777777" w:rsidR="009E05DE" w:rsidRPr="009E05DE" w:rsidRDefault="009E05DE" w:rsidP="009E05DE">
            <w:pPr>
              <w:spacing w:after="0" w:line="240" w:lineRule="auto"/>
              <w:jc w:val="center"/>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2,65</w:t>
            </w:r>
          </w:p>
        </w:tc>
        <w:tc>
          <w:tcPr>
            <w:tcW w:w="400" w:type="dxa"/>
            <w:tcBorders>
              <w:top w:val="single" w:sz="4" w:space="0" w:color="auto"/>
              <w:left w:val="nil"/>
              <w:bottom w:val="single" w:sz="8" w:space="0" w:color="auto"/>
              <w:right w:val="single" w:sz="4" w:space="0" w:color="auto"/>
            </w:tcBorders>
            <w:shd w:val="clear" w:color="auto" w:fill="auto"/>
            <w:noWrap/>
            <w:vAlign w:val="bottom"/>
            <w:hideMark/>
          </w:tcPr>
          <w:p w14:paraId="2D36F630" w14:textId="77777777" w:rsidR="009E05DE" w:rsidRPr="009E05DE" w:rsidRDefault="009E05DE" w:rsidP="009E05DE">
            <w:pPr>
              <w:spacing w:after="0" w:line="240" w:lineRule="auto"/>
              <w:jc w:val="center"/>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24</w:t>
            </w:r>
          </w:p>
        </w:tc>
        <w:tc>
          <w:tcPr>
            <w:tcW w:w="700" w:type="dxa"/>
            <w:tcBorders>
              <w:top w:val="nil"/>
              <w:left w:val="nil"/>
              <w:bottom w:val="single" w:sz="8" w:space="0" w:color="auto"/>
              <w:right w:val="single" w:sz="4" w:space="0" w:color="auto"/>
            </w:tcBorders>
            <w:shd w:val="clear" w:color="000000" w:fill="DCE6F1"/>
            <w:noWrap/>
            <w:vAlign w:val="bottom"/>
            <w:hideMark/>
          </w:tcPr>
          <w:p w14:paraId="308F5C3E" w14:textId="77777777" w:rsidR="009E05DE" w:rsidRPr="009E05DE" w:rsidRDefault="009E05DE" w:rsidP="009E05DE">
            <w:pPr>
              <w:spacing w:after="0" w:line="240" w:lineRule="auto"/>
              <w:jc w:val="center"/>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15.2 a</w:t>
            </w:r>
          </w:p>
        </w:tc>
        <w:tc>
          <w:tcPr>
            <w:tcW w:w="640" w:type="dxa"/>
            <w:tcBorders>
              <w:top w:val="nil"/>
              <w:left w:val="nil"/>
              <w:bottom w:val="single" w:sz="8" w:space="0" w:color="auto"/>
              <w:right w:val="single" w:sz="4" w:space="0" w:color="auto"/>
            </w:tcBorders>
            <w:shd w:val="clear" w:color="auto" w:fill="auto"/>
            <w:noWrap/>
            <w:vAlign w:val="bottom"/>
            <w:hideMark/>
          </w:tcPr>
          <w:p w14:paraId="06D270F9" w14:textId="77777777" w:rsidR="009E05DE" w:rsidRPr="009E05DE" w:rsidRDefault="009E05DE" w:rsidP="009E05DE">
            <w:pPr>
              <w:spacing w:after="0" w:line="240" w:lineRule="auto"/>
              <w:jc w:val="center"/>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8,94</w:t>
            </w:r>
          </w:p>
        </w:tc>
        <w:tc>
          <w:tcPr>
            <w:tcW w:w="680" w:type="dxa"/>
            <w:tcBorders>
              <w:top w:val="single" w:sz="4" w:space="0" w:color="auto"/>
              <w:left w:val="nil"/>
              <w:bottom w:val="single" w:sz="8" w:space="0" w:color="auto"/>
              <w:right w:val="single" w:sz="4" w:space="0" w:color="auto"/>
            </w:tcBorders>
            <w:shd w:val="clear" w:color="000000" w:fill="DCE6F1"/>
            <w:noWrap/>
            <w:vAlign w:val="bottom"/>
            <w:hideMark/>
          </w:tcPr>
          <w:p w14:paraId="5244A7A5" w14:textId="77777777" w:rsidR="009E05DE" w:rsidRPr="009E05DE" w:rsidRDefault="009E05DE" w:rsidP="009E05DE">
            <w:pPr>
              <w:spacing w:after="0" w:line="240" w:lineRule="auto"/>
              <w:jc w:val="center"/>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0,8</w:t>
            </w:r>
          </w:p>
        </w:tc>
        <w:tc>
          <w:tcPr>
            <w:tcW w:w="600" w:type="dxa"/>
            <w:tcBorders>
              <w:top w:val="single" w:sz="4" w:space="0" w:color="auto"/>
              <w:left w:val="nil"/>
              <w:bottom w:val="single" w:sz="8" w:space="0" w:color="auto"/>
              <w:right w:val="nil"/>
            </w:tcBorders>
            <w:shd w:val="clear" w:color="000000" w:fill="DCE6F1"/>
            <w:noWrap/>
            <w:vAlign w:val="bottom"/>
            <w:hideMark/>
          </w:tcPr>
          <w:p w14:paraId="2EE03EB5" w14:textId="77777777" w:rsidR="009E05DE" w:rsidRPr="009E05DE" w:rsidRDefault="009E05DE" w:rsidP="009E05DE">
            <w:pPr>
              <w:spacing w:after="0" w:line="240" w:lineRule="auto"/>
              <w:jc w:val="center"/>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25</w:t>
            </w:r>
          </w:p>
        </w:tc>
        <w:tc>
          <w:tcPr>
            <w:tcW w:w="560" w:type="dxa"/>
            <w:tcBorders>
              <w:top w:val="nil"/>
              <w:left w:val="single" w:sz="8" w:space="0" w:color="auto"/>
              <w:bottom w:val="single" w:sz="8" w:space="0" w:color="auto"/>
              <w:right w:val="single" w:sz="4" w:space="0" w:color="auto"/>
            </w:tcBorders>
            <w:shd w:val="clear" w:color="000000" w:fill="DCE6F1"/>
            <w:noWrap/>
            <w:vAlign w:val="bottom"/>
            <w:hideMark/>
          </w:tcPr>
          <w:p w14:paraId="6BD27074" w14:textId="77777777" w:rsidR="009E05DE" w:rsidRPr="009E05DE" w:rsidRDefault="009E05DE" w:rsidP="009E05DE">
            <w:pPr>
              <w:spacing w:after="0" w:line="240" w:lineRule="auto"/>
              <w:jc w:val="right"/>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178,8</w:t>
            </w:r>
          </w:p>
        </w:tc>
        <w:tc>
          <w:tcPr>
            <w:tcW w:w="480" w:type="dxa"/>
            <w:tcBorders>
              <w:top w:val="nil"/>
              <w:left w:val="nil"/>
              <w:bottom w:val="single" w:sz="8" w:space="0" w:color="auto"/>
              <w:right w:val="single" w:sz="8" w:space="0" w:color="auto"/>
            </w:tcBorders>
            <w:shd w:val="clear" w:color="000000" w:fill="DCE6F1"/>
            <w:noWrap/>
            <w:vAlign w:val="bottom"/>
            <w:hideMark/>
          </w:tcPr>
          <w:p w14:paraId="03311605" w14:textId="77777777" w:rsidR="009E05DE" w:rsidRPr="009E05DE" w:rsidRDefault="009E05DE" w:rsidP="009E05DE">
            <w:pPr>
              <w:spacing w:after="0" w:line="240" w:lineRule="auto"/>
              <w:jc w:val="right"/>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224</w:t>
            </w:r>
          </w:p>
        </w:tc>
      </w:tr>
      <w:tr w:rsidR="009E05DE" w:rsidRPr="009E05DE" w14:paraId="5ECDBAED" w14:textId="77777777" w:rsidTr="009E05DE">
        <w:trPr>
          <w:trHeight w:val="240"/>
        </w:trPr>
        <w:tc>
          <w:tcPr>
            <w:tcW w:w="460" w:type="dxa"/>
            <w:tcBorders>
              <w:top w:val="nil"/>
              <w:left w:val="nil"/>
              <w:bottom w:val="nil"/>
              <w:right w:val="nil"/>
            </w:tcBorders>
            <w:shd w:val="clear" w:color="auto" w:fill="auto"/>
            <w:noWrap/>
            <w:vAlign w:val="bottom"/>
            <w:hideMark/>
          </w:tcPr>
          <w:p w14:paraId="1509309E" w14:textId="77777777" w:rsidR="009E05DE" w:rsidRPr="009E05DE" w:rsidRDefault="009E05DE" w:rsidP="009E05DE">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1C9AC840" w14:textId="77777777" w:rsidR="009E05DE" w:rsidRPr="009E05DE" w:rsidRDefault="009E05DE" w:rsidP="009E05DE">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14:paraId="790105F1" w14:textId="77777777" w:rsidR="009E05DE" w:rsidRPr="009E05DE" w:rsidRDefault="009E05DE" w:rsidP="009E05DE">
            <w:pPr>
              <w:spacing w:after="0" w:line="240" w:lineRule="auto"/>
              <w:jc w:val="right"/>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2,65</w:t>
            </w:r>
          </w:p>
        </w:tc>
        <w:tc>
          <w:tcPr>
            <w:tcW w:w="400" w:type="dxa"/>
            <w:tcBorders>
              <w:top w:val="nil"/>
              <w:left w:val="nil"/>
              <w:bottom w:val="single" w:sz="8" w:space="0" w:color="auto"/>
              <w:right w:val="single" w:sz="8" w:space="0" w:color="auto"/>
            </w:tcBorders>
            <w:shd w:val="clear" w:color="auto" w:fill="auto"/>
            <w:noWrap/>
            <w:vAlign w:val="bottom"/>
            <w:hideMark/>
          </w:tcPr>
          <w:p w14:paraId="374DEA12" w14:textId="77777777" w:rsidR="009E05DE" w:rsidRPr="009E05DE" w:rsidRDefault="009E05DE" w:rsidP="009E05DE">
            <w:pPr>
              <w:spacing w:after="0" w:line="240" w:lineRule="auto"/>
              <w:jc w:val="right"/>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24</w:t>
            </w:r>
          </w:p>
        </w:tc>
        <w:tc>
          <w:tcPr>
            <w:tcW w:w="700" w:type="dxa"/>
            <w:tcBorders>
              <w:top w:val="nil"/>
              <w:left w:val="nil"/>
              <w:bottom w:val="nil"/>
              <w:right w:val="nil"/>
            </w:tcBorders>
            <w:shd w:val="clear" w:color="auto" w:fill="auto"/>
            <w:noWrap/>
            <w:vAlign w:val="bottom"/>
            <w:hideMark/>
          </w:tcPr>
          <w:p w14:paraId="43198BFB" w14:textId="77777777" w:rsidR="009E05DE" w:rsidRPr="009E05DE" w:rsidRDefault="009E05DE" w:rsidP="009E05DE">
            <w:pPr>
              <w:spacing w:after="0" w:line="240" w:lineRule="auto"/>
              <w:jc w:val="right"/>
              <w:rPr>
                <w:rFonts w:ascii="Tw Cen MT" w:eastAsia="Times New Roman" w:hAnsi="Tw Cen MT" w:cs="Times New Roman"/>
                <w:color w:val="000000"/>
                <w:sz w:val="16"/>
                <w:szCs w:val="16"/>
                <w:lang w:eastAsia="cs-CZ"/>
              </w:rPr>
            </w:pPr>
          </w:p>
        </w:tc>
        <w:tc>
          <w:tcPr>
            <w:tcW w:w="640" w:type="dxa"/>
            <w:tcBorders>
              <w:top w:val="nil"/>
              <w:left w:val="single" w:sz="8" w:space="0" w:color="auto"/>
              <w:bottom w:val="single" w:sz="8" w:space="0" w:color="auto"/>
              <w:right w:val="single" w:sz="8" w:space="0" w:color="auto"/>
            </w:tcBorders>
            <w:shd w:val="clear" w:color="000000" w:fill="F2F2F2"/>
            <w:noWrap/>
            <w:vAlign w:val="bottom"/>
            <w:hideMark/>
          </w:tcPr>
          <w:p w14:paraId="461BF50C" w14:textId="77777777" w:rsidR="009E05DE" w:rsidRPr="009E05DE" w:rsidRDefault="009E05DE" w:rsidP="009E05DE">
            <w:pPr>
              <w:spacing w:after="0" w:line="240" w:lineRule="auto"/>
              <w:jc w:val="center"/>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8,94</w:t>
            </w:r>
          </w:p>
        </w:tc>
        <w:tc>
          <w:tcPr>
            <w:tcW w:w="680" w:type="dxa"/>
            <w:tcBorders>
              <w:top w:val="nil"/>
              <w:left w:val="nil"/>
              <w:bottom w:val="nil"/>
              <w:right w:val="nil"/>
            </w:tcBorders>
            <w:shd w:val="clear" w:color="auto" w:fill="auto"/>
            <w:noWrap/>
            <w:vAlign w:val="bottom"/>
            <w:hideMark/>
          </w:tcPr>
          <w:p w14:paraId="3994B789" w14:textId="77777777" w:rsidR="009E05DE" w:rsidRPr="009E05DE" w:rsidRDefault="009E05DE" w:rsidP="009E05DE">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1951C502" w14:textId="77777777" w:rsidR="009E05DE" w:rsidRPr="009E05DE" w:rsidRDefault="009E05DE" w:rsidP="009E05DE">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single" w:sz="8" w:space="0" w:color="auto"/>
              <w:bottom w:val="single" w:sz="8" w:space="0" w:color="auto"/>
              <w:right w:val="single" w:sz="4" w:space="0" w:color="auto"/>
            </w:tcBorders>
            <w:shd w:val="clear" w:color="000000" w:fill="F2F2F2"/>
            <w:noWrap/>
            <w:vAlign w:val="bottom"/>
            <w:hideMark/>
          </w:tcPr>
          <w:p w14:paraId="70FFA714" w14:textId="77777777" w:rsidR="009E05DE" w:rsidRPr="009E05DE" w:rsidRDefault="009E05DE" w:rsidP="009E05DE">
            <w:pPr>
              <w:spacing w:after="0" w:line="240" w:lineRule="auto"/>
              <w:jc w:val="right"/>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178,8</w:t>
            </w:r>
          </w:p>
        </w:tc>
        <w:tc>
          <w:tcPr>
            <w:tcW w:w="480" w:type="dxa"/>
            <w:tcBorders>
              <w:top w:val="nil"/>
              <w:left w:val="nil"/>
              <w:bottom w:val="single" w:sz="8" w:space="0" w:color="auto"/>
              <w:right w:val="single" w:sz="8" w:space="0" w:color="auto"/>
            </w:tcBorders>
            <w:shd w:val="clear" w:color="000000" w:fill="F2F2F2"/>
            <w:noWrap/>
            <w:vAlign w:val="bottom"/>
            <w:hideMark/>
          </w:tcPr>
          <w:p w14:paraId="1AB9A3CD" w14:textId="77777777" w:rsidR="009E05DE" w:rsidRPr="009E05DE" w:rsidRDefault="009E05DE" w:rsidP="009E05DE">
            <w:pPr>
              <w:spacing w:after="0" w:line="240" w:lineRule="auto"/>
              <w:jc w:val="right"/>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224</w:t>
            </w:r>
          </w:p>
        </w:tc>
      </w:tr>
      <w:tr w:rsidR="009E05DE" w:rsidRPr="009E05DE" w14:paraId="5007DEFF" w14:textId="77777777" w:rsidTr="009E05DE">
        <w:trPr>
          <w:trHeight w:val="240"/>
        </w:trPr>
        <w:tc>
          <w:tcPr>
            <w:tcW w:w="460" w:type="dxa"/>
            <w:tcBorders>
              <w:top w:val="nil"/>
              <w:left w:val="nil"/>
              <w:bottom w:val="nil"/>
              <w:right w:val="nil"/>
            </w:tcBorders>
            <w:shd w:val="clear" w:color="auto" w:fill="auto"/>
            <w:noWrap/>
            <w:vAlign w:val="bottom"/>
            <w:hideMark/>
          </w:tcPr>
          <w:p w14:paraId="1588EC91" w14:textId="77777777" w:rsidR="009E05DE" w:rsidRPr="009E05DE" w:rsidRDefault="009E05DE" w:rsidP="009E05DE">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40E841AE" w14:textId="77777777" w:rsidR="009E05DE" w:rsidRPr="009E05DE" w:rsidRDefault="009E05DE" w:rsidP="009E05DE">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nil"/>
              <w:bottom w:val="nil"/>
              <w:right w:val="nil"/>
            </w:tcBorders>
            <w:shd w:val="clear" w:color="auto" w:fill="auto"/>
            <w:noWrap/>
            <w:vAlign w:val="bottom"/>
            <w:hideMark/>
          </w:tcPr>
          <w:p w14:paraId="292C833C"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400" w:type="dxa"/>
            <w:tcBorders>
              <w:top w:val="nil"/>
              <w:left w:val="nil"/>
              <w:bottom w:val="nil"/>
              <w:right w:val="nil"/>
            </w:tcBorders>
            <w:shd w:val="clear" w:color="auto" w:fill="auto"/>
            <w:noWrap/>
            <w:vAlign w:val="bottom"/>
            <w:hideMark/>
          </w:tcPr>
          <w:p w14:paraId="2BB3522A"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700" w:type="dxa"/>
            <w:tcBorders>
              <w:top w:val="nil"/>
              <w:left w:val="nil"/>
              <w:bottom w:val="nil"/>
              <w:right w:val="nil"/>
            </w:tcBorders>
            <w:shd w:val="clear" w:color="auto" w:fill="auto"/>
            <w:noWrap/>
            <w:vAlign w:val="bottom"/>
            <w:hideMark/>
          </w:tcPr>
          <w:p w14:paraId="1963E608"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640" w:type="dxa"/>
            <w:tcBorders>
              <w:top w:val="nil"/>
              <w:left w:val="nil"/>
              <w:bottom w:val="nil"/>
              <w:right w:val="nil"/>
            </w:tcBorders>
            <w:shd w:val="clear" w:color="auto" w:fill="auto"/>
            <w:noWrap/>
            <w:vAlign w:val="bottom"/>
            <w:hideMark/>
          </w:tcPr>
          <w:p w14:paraId="287C9367" w14:textId="77777777" w:rsidR="009E05DE" w:rsidRPr="009E05DE" w:rsidRDefault="009E05DE" w:rsidP="009E05DE">
            <w:pPr>
              <w:spacing w:after="0" w:line="240" w:lineRule="auto"/>
              <w:jc w:val="center"/>
              <w:rPr>
                <w:rFonts w:ascii="Times New Roman" w:eastAsia="Times New Roman" w:hAnsi="Times New Roman" w:cs="Times New Roman"/>
                <w:sz w:val="20"/>
                <w:szCs w:val="20"/>
                <w:lang w:eastAsia="cs-CZ"/>
              </w:rPr>
            </w:pPr>
          </w:p>
        </w:tc>
        <w:tc>
          <w:tcPr>
            <w:tcW w:w="680" w:type="dxa"/>
            <w:tcBorders>
              <w:top w:val="nil"/>
              <w:left w:val="nil"/>
              <w:bottom w:val="nil"/>
              <w:right w:val="nil"/>
            </w:tcBorders>
            <w:shd w:val="clear" w:color="auto" w:fill="auto"/>
            <w:noWrap/>
            <w:vAlign w:val="bottom"/>
            <w:hideMark/>
          </w:tcPr>
          <w:p w14:paraId="4E2FAFBB" w14:textId="77777777" w:rsidR="009E05DE" w:rsidRPr="009E05DE" w:rsidRDefault="009E05DE" w:rsidP="009E05DE">
            <w:pPr>
              <w:spacing w:after="0" w:line="240" w:lineRule="auto"/>
              <w:jc w:val="center"/>
              <w:rPr>
                <w:rFonts w:ascii="Times New Roman" w:eastAsia="Times New Roman" w:hAnsi="Times New Roman" w:cs="Times New Roman"/>
                <w:sz w:val="20"/>
                <w:szCs w:val="20"/>
                <w:lang w:eastAsia="cs-CZ"/>
              </w:rPr>
            </w:pPr>
          </w:p>
        </w:tc>
        <w:tc>
          <w:tcPr>
            <w:tcW w:w="600" w:type="dxa"/>
            <w:tcBorders>
              <w:top w:val="nil"/>
              <w:left w:val="nil"/>
              <w:bottom w:val="nil"/>
              <w:right w:val="nil"/>
            </w:tcBorders>
            <w:shd w:val="clear" w:color="auto" w:fill="auto"/>
            <w:noWrap/>
            <w:vAlign w:val="bottom"/>
            <w:hideMark/>
          </w:tcPr>
          <w:p w14:paraId="1675868E" w14:textId="77777777" w:rsidR="009E05DE" w:rsidRPr="009E05DE" w:rsidRDefault="009E05DE" w:rsidP="009E05DE">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35B7C576" w14:textId="77777777" w:rsidR="009E05DE" w:rsidRPr="009E05DE" w:rsidRDefault="009E05DE" w:rsidP="009E05DE">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661F0B78"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r>
      <w:tr w:rsidR="009E05DE" w:rsidRPr="009E05DE" w14:paraId="13DC7A63" w14:textId="77777777" w:rsidTr="009E05DE">
        <w:trPr>
          <w:trHeight w:val="270"/>
        </w:trPr>
        <w:tc>
          <w:tcPr>
            <w:tcW w:w="2240" w:type="dxa"/>
            <w:gridSpan w:val="2"/>
            <w:tcBorders>
              <w:top w:val="single" w:sz="8" w:space="0" w:color="auto"/>
              <w:left w:val="single" w:sz="8" w:space="0" w:color="auto"/>
              <w:bottom w:val="single" w:sz="8" w:space="0" w:color="auto"/>
              <w:right w:val="nil"/>
            </w:tcBorders>
            <w:shd w:val="clear" w:color="auto" w:fill="auto"/>
            <w:noWrap/>
            <w:vAlign w:val="bottom"/>
            <w:hideMark/>
          </w:tcPr>
          <w:p w14:paraId="5902C5C3" w14:textId="77777777" w:rsidR="009E05DE" w:rsidRPr="009E05DE" w:rsidRDefault="009E05DE" w:rsidP="009E05DE">
            <w:pPr>
              <w:spacing w:after="0" w:line="240" w:lineRule="auto"/>
              <w:jc w:val="center"/>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převládající plocha místností S</w:t>
            </w:r>
            <w:r w:rsidRPr="009E05DE">
              <w:rPr>
                <w:rFonts w:ascii="Tw Cen MT" w:eastAsia="Times New Roman" w:hAnsi="Tw Cen MT" w:cs="Times New Roman"/>
                <w:color w:val="000000"/>
                <w:sz w:val="16"/>
                <w:szCs w:val="16"/>
                <w:vertAlign w:val="subscript"/>
                <w:lang w:eastAsia="cs-CZ"/>
              </w:rPr>
              <w:t>m</w:t>
            </w:r>
          </w:p>
        </w:tc>
        <w:tc>
          <w:tcPr>
            <w:tcW w:w="720" w:type="dxa"/>
            <w:tcBorders>
              <w:top w:val="single" w:sz="8" w:space="0" w:color="auto"/>
              <w:left w:val="nil"/>
              <w:bottom w:val="single" w:sz="8" w:space="0" w:color="auto"/>
              <w:right w:val="nil"/>
            </w:tcBorders>
            <w:shd w:val="clear" w:color="auto" w:fill="auto"/>
            <w:noWrap/>
            <w:vAlign w:val="bottom"/>
            <w:hideMark/>
          </w:tcPr>
          <w:p w14:paraId="5A699D9C" w14:textId="77777777" w:rsidR="009E05DE" w:rsidRPr="009E05DE" w:rsidRDefault="009E05DE" w:rsidP="009E05DE">
            <w:pPr>
              <w:spacing w:after="0" w:line="240" w:lineRule="auto"/>
              <w:jc w:val="center"/>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 </w:t>
            </w:r>
          </w:p>
        </w:tc>
        <w:tc>
          <w:tcPr>
            <w:tcW w:w="400" w:type="dxa"/>
            <w:tcBorders>
              <w:top w:val="single" w:sz="8" w:space="0" w:color="auto"/>
              <w:left w:val="nil"/>
              <w:bottom w:val="single" w:sz="8" w:space="0" w:color="auto"/>
              <w:right w:val="nil"/>
            </w:tcBorders>
            <w:shd w:val="clear" w:color="auto" w:fill="auto"/>
            <w:noWrap/>
            <w:vAlign w:val="bottom"/>
            <w:hideMark/>
          </w:tcPr>
          <w:p w14:paraId="20D0465C" w14:textId="77777777" w:rsidR="009E05DE" w:rsidRPr="009E05DE" w:rsidRDefault="009E05DE" w:rsidP="009E05DE">
            <w:pPr>
              <w:spacing w:after="0" w:line="240" w:lineRule="auto"/>
              <w:jc w:val="center"/>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 </w:t>
            </w:r>
          </w:p>
        </w:tc>
        <w:tc>
          <w:tcPr>
            <w:tcW w:w="700" w:type="dxa"/>
            <w:tcBorders>
              <w:top w:val="single" w:sz="8" w:space="0" w:color="auto"/>
              <w:left w:val="nil"/>
              <w:bottom w:val="single" w:sz="8" w:space="0" w:color="auto"/>
              <w:right w:val="nil"/>
            </w:tcBorders>
            <w:shd w:val="clear" w:color="auto" w:fill="auto"/>
            <w:noWrap/>
            <w:vAlign w:val="bottom"/>
            <w:hideMark/>
          </w:tcPr>
          <w:p w14:paraId="71280558" w14:textId="77777777" w:rsidR="009E05DE" w:rsidRPr="009E05DE" w:rsidRDefault="009E05DE" w:rsidP="009E05DE">
            <w:pPr>
              <w:spacing w:after="0" w:line="240" w:lineRule="auto"/>
              <w:jc w:val="center"/>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 </w:t>
            </w:r>
          </w:p>
        </w:tc>
        <w:tc>
          <w:tcPr>
            <w:tcW w:w="640" w:type="dxa"/>
            <w:tcBorders>
              <w:top w:val="single" w:sz="8" w:space="0" w:color="auto"/>
              <w:left w:val="nil"/>
              <w:bottom w:val="single" w:sz="8" w:space="0" w:color="auto"/>
              <w:right w:val="single" w:sz="8" w:space="0" w:color="auto"/>
            </w:tcBorders>
            <w:shd w:val="clear" w:color="auto" w:fill="auto"/>
            <w:noWrap/>
            <w:vAlign w:val="bottom"/>
            <w:hideMark/>
          </w:tcPr>
          <w:p w14:paraId="2761FD94" w14:textId="77777777" w:rsidR="009E05DE" w:rsidRPr="009E05DE" w:rsidRDefault="009E05DE" w:rsidP="009E05DE">
            <w:pPr>
              <w:spacing w:after="0" w:line="240" w:lineRule="auto"/>
              <w:jc w:val="center"/>
              <w:rPr>
                <w:rFonts w:ascii="Tw Cen MT" w:eastAsia="Times New Roman" w:hAnsi="Tw Cen MT" w:cs="Times New Roman"/>
                <w:color w:val="000000"/>
                <w:sz w:val="16"/>
                <w:szCs w:val="16"/>
                <w:lang w:eastAsia="cs-CZ"/>
              </w:rPr>
            </w:pPr>
            <w:r w:rsidRPr="009E05DE">
              <w:rPr>
                <w:rFonts w:ascii="Tw Cen MT" w:eastAsia="Times New Roman" w:hAnsi="Tw Cen MT" w:cs="Times New Roman"/>
                <w:color w:val="000000"/>
                <w:sz w:val="16"/>
                <w:szCs w:val="16"/>
                <w:lang w:eastAsia="cs-CZ"/>
              </w:rPr>
              <w:t>8,94</w:t>
            </w:r>
          </w:p>
        </w:tc>
        <w:tc>
          <w:tcPr>
            <w:tcW w:w="680" w:type="dxa"/>
            <w:tcBorders>
              <w:top w:val="nil"/>
              <w:left w:val="nil"/>
              <w:bottom w:val="nil"/>
              <w:right w:val="nil"/>
            </w:tcBorders>
            <w:shd w:val="clear" w:color="auto" w:fill="auto"/>
            <w:noWrap/>
            <w:vAlign w:val="bottom"/>
            <w:hideMark/>
          </w:tcPr>
          <w:p w14:paraId="7549CCF0" w14:textId="77777777" w:rsidR="009E05DE" w:rsidRPr="009E05DE" w:rsidRDefault="009E05DE" w:rsidP="009E05DE">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2B47F98B" w14:textId="77777777" w:rsidR="009E05DE" w:rsidRPr="009E05DE" w:rsidRDefault="009E05DE" w:rsidP="009E05DE">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033D01C5" w14:textId="77777777" w:rsidR="009E05DE" w:rsidRPr="009E05DE" w:rsidRDefault="009E05DE" w:rsidP="009E05DE">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5679A5DA"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r>
    </w:tbl>
    <w:p w14:paraId="04B87D01" w14:textId="77777777" w:rsidR="009E05DE" w:rsidRDefault="009E05DE" w:rsidP="009E05DE">
      <w:pPr>
        <w:tabs>
          <w:tab w:val="left" w:pos="3544"/>
        </w:tabs>
        <w:spacing w:after="0" w:line="240" w:lineRule="auto"/>
        <w:rPr>
          <w:b/>
        </w:rPr>
      </w:pPr>
    </w:p>
    <w:tbl>
      <w:tblPr>
        <w:tblW w:w="8724" w:type="dxa"/>
        <w:tblCellMar>
          <w:left w:w="70" w:type="dxa"/>
          <w:right w:w="70" w:type="dxa"/>
        </w:tblCellMar>
        <w:tblLook w:val="04A0" w:firstRow="1" w:lastRow="0" w:firstColumn="1" w:lastColumn="0" w:noHBand="0" w:noVBand="1"/>
      </w:tblPr>
      <w:tblGrid>
        <w:gridCol w:w="5802"/>
        <w:gridCol w:w="146"/>
        <w:gridCol w:w="596"/>
        <w:gridCol w:w="1456"/>
        <w:gridCol w:w="856"/>
      </w:tblGrid>
      <w:tr w:rsidR="009E05DE" w:rsidRPr="009E05DE" w14:paraId="2FF4E37A" w14:textId="77777777" w:rsidTr="009E05DE">
        <w:trPr>
          <w:trHeight w:val="300"/>
        </w:trPr>
        <w:tc>
          <w:tcPr>
            <w:tcW w:w="5816" w:type="dxa"/>
            <w:gridSpan w:val="2"/>
            <w:tcBorders>
              <w:top w:val="nil"/>
              <w:left w:val="nil"/>
              <w:bottom w:val="nil"/>
              <w:right w:val="nil"/>
            </w:tcBorders>
            <w:shd w:val="clear" w:color="auto" w:fill="auto"/>
            <w:noWrap/>
            <w:vAlign w:val="bottom"/>
            <w:hideMark/>
          </w:tcPr>
          <w:p w14:paraId="03333FD3"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součin</w:t>
            </w:r>
            <w:r w:rsidRPr="009E05DE">
              <w:rPr>
                <w:rFonts w:ascii="Tw Cen MT" w:eastAsia="Times New Roman" w:hAnsi="Tw Cen MT" w:cs="Times New Roman"/>
                <w:b/>
                <w:bCs/>
                <w:color w:val="000000"/>
                <w:sz w:val="18"/>
                <w:szCs w:val="18"/>
                <w:lang w:eastAsia="cs-CZ"/>
              </w:rPr>
              <w:t xml:space="preserve"> S*pn*a</w:t>
            </w:r>
            <w:r w:rsidRPr="009E05DE">
              <w:rPr>
                <w:rFonts w:ascii="Tw Cen MT" w:eastAsia="Times New Roman" w:hAnsi="Tw Cen MT" w:cs="Times New Roman"/>
                <w:b/>
                <w:bCs/>
                <w:color w:val="000000"/>
                <w:sz w:val="18"/>
                <w:szCs w:val="18"/>
                <w:vertAlign w:val="subscript"/>
                <w:lang w:eastAsia="cs-CZ"/>
              </w:rPr>
              <w:t>n</w:t>
            </w:r>
          </w:p>
        </w:tc>
        <w:tc>
          <w:tcPr>
            <w:tcW w:w="596" w:type="dxa"/>
            <w:tcBorders>
              <w:top w:val="nil"/>
              <w:left w:val="nil"/>
              <w:bottom w:val="nil"/>
              <w:right w:val="nil"/>
            </w:tcBorders>
            <w:shd w:val="clear" w:color="auto" w:fill="auto"/>
            <w:noWrap/>
            <w:vAlign w:val="bottom"/>
            <w:hideMark/>
          </w:tcPr>
          <w:p w14:paraId="6024288A"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6341A63"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r w:rsidRPr="009E05DE">
              <w:rPr>
                <w:rFonts w:ascii="Tw Cen MT" w:eastAsia="Times New Roman" w:hAnsi="Tw Cen MT" w:cs="Times New Roman"/>
                <w:b/>
                <w:bCs/>
                <w:color w:val="000000"/>
                <w:sz w:val="18"/>
                <w:szCs w:val="18"/>
                <w:lang w:eastAsia="cs-CZ"/>
              </w:rPr>
              <w:t>178,80</w:t>
            </w:r>
          </w:p>
        </w:tc>
        <w:tc>
          <w:tcPr>
            <w:tcW w:w="856" w:type="dxa"/>
            <w:tcBorders>
              <w:top w:val="nil"/>
              <w:left w:val="nil"/>
              <w:bottom w:val="nil"/>
              <w:right w:val="nil"/>
            </w:tcBorders>
            <w:shd w:val="clear" w:color="auto" w:fill="auto"/>
            <w:noWrap/>
            <w:vAlign w:val="bottom"/>
            <w:hideMark/>
          </w:tcPr>
          <w:p w14:paraId="77E53A27"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p>
        </w:tc>
      </w:tr>
      <w:tr w:rsidR="009E05DE" w:rsidRPr="009E05DE" w14:paraId="0CA97EEF" w14:textId="77777777" w:rsidTr="009E05DE">
        <w:trPr>
          <w:trHeight w:val="240"/>
        </w:trPr>
        <w:tc>
          <w:tcPr>
            <w:tcW w:w="5816" w:type="dxa"/>
            <w:gridSpan w:val="2"/>
            <w:tcBorders>
              <w:top w:val="nil"/>
              <w:left w:val="nil"/>
              <w:bottom w:val="nil"/>
              <w:right w:val="nil"/>
            </w:tcBorders>
            <w:shd w:val="clear" w:color="auto" w:fill="auto"/>
            <w:noWrap/>
            <w:vAlign w:val="bottom"/>
            <w:hideMark/>
          </w:tcPr>
          <w:p w14:paraId="60C79C28"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součin</w:t>
            </w:r>
            <w:r w:rsidRPr="009E05DE">
              <w:rPr>
                <w:rFonts w:ascii="Tw Cen MT" w:eastAsia="Times New Roman" w:hAnsi="Tw Cen MT" w:cs="Times New Roman"/>
                <w:b/>
                <w:bCs/>
                <w:color w:val="000000"/>
                <w:sz w:val="18"/>
                <w:szCs w:val="18"/>
                <w:lang w:eastAsia="cs-CZ"/>
              </w:rPr>
              <w:t xml:space="preserve"> pn*S</w:t>
            </w:r>
          </w:p>
        </w:tc>
        <w:tc>
          <w:tcPr>
            <w:tcW w:w="596" w:type="dxa"/>
            <w:tcBorders>
              <w:top w:val="nil"/>
              <w:left w:val="nil"/>
              <w:bottom w:val="nil"/>
              <w:right w:val="nil"/>
            </w:tcBorders>
            <w:shd w:val="clear" w:color="auto" w:fill="auto"/>
            <w:noWrap/>
            <w:vAlign w:val="bottom"/>
            <w:hideMark/>
          </w:tcPr>
          <w:p w14:paraId="64BE8664"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C369EB0"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r w:rsidRPr="009E05DE">
              <w:rPr>
                <w:rFonts w:ascii="Tw Cen MT" w:eastAsia="Times New Roman" w:hAnsi="Tw Cen MT" w:cs="Times New Roman"/>
                <w:b/>
                <w:bCs/>
                <w:color w:val="000000"/>
                <w:sz w:val="18"/>
                <w:szCs w:val="18"/>
                <w:lang w:eastAsia="cs-CZ"/>
              </w:rPr>
              <w:t>223,50</w:t>
            </w:r>
          </w:p>
        </w:tc>
        <w:tc>
          <w:tcPr>
            <w:tcW w:w="856" w:type="dxa"/>
            <w:tcBorders>
              <w:top w:val="nil"/>
              <w:left w:val="nil"/>
              <w:bottom w:val="nil"/>
              <w:right w:val="nil"/>
            </w:tcBorders>
            <w:shd w:val="clear" w:color="auto" w:fill="auto"/>
            <w:noWrap/>
            <w:vAlign w:val="bottom"/>
            <w:hideMark/>
          </w:tcPr>
          <w:p w14:paraId="5672C983"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p>
        </w:tc>
      </w:tr>
      <w:tr w:rsidR="009E05DE" w:rsidRPr="009E05DE" w14:paraId="215F68B7" w14:textId="77777777" w:rsidTr="009E05DE">
        <w:trPr>
          <w:trHeight w:val="285"/>
        </w:trPr>
        <w:tc>
          <w:tcPr>
            <w:tcW w:w="5816" w:type="dxa"/>
            <w:gridSpan w:val="2"/>
            <w:tcBorders>
              <w:top w:val="nil"/>
              <w:left w:val="nil"/>
              <w:bottom w:val="nil"/>
              <w:right w:val="nil"/>
            </w:tcBorders>
            <w:shd w:val="clear" w:color="auto" w:fill="auto"/>
            <w:noWrap/>
            <w:vAlign w:val="bottom"/>
            <w:hideMark/>
          </w:tcPr>
          <w:p w14:paraId="5D775038"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celková plocha </w:t>
            </w:r>
            <w:r w:rsidRPr="009E05DE">
              <w:rPr>
                <w:rFonts w:ascii="Tw Cen MT" w:eastAsia="Times New Roman" w:hAnsi="Tw Cen MT" w:cs="Times New Roman"/>
                <w:b/>
                <w:bCs/>
                <w:color w:val="000000"/>
                <w:sz w:val="18"/>
                <w:szCs w:val="18"/>
                <w:lang w:eastAsia="cs-CZ"/>
              </w:rPr>
              <w:t>S</w:t>
            </w:r>
            <w:r w:rsidRPr="009E05DE">
              <w:rPr>
                <w:rFonts w:ascii="Tw Cen MT" w:eastAsia="Times New Roman" w:hAnsi="Tw Cen MT" w:cs="Times New Roman"/>
                <w:color w:val="000000"/>
                <w:sz w:val="18"/>
                <w:szCs w:val="18"/>
                <w:lang w:eastAsia="cs-CZ"/>
              </w:rPr>
              <w:t xml:space="preserve">  /m2/</w:t>
            </w:r>
          </w:p>
        </w:tc>
        <w:tc>
          <w:tcPr>
            <w:tcW w:w="596" w:type="dxa"/>
            <w:tcBorders>
              <w:top w:val="nil"/>
              <w:left w:val="nil"/>
              <w:bottom w:val="nil"/>
              <w:right w:val="nil"/>
            </w:tcBorders>
            <w:shd w:val="clear" w:color="auto" w:fill="auto"/>
            <w:noWrap/>
            <w:vAlign w:val="bottom"/>
            <w:hideMark/>
          </w:tcPr>
          <w:p w14:paraId="454D536E"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28669B2"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r w:rsidRPr="009E05DE">
              <w:rPr>
                <w:rFonts w:ascii="Tw Cen MT" w:eastAsia="Times New Roman" w:hAnsi="Tw Cen MT" w:cs="Times New Roman"/>
                <w:b/>
                <w:bCs/>
                <w:color w:val="000000"/>
                <w:sz w:val="18"/>
                <w:szCs w:val="18"/>
                <w:lang w:eastAsia="cs-CZ"/>
              </w:rPr>
              <w:t>8,94</w:t>
            </w:r>
          </w:p>
        </w:tc>
        <w:tc>
          <w:tcPr>
            <w:tcW w:w="856" w:type="dxa"/>
            <w:tcBorders>
              <w:top w:val="nil"/>
              <w:left w:val="nil"/>
              <w:bottom w:val="nil"/>
              <w:right w:val="nil"/>
            </w:tcBorders>
            <w:shd w:val="clear" w:color="auto" w:fill="auto"/>
            <w:noWrap/>
            <w:vAlign w:val="bottom"/>
            <w:hideMark/>
          </w:tcPr>
          <w:p w14:paraId="39919720" w14:textId="77777777" w:rsidR="009E05DE" w:rsidRPr="009E05DE" w:rsidRDefault="009E05DE" w:rsidP="009E05DE">
            <w:pPr>
              <w:spacing w:after="0" w:line="240" w:lineRule="auto"/>
              <w:jc w:val="center"/>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[m</w:t>
            </w:r>
            <w:r w:rsidRPr="009E05DE">
              <w:rPr>
                <w:rFonts w:ascii="Tw Cen MT" w:eastAsia="Times New Roman" w:hAnsi="Tw Cen MT" w:cs="Times New Roman"/>
                <w:color w:val="000000"/>
                <w:sz w:val="18"/>
                <w:szCs w:val="18"/>
                <w:vertAlign w:val="superscript"/>
                <w:lang w:eastAsia="cs-CZ"/>
              </w:rPr>
              <w:t>2</w:t>
            </w:r>
            <w:r w:rsidRPr="009E05DE">
              <w:rPr>
                <w:rFonts w:ascii="Tw Cen MT" w:eastAsia="Times New Roman" w:hAnsi="Tw Cen MT" w:cs="Times New Roman"/>
                <w:color w:val="000000"/>
                <w:sz w:val="18"/>
                <w:szCs w:val="18"/>
                <w:lang w:eastAsia="cs-CZ"/>
              </w:rPr>
              <w:t>]</w:t>
            </w:r>
          </w:p>
        </w:tc>
      </w:tr>
      <w:tr w:rsidR="009E05DE" w:rsidRPr="009E05DE" w14:paraId="465E6DFB" w14:textId="77777777" w:rsidTr="009E05DE">
        <w:trPr>
          <w:trHeight w:val="300"/>
        </w:trPr>
        <w:tc>
          <w:tcPr>
            <w:tcW w:w="5816" w:type="dxa"/>
            <w:gridSpan w:val="2"/>
            <w:tcBorders>
              <w:top w:val="nil"/>
              <w:left w:val="nil"/>
              <w:bottom w:val="nil"/>
              <w:right w:val="nil"/>
            </w:tcBorders>
            <w:shd w:val="clear" w:color="auto" w:fill="auto"/>
            <w:noWrap/>
            <w:vAlign w:val="bottom"/>
            <w:hideMark/>
          </w:tcPr>
          <w:p w14:paraId="6440EFE6"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převládající plocha místností S</w:t>
            </w:r>
            <w:r w:rsidRPr="009E05DE">
              <w:rPr>
                <w:rFonts w:ascii="Tw Cen MT" w:eastAsia="Times New Roman" w:hAnsi="Tw Cen MT" w:cs="Times New Roman"/>
                <w:color w:val="000000"/>
                <w:sz w:val="18"/>
                <w:szCs w:val="18"/>
                <w:vertAlign w:val="subscript"/>
                <w:lang w:eastAsia="cs-CZ"/>
              </w:rPr>
              <w:t>m</w:t>
            </w:r>
          </w:p>
        </w:tc>
        <w:tc>
          <w:tcPr>
            <w:tcW w:w="596" w:type="dxa"/>
            <w:tcBorders>
              <w:top w:val="nil"/>
              <w:left w:val="nil"/>
              <w:bottom w:val="nil"/>
              <w:right w:val="nil"/>
            </w:tcBorders>
            <w:shd w:val="clear" w:color="auto" w:fill="auto"/>
            <w:noWrap/>
            <w:vAlign w:val="bottom"/>
            <w:hideMark/>
          </w:tcPr>
          <w:p w14:paraId="2A4025F8"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9FD65A5"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r w:rsidRPr="009E05DE">
              <w:rPr>
                <w:rFonts w:ascii="Tw Cen MT" w:eastAsia="Times New Roman" w:hAnsi="Tw Cen MT" w:cs="Times New Roman"/>
                <w:b/>
                <w:bCs/>
                <w:color w:val="000000"/>
                <w:sz w:val="18"/>
                <w:szCs w:val="18"/>
                <w:lang w:eastAsia="cs-CZ"/>
              </w:rPr>
              <w:t>8,94</w:t>
            </w:r>
          </w:p>
        </w:tc>
        <w:tc>
          <w:tcPr>
            <w:tcW w:w="856" w:type="dxa"/>
            <w:tcBorders>
              <w:top w:val="nil"/>
              <w:left w:val="nil"/>
              <w:bottom w:val="nil"/>
              <w:right w:val="nil"/>
            </w:tcBorders>
            <w:shd w:val="clear" w:color="auto" w:fill="auto"/>
            <w:noWrap/>
            <w:vAlign w:val="center"/>
            <w:hideMark/>
          </w:tcPr>
          <w:p w14:paraId="093160E2" w14:textId="77777777" w:rsidR="009E05DE" w:rsidRPr="009E05DE" w:rsidRDefault="009E05DE" w:rsidP="009E05DE">
            <w:pPr>
              <w:spacing w:after="0" w:line="240" w:lineRule="auto"/>
              <w:jc w:val="center"/>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[m</w:t>
            </w:r>
            <w:r w:rsidRPr="009E05DE">
              <w:rPr>
                <w:rFonts w:ascii="Tw Cen MT" w:eastAsia="Times New Roman" w:hAnsi="Tw Cen MT" w:cs="Times New Roman"/>
                <w:color w:val="000000"/>
                <w:sz w:val="18"/>
                <w:szCs w:val="18"/>
                <w:vertAlign w:val="superscript"/>
                <w:lang w:eastAsia="cs-CZ"/>
              </w:rPr>
              <w:t>2</w:t>
            </w:r>
            <w:r w:rsidRPr="009E05DE">
              <w:rPr>
                <w:rFonts w:ascii="Tw Cen MT" w:eastAsia="Times New Roman" w:hAnsi="Tw Cen MT" w:cs="Times New Roman"/>
                <w:color w:val="000000"/>
                <w:sz w:val="18"/>
                <w:szCs w:val="18"/>
                <w:lang w:eastAsia="cs-CZ"/>
              </w:rPr>
              <w:t>]</w:t>
            </w:r>
          </w:p>
        </w:tc>
      </w:tr>
      <w:tr w:rsidR="009E05DE" w:rsidRPr="009E05DE" w14:paraId="25573828" w14:textId="77777777" w:rsidTr="009E05DE">
        <w:trPr>
          <w:trHeight w:val="240"/>
        </w:trPr>
        <w:tc>
          <w:tcPr>
            <w:tcW w:w="5802" w:type="dxa"/>
            <w:tcBorders>
              <w:top w:val="nil"/>
              <w:left w:val="nil"/>
              <w:bottom w:val="nil"/>
              <w:right w:val="nil"/>
            </w:tcBorders>
            <w:shd w:val="clear" w:color="auto" w:fill="auto"/>
            <w:noWrap/>
            <w:vAlign w:val="bottom"/>
            <w:hideMark/>
          </w:tcPr>
          <w:p w14:paraId="2FAE12A5" w14:textId="77777777" w:rsidR="009E05DE" w:rsidRPr="009E05DE" w:rsidRDefault="009E05DE" w:rsidP="009E05DE">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440E2353"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6D6E09C1"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317932D1"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119F3F97"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r>
      <w:tr w:rsidR="009E05DE" w:rsidRPr="009E05DE" w14:paraId="48E77AD1" w14:textId="77777777" w:rsidTr="009E05DE">
        <w:trPr>
          <w:trHeight w:val="300"/>
        </w:trPr>
        <w:tc>
          <w:tcPr>
            <w:tcW w:w="5816" w:type="dxa"/>
            <w:gridSpan w:val="2"/>
            <w:tcBorders>
              <w:top w:val="nil"/>
              <w:left w:val="nil"/>
              <w:bottom w:val="nil"/>
              <w:right w:val="nil"/>
            </w:tcBorders>
            <w:shd w:val="clear" w:color="auto" w:fill="auto"/>
            <w:noWrap/>
            <w:vAlign w:val="bottom"/>
            <w:hideMark/>
          </w:tcPr>
          <w:p w14:paraId="1E122821"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nahodilé požární zatížení</w:t>
            </w:r>
            <w:r w:rsidRPr="009E05DE">
              <w:rPr>
                <w:rFonts w:ascii="Tw Cen MT" w:eastAsia="Times New Roman" w:hAnsi="Tw Cen MT" w:cs="Times New Roman"/>
                <w:b/>
                <w:bCs/>
                <w:color w:val="000000"/>
                <w:sz w:val="18"/>
                <w:szCs w:val="18"/>
                <w:lang w:eastAsia="cs-CZ"/>
              </w:rPr>
              <w:t xml:space="preserve"> p</w:t>
            </w:r>
            <w:r w:rsidRPr="009E05DE">
              <w:rPr>
                <w:rFonts w:ascii="Tw Cen MT" w:eastAsia="Times New Roman" w:hAnsi="Tw Cen MT" w:cs="Times New Roman"/>
                <w:b/>
                <w:bCs/>
                <w:color w:val="000000"/>
                <w:sz w:val="18"/>
                <w:szCs w:val="18"/>
                <w:vertAlign w:val="subscript"/>
                <w:lang w:eastAsia="cs-CZ"/>
              </w:rPr>
              <w:t>n</w:t>
            </w:r>
            <w:r w:rsidRPr="009E05DE">
              <w:rPr>
                <w:rFonts w:ascii="Tw Cen MT" w:eastAsia="Times New Roman" w:hAnsi="Tw Cen MT" w:cs="Times New Roman"/>
                <w:color w:val="000000"/>
                <w:sz w:val="18"/>
                <w:szCs w:val="18"/>
                <w:vertAlign w:val="subscript"/>
                <w:lang w:eastAsia="cs-CZ"/>
              </w:rPr>
              <w:t xml:space="preserve"> </w:t>
            </w:r>
            <w:r w:rsidRPr="009E05DE">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399A4C69"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F722A7D"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r w:rsidRPr="009E05DE">
              <w:rPr>
                <w:rFonts w:ascii="Tw Cen MT" w:eastAsia="Times New Roman" w:hAnsi="Tw Cen MT" w:cs="Times New Roman"/>
                <w:b/>
                <w:bCs/>
                <w:color w:val="000000"/>
                <w:sz w:val="18"/>
                <w:szCs w:val="18"/>
                <w:lang w:eastAsia="cs-CZ"/>
              </w:rPr>
              <w:t>25,0000</w:t>
            </w:r>
          </w:p>
        </w:tc>
        <w:tc>
          <w:tcPr>
            <w:tcW w:w="856" w:type="dxa"/>
            <w:tcBorders>
              <w:top w:val="nil"/>
              <w:left w:val="nil"/>
              <w:bottom w:val="nil"/>
              <w:right w:val="nil"/>
            </w:tcBorders>
            <w:shd w:val="clear" w:color="auto" w:fill="auto"/>
            <w:noWrap/>
            <w:vAlign w:val="center"/>
            <w:hideMark/>
          </w:tcPr>
          <w:p w14:paraId="09D4EF28" w14:textId="77777777" w:rsidR="009E05DE" w:rsidRPr="009E05DE" w:rsidRDefault="009E05DE" w:rsidP="009E05DE">
            <w:pPr>
              <w:spacing w:after="0" w:line="240" w:lineRule="auto"/>
              <w:jc w:val="center"/>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[kg/m</w:t>
            </w:r>
            <w:r w:rsidRPr="009E05DE">
              <w:rPr>
                <w:rFonts w:ascii="Tw Cen MT" w:eastAsia="Times New Roman" w:hAnsi="Tw Cen MT" w:cs="Times New Roman"/>
                <w:color w:val="000000"/>
                <w:sz w:val="18"/>
                <w:szCs w:val="18"/>
                <w:vertAlign w:val="superscript"/>
                <w:lang w:eastAsia="cs-CZ"/>
              </w:rPr>
              <w:t>2</w:t>
            </w:r>
            <w:r w:rsidRPr="009E05DE">
              <w:rPr>
                <w:rFonts w:ascii="Tw Cen MT" w:eastAsia="Times New Roman" w:hAnsi="Tw Cen MT" w:cs="Times New Roman"/>
                <w:color w:val="000000"/>
                <w:sz w:val="18"/>
                <w:szCs w:val="18"/>
                <w:lang w:eastAsia="cs-CZ"/>
              </w:rPr>
              <w:t>]</w:t>
            </w:r>
          </w:p>
        </w:tc>
      </w:tr>
      <w:tr w:rsidR="009E05DE" w:rsidRPr="009E05DE" w14:paraId="42AE6E79" w14:textId="77777777" w:rsidTr="009E05DE">
        <w:trPr>
          <w:trHeight w:val="300"/>
        </w:trPr>
        <w:tc>
          <w:tcPr>
            <w:tcW w:w="5816" w:type="dxa"/>
            <w:gridSpan w:val="2"/>
            <w:tcBorders>
              <w:top w:val="nil"/>
              <w:left w:val="nil"/>
              <w:bottom w:val="nil"/>
              <w:right w:val="nil"/>
            </w:tcBorders>
            <w:shd w:val="clear" w:color="auto" w:fill="auto"/>
            <w:noWrap/>
            <w:vAlign w:val="bottom"/>
            <w:hideMark/>
          </w:tcPr>
          <w:p w14:paraId="735F80FC"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součinitel </w:t>
            </w:r>
            <w:r w:rsidRPr="009E05DE">
              <w:rPr>
                <w:rFonts w:ascii="Tw Cen MT" w:eastAsia="Times New Roman" w:hAnsi="Tw Cen MT" w:cs="Times New Roman"/>
                <w:b/>
                <w:bCs/>
                <w:color w:val="000000"/>
                <w:sz w:val="18"/>
                <w:szCs w:val="18"/>
                <w:lang w:eastAsia="cs-CZ"/>
              </w:rPr>
              <w:t>a</w:t>
            </w:r>
            <w:r w:rsidRPr="009E05DE">
              <w:rPr>
                <w:rFonts w:ascii="Tw Cen MT" w:eastAsia="Times New Roman" w:hAnsi="Tw Cen MT" w:cs="Times New Roman"/>
                <w:b/>
                <w:bCs/>
                <w:color w:val="000000"/>
                <w:sz w:val="18"/>
                <w:szCs w:val="18"/>
                <w:vertAlign w:val="subscript"/>
                <w:lang w:eastAsia="cs-CZ"/>
              </w:rPr>
              <w:t>n</w:t>
            </w:r>
            <w:r w:rsidRPr="009E05DE">
              <w:rPr>
                <w:rFonts w:ascii="Tw Cen MT" w:eastAsia="Times New Roman" w:hAnsi="Tw Cen MT" w:cs="Times New Roman"/>
                <w:color w:val="000000"/>
                <w:sz w:val="18"/>
                <w:szCs w:val="18"/>
                <w:vertAlign w:val="subscript"/>
                <w:lang w:eastAsia="cs-CZ"/>
              </w:rPr>
              <w:t xml:space="preserve"> </w:t>
            </w:r>
            <w:r w:rsidRPr="009E05DE">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31E43451"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AB7C924"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r w:rsidRPr="009E05DE">
              <w:rPr>
                <w:rFonts w:ascii="Tw Cen MT" w:eastAsia="Times New Roman" w:hAnsi="Tw Cen MT" w:cs="Times New Roman"/>
                <w:b/>
                <w:bCs/>
                <w:color w:val="000000"/>
                <w:sz w:val="18"/>
                <w:szCs w:val="18"/>
                <w:lang w:eastAsia="cs-CZ"/>
              </w:rPr>
              <w:t>0,8000</w:t>
            </w:r>
          </w:p>
        </w:tc>
        <w:tc>
          <w:tcPr>
            <w:tcW w:w="856" w:type="dxa"/>
            <w:tcBorders>
              <w:top w:val="nil"/>
              <w:left w:val="nil"/>
              <w:bottom w:val="nil"/>
              <w:right w:val="nil"/>
            </w:tcBorders>
            <w:shd w:val="clear" w:color="auto" w:fill="auto"/>
            <w:noWrap/>
            <w:vAlign w:val="center"/>
            <w:hideMark/>
          </w:tcPr>
          <w:p w14:paraId="17AC2905" w14:textId="77777777" w:rsidR="009E05DE" w:rsidRPr="009E05DE" w:rsidRDefault="009E05DE" w:rsidP="009E05DE">
            <w:pPr>
              <w:spacing w:after="0" w:line="240" w:lineRule="auto"/>
              <w:jc w:val="center"/>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[kg/m</w:t>
            </w:r>
            <w:r w:rsidRPr="009E05DE">
              <w:rPr>
                <w:rFonts w:ascii="Tw Cen MT" w:eastAsia="Times New Roman" w:hAnsi="Tw Cen MT" w:cs="Times New Roman"/>
                <w:color w:val="000000"/>
                <w:sz w:val="18"/>
                <w:szCs w:val="18"/>
                <w:vertAlign w:val="superscript"/>
                <w:lang w:eastAsia="cs-CZ"/>
              </w:rPr>
              <w:t>2</w:t>
            </w:r>
            <w:r w:rsidRPr="009E05DE">
              <w:rPr>
                <w:rFonts w:ascii="Tw Cen MT" w:eastAsia="Times New Roman" w:hAnsi="Tw Cen MT" w:cs="Times New Roman"/>
                <w:color w:val="000000"/>
                <w:sz w:val="18"/>
                <w:szCs w:val="18"/>
                <w:lang w:eastAsia="cs-CZ"/>
              </w:rPr>
              <w:t>]</w:t>
            </w:r>
          </w:p>
        </w:tc>
      </w:tr>
      <w:tr w:rsidR="009E05DE" w:rsidRPr="009E05DE" w14:paraId="65D222D1" w14:textId="77777777" w:rsidTr="009E05DE">
        <w:trPr>
          <w:trHeight w:val="300"/>
        </w:trPr>
        <w:tc>
          <w:tcPr>
            <w:tcW w:w="5816" w:type="dxa"/>
            <w:gridSpan w:val="2"/>
            <w:tcBorders>
              <w:top w:val="nil"/>
              <w:left w:val="nil"/>
              <w:bottom w:val="nil"/>
              <w:right w:val="nil"/>
            </w:tcBorders>
            <w:shd w:val="clear" w:color="auto" w:fill="auto"/>
            <w:noWrap/>
            <w:vAlign w:val="bottom"/>
            <w:hideMark/>
          </w:tcPr>
          <w:p w14:paraId="38D0E0A3"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stálé požární zatížení podlah, oken a dveří </w:t>
            </w:r>
            <w:r w:rsidRPr="009E05DE">
              <w:rPr>
                <w:rFonts w:ascii="Tw Cen MT" w:eastAsia="Times New Roman" w:hAnsi="Tw Cen MT" w:cs="Times New Roman"/>
                <w:b/>
                <w:bCs/>
                <w:color w:val="000000"/>
                <w:sz w:val="18"/>
                <w:szCs w:val="18"/>
                <w:lang w:eastAsia="cs-CZ"/>
              </w:rPr>
              <w:t>p</w:t>
            </w:r>
            <w:r w:rsidRPr="009E05DE">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4046AE66"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729D4915"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2,0</w:t>
            </w:r>
          </w:p>
        </w:tc>
        <w:tc>
          <w:tcPr>
            <w:tcW w:w="856" w:type="dxa"/>
            <w:tcBorders>
              <w:top w:val="nil"/>
              <w:left w:val="nil"/>
              <w:bottom w:val="nil"/>
              <w:right w:val="nil"/>
            </w:tcBorders>
            <w:shd w:val="clear" w:color="auto" w:fill="auto"/>
            <w:noWrap/>
            <w:vAlign w:val="center"/>
            <w:hideMark/>
          </w:tcPr>
          <w:p w14:paraId="17099627" w14:textId="77777777" w:rsidR="009E05DE" w:rsidRPr="009E05DE" w:rsidRDefault="009E05DE" w:rsidP="009E05DE">
            <w:pPr>
              <w:spacing w:after="0" w:line="240" w:lineRule="auto"/>
              <w:jc w:val="center"/>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[kg/m</w:t>
            </w:r>
            <w:r w:rsidRPr="009E05DE">
              <w:rPr>
                <w:rFonts w:ascii="Tw Cen MT" w:eastAsia="Times New Roman" w:hAnsi="Tw Cen MT" w:cs="Times New Roman"/>
                <w:color w:val="000000"/>
                <w:sz w:val="18"/>
                <w:szCs w:val="18"/>
                <w:vertAlign w:val="superscript"/>
                <w:lang w:eastAsia="cs-CZ"/>
              </w:rPr>
              <w:t>2</w:t>
            </w:r>
            <w:r w:rsidRPr="009E05DE">
              <w:rPr>
                <w:rFonts w:ascii="Tw Cen MT" w:eastAsia="Times New Roman" w:hAnsi="Tw Cen MT" w:cs="Times New Roman"/>
                <w:color w:val="000000"/>
                <w:sz w:val="18"/>
                <w:szCs w:val="18"/>
                <w:lang w:eastAsia="cs-CZ"/>
              </w:rPr>
              <w:t>]</w:t>
            </w:r>
          </w:p>
        </w:tc>
      </w:tr>
      <w:tr w:rsidR="009E05DE" w:rsidRPr="009E05DE" w14:paraId="514C045F" w14:textId="77777777" w:rsidTr="009E05DE">
        <w:trPr>
          <w:trHeight w:val="285"/>
        </w:trPr>
        <w:tc>
          <w:tcPr>
            <w:tcW w:w="5802" w:type="dxa"/>
            <w:tcBorders>
              <w:top w:val="nil"/>
              <w:left w:val="nil"/>
              <w:bottom w:val="nil"/>
              <w:right w:val="nil"/>
            </w:tcBorders>
            <w:shd w:val="clear" w:color="auto" w:fill="auto"/>
            <w:noWrap/>
            <w:vAlign w:val="bottom"/>
            <w:hideMark/>
          </w:tcPr>
          <w:p w14:paraId="498EA529"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požární zatížení</w:t>
            </w:r>
            <w:r w:rsidRPr="009E05DE">
              <w:rPr>
                <w:rFonts w:ascii="Tw Cen MT" w:eastAsia="Times New Roman" w:hAnsi="Tw Cen MT" w:cs="Times New Roman"/>
                <w:b/>
                <w:bCs/>
                <w:color w:val="000000"/>
                <w:sz w:val="18"/>
                <w:szCs w:val="18"/>
                <w:lang w:eastAsia="cs-CZ"/>
              </w:rPr>
              <w:t xml:space="preserve"> p</w:t>
            </w:r>
          </w:p>
        </w:tc>
        <w:tc>
          <w:tcPr>
            <w:tcW w:w="14" w:type="dxa"/>
            <w:tcBorders>
              <w:top w:val="nil"/>
              <w:left w:val="nil"/>
              <w:bottom w:val="nil"/>
              <w:right w:val="nil"/>
            </w:tcBorders>
            <w:shd w:val="clear" w:color="auto" w:fill="auto"/>
            <w:noWrap/>
            <w:vAlign w:val="bottom"/>
            <w:hideMark/>
          </w:tcPr>
          <w:p w14:paraId="0062EBB1"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6DF897F3"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74EA3D63"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r w:rsidRPr="009E05DE">
              <w:rPr>
                <w:rFonts w:ascii="Tw Cen MT" w:eastAsia="Times New Roman" w:hAnsi="Tw Cen MT" w:cs="Times New Roman"/>
                <w:b/>
                <w:bCs/>
                <w:color w:val="000000"/>
                <w:sz w:val="18"/>
                <w:szCs w:val="18"/>
                <w:lang w:eastAsia="cs-CZ"/>
              </w:rPr>
              <w:t>27,0000</w:t>
            </w:r>
          </w:p>
        </w:tc>
        <w:tc>
          <w:tcPr>
            <w:tcW w:w="856" w:type="dxa"/>
            <w:tcBorders>
              <w:top w:val="nil"/>
              <w:left w:val="nil"/>
              <w:bottom w:val="nil"/>
              <w:right w:val="nil"/>
            </w:tcBorders>
            <w:shd w:val="clear" w:color="auto" w:fill="auto"/>
            <w:noWrap/>
            <w:vAlign w:val="center"/>
            <w:hideMark/>
          </w:tcPr>
          <w:p w14:paraId="5941EDC8" w14:textId="77777777" w:rsidR="009E05DE" w:rsidRPr="009E05DE" w:rsidRDefault="009E05DE" w:rsidP="009E05DE">
            <w:pPr>
              <w:spacing w:after="0" w:line="240" w:lineRule="auto"/>
              <w:jc w:val="center"/>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[kg/m</w:t>
            </w:r>
            <w:r w:rsidRPr="009E05DE">
              <w:rPr>
                <w:rFonts w:ascii="Tw Cen MT" w:eastAsia="Times New Roman" w:hAnsi="Tw Cen MT" w:cs="Times New Roman"/>
                <w:color w:val="000000"/>
                <w:sz w:val="18"/>
                <w:szCs w:val="18"/>
                <w:vertAlign w:val="superscript"/>
                <w:lang w:eastAsia="cs-CZ"/>
              </w:rPr>
              <w:t>2</w:t>
            </w:r>
            <w:r w:rsidRPr="009E05DE">
              <w:rPr>
                <w:rFonts w:ascii="Tw Cen MT" w:eastAsia="Times New Roman" w:hAnsi="Tw Cen MT" w:cs="Times New Roman"/>
                <w:color w:val="000000"/>
                <w:sz w:val="18"/>
                <w:szCs w:val="18"/>
                <w:lang w:eastAsia="cs-CZ"/>
              </w:rPr>
              <w:t>]</w:t>
            </w:r>
          </w:p>
        </w:tc>
      </w:tr>
      <w:tr w:rsidR="009E05DE" w:rsidRPr="009E05DE" w14:paraId="7AC4BB21" w14:textId="77777777" w:rsidTr="009E05DE">
        <w:trPr>
          <w:trHeight w:val="300"/>
        </w:trPr>
        <w:tc>
          <w:tcPr>
            <w:tcW w:w="5802" w:type="dxa"/>
            <w:tcBorders>
              <w:top w:val="nil"/>
              <w:left w:val="nil"/>
              <w:bottom w:val="nil"/>
              <w:right w:val="nil"/>
            </w:tcBorders>
            <w:shd w:val="clear" w:color="auto" w:fill="auto"/>
            <w:noWrap/>
            <w:vAlign w:val="bottom"/>
            <w:hideMark/>
          </w:tcPr>
          <w:p w14:paraId="6C508DDF"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součinitel </w:t>
            </w:r>
            <w:r w:rsidRPr="009E05DE">
              <w:rPr>
                <w:rFonts w:ascii="Tw Cen MT" w:eastAsia="Times New Roman" w:hAnsi="Tw Cen MT" w:cs="Times New Roman"/>
                <w:b/>
                <w:bCs/>
                <w:color w:val="000000"/>
                <w:sz w:val="18"/>
                <w:szCs w:val="18"/>
                <w:lang w:eastAsia="cs-CZ"/>
              </w:rPr>
              <w:t>a</w:t>
            </w:r>
            <w:r w:rsidRPr="009E05DE">
              <w:rPr>
                <w:rFonts w:ascii="Tw Cen MT" w:eastAsia="Times New Roman" w:hAnsi="Tw Cen MT" w:cs="Times New Roman"/>
                <w:b/>
                <w:bCs/>
                <w:color w:val="000000"/>
                <w:sz w:val="18"/>
                <w:szCs w:val="18"/>
                <w:vertAlign w:val="subscript"/>
                <w:lang w:eastAsia="cs-CZ"/>
              </w:rPr>
              <w:t>s</w:t>
            </w:r>
          </w:p>
        </w:tc>
        <w:tc>
          <w:tcPr>
            <w:tcW w:w="14" w:type="dxa"/>
            <w:tcBorders>
              <w:top w:val="nil"/>
              <w:left w:val="nil"/>
              <w:bottom w:val="nil"/>
              <w:right w:val="nil"/>
            </w:tcBorders>
            <w:shd w:val="clear" w:color="auto" w:fill="auto"/>
            <w:noWrap/>
            <w:vAlign w:val="bottom"/>
            <w:hideMark/>
          </w:tcPr>
          <w:p w14:paraId="695F8A49"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1149107A"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3B09D8C2"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0,9</w:t>
            </w:r>
          </w:p>
        </w:tc>
        <w:tc>
          <w:tcPr>
            <w:tcW w:w="856" w:type="dxa"/>
            <w:tcBorders>
              <w:top w:val="nil"/>
              <w:left w:val="nil"/>
              <w:bottom w:val="nil"/>
              <w:right w:val="nil"/>
            </w:tcBorders>
            <w:shd w:val="clear" w:color="auto" w:fill="auto"/>
            <w:noWrap/>
            <w:vAlign w:val="center"/>
            <w:hideMark/>
          </w:tcPr>
          <w:p w14:paraId="03CD6C69"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p>
        </w:tc>
      </w:tr>
      <w:tr w:rsidR="009E05DE" w:rsidRPr="009E05DE" w14:paraId="5E7F120F" w14:textId="77777777" w:rsidTr="009E05DE">
        <w:trPr>
          <w:trHeight w:val="240"/>
        </w:trPr>
        <w:tc>
          <w:tcPr>
            <w:tcW w:w="5802" w:type="dxa"/>
            <w:tcBorders>
              <w:top w:val="nil"/>
              <w:left w:val="nil"/>
              <w:bottom w:val="nil"/>
              <w:right w:val="nil"/>
            </w:tcBorders>
            <w:shd w:val="clear" w:color="auto" w:fill="auto"/>
            <w:noWrap/>
            <w:vAlign w:val="bottom"/>
            <w:hideMark/>
          </w:tcPr>
          <w:p w14:paraId="684BC9A9" w14:textId="77777777" w:rsidR="009E05DE" w:rsidRPr="009E05DE" w:rsidRDefault="009E05DE" w:rsidP="009E05DE">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3E844F28"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74DD878C"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71A5F3C7"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center"/>
            <w:hideMark/>
          </w:tcPr>
          <w:p w14:paraId="0686051E"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r>
      <w:tr w:rsidR="009E05DE" w:rsidRPr="009E05DE" w14:paraId="38F7CE8B" w14:textId="77777777" w:rsidTr="009E05DE">
        <w:trPr>
          <w:trHeight w:val="240"/>
        </w:trPr>
        <w:tc>
          <w:tcPr>
            <w:tcW w:w="5816" w:type="dxa"/>
            <w:gridSpan w:val="2"/>
            <w:tcBorders>
              <w:top w:val="nil"/>
              <w:left w:val="nil"/>
              <w:bottom w:val="nil"/>
              <w:right w:val="nil"/>
            </w:tcBorders>
            <w:shd w:val="clear" w:color="auto" w:fill="auto"/>
            <w:noWrap/>
            <w:vAlign w:val="bottom"/>
            <w:hideMark/>
          </w:tcPr>
          <w:p w14:paraId="4BE4B233"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součinitel</w:t>
            </w:r>
            <w:r w:rsidRPr="009E05DE">
              <w:rPr>
                <w:rFonts w:ascii="Tw Cen MT" w:eastAsia="Times New Roman" w:hAnsi="Tw Cen MT" w:cs="Times New Roman"/>
                <w:b/>
                <w:bCs/>
                <w:color w:val="000000"/>
                <w:sz w:val="18"/>
                <w:szCs w:val="18"/>
                <w:lang w:eastAsia="cs-CZ"/>
              </w:rPr>
              <w:t xml:space="preserve"> </w:t>
            </w:r>
            <w:r w:rsidRPr="009E05DE">
              <w:rPr>
                <w:rFonts w:ascii="Tw Cen MT" w:eastAsia="Times New Roman" w:hAnsi="Tw Cen MT" w:cs="Times New Roman"/>
                <w:color w:val="000000"/>
                <w:sz w:val="18"/>
                <w:szCs w:val="18"/>
                <w:lang w:eastAsia="cs-CZ"/>
              </w:rPr>
              <w:t xml:space="preserve">odhořívání </w:t>
            </w:r>
            <w:r w:rsidRPr="009E05DE">
              <w:rPr>
                <w:rFonts w:ascii="Tw Cen MT" w:eastAsia="Times New Roman" w:hAnsi="Tw Cen MT" w:cs="Times New Roman"/>
                <w:b/>
                <w:bCs/>
                <w:color w:val="000000"/>
                <w:sz w:val="18"/>
                <w:szCs w:val="18"/>
                <w:lang w:eastAsia="cs-CZ"/>
              </w:rPr>
              <w:t>a</w:t>
            </w:r>
          </w:p>
        </w:tc>
        <w:tc>
          <w:tcPr>
            <w:tcW w:w="596" w:type="dxa"/>
            <w:tcBorders>
              <w:top w:val="nil"/>
              <w:left w:val="nil"/>
              <w:bottom w:val="nil"/>
              <w:right w:val="nil"/>
            </w:tcBorders>
            <w:shd w:val="clear" w:color="auto" w:fill="auto"/>
            <w:noWrap/>
            <w:vAlign w:val="bottom"/>
            <w:hideMark/>
          </w:tcPr>
          <w:p w14:paraId="1F9525D2"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7D8B438"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r w:rsidRPr="009E05DE">
              <w:rPr>
                <w:rFonts w:ascii="Tw Cen MT" w:eastAsia="Times New Roman" w:hAnsi="Tw Cen MT" w:cs="Times New Roman"/>
                <w:b/>
                <w:bCs/>
                <w:color w:val="000000"/>
                <w:sz w:val="18"/>
                <w:szCs w:val="18"/>
                <w:lang w:eastAsia="cs-CZ"/>
              </w:rPr>
              <w:t>0,8074</w:t>
            </w:r>
          </w:p>
        </w:tc>
        <w:tc>
          <w:tcPr>
            <w:tcW w:w="856" w:type="dxa"/>
            <w:tcBorders>
              <w:top w:val="nil"/>
              <w:left w:val="nil"/>
              <w:bottom w:val="nil"/>
              <w:right w:val="nil"/>
            </w:tcBorders>
            <w:shd w:val="clear" w:color="auto" w:fill="auto"/>
            <w:noWrap/>
            <w:vAlign w:val="center"/>
            <w:hideMark/>
          </w:tcPr>
          <w:p w14:paraId="0F869466"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p>
        </w:tc>
      </w:tr>
      <w:tr w:rsidR="009E05DE" w:rsidRPr="009E05DE" w14:paraId="533FF290" w14:textId="77777777" w:rsidTr="009E05DE">
        <w:trPr>
          <w:trHeight w:val="240"/>
        </w:trPr>
        <w:tc>
          <w:tcPr>
            <w:tcW w:w="5816" w:type="dxa"/>
            <w:gridSpan w:val="2"/>
            <w:tcBorders>
              <w:top w:val="nil"/>
              <w:left w:val="nil"/>
              <w:bottom w:val="nil"/>
              <w:right w:val="nil"/>
            </w:tcBorders>
            <w:shd w:val="clear" w:color="auto" w:fill="auto"/>
            <w:noWrap/>
            <w:vAlign w:val="bottom"/>
            <w:hideMark/>
          </w:tcPr>
          <w:p w14:paraId="15BB7AE6"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součinitel přístupu vzduchu </w:t>
            </w:r>
            <w:r w:rsidRPr="009E05DE">
              <w:rPr>
                <w:rFonts w:ascii="Tw Cen MT" w:eastAsia="Times New Roman" w:hAnsi="Tw Cen MT" w:cs="Times New Roman"/>
                <w:b/>
                <w:bCs/>
                <w:color w:val="000000"/>
                <w:sz w:val="18"/>
                <w:szCs w:val="18"/>
                <w:lang w:eastAsia="cs-CZ"/>
              </w:rPr>
              <w:t>b</w:t>
            </w:r>
          </w:p>
        </w:tc>
        <w:tc>
          <w:tcPr>
            <w:tcW w:w="596" w:type="dxa"/>
            <w:tcBorders>
              <w:top w:val="nil"/>
              <w:left w:val="nil"/>
              <w:bottom w:val="nil"/>
              <w:right w:val="nil"/>
            </w:tcBorders>
            <w:shd w:val="clear" w:color="auto" w:fill="auto"/>
            <w:noWrap/>
            <w:vAlign w:val="bottom"/>
            <w:hideMark/>
          </w:tcPr>
          <w:p w14:paraId="54667935"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A44D42C"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r w:rsidRPr="009E05DE">
              <w:rPr>
                <w:rFonts w:ascii="Tw Cen MT" w:eastAsia="Times New Roman" w:hAnsi="Tw Cen MT" w:cs="Times New Roman"/>
                <w:b/>
                <w:bCs/>
                <w:color w:val="000000"/>
                <w:sz w:val="18"/>
                <w:szCs w:val="18"/>
                <w:lang w:eastAsia="cs-CZ"/>
              </w:rPr>
              <w:t>0,7617</w:t>
            </w:r>
          </w:p>
        </w:tc>
        <w:tc>
          <w:tcPr>
            <w:tcW w:w="856" w:type="dxa"/>
            <w:tcBorders>
              <w:top w:val="nil"/>
              <w:left w:val="nil"/>
              <w:bottom w:val="nil"/>
              <w:right w:val="nil"/>
            </w:tcBorders>
            <w:shd w:val="clear" w:color="auto" w:fill="auto"/>
            <w:noWrap/>
            <w:vAlign w:val="center"/>
            <w:hideMark/>
          </w:tcPr>
          <w:p w14:paraId="3D8C87BB"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p>
        </w:tc>
      </w:tr>
      <w:tr w:rsidR="009E05DE" w:rsidRPr="009E05DE" w14:paraId="2210E495" w14:textId="77777777" w:rsidTr="009E05DE">
        <w:trPr>
          <w:trHeight w:val="285"/>
        </w:trPr>
        <w:tc>
          <w:tcPr>
            <w:tcW w:w="5816" w:type="dxa"/>
            <w:gridSpan w:val="2"/>
            <w:tcBorders>
              <w:top w:val="nil"/>
              <w:left w:val="nil"/>
              <w:bottom w:val="nil"/>
              <w:right w:val="nil"/>
            </w:tcBorders>
            <w:shd w:val="clear" w:color="auto" w:fill="auto"/>
            <w:noWrap/>
            <w:vAlign w:val="bottom"/>
            <w:hideMark/>
          </w:tcPr>
          <w:p w14:paraId="57497227"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plocha PÚ </w:t>
            </w:r>
            <w:r w:rsidRPr="009E05DE">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37AD14F7"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60A168F"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8,94</w:t>
            </w:r>
          </w:p>
        </w:tc>
        <w:tc>
          <w:tcPr>
            <w:tcW w:w="856" w:type="dxa"/>
            <w:tcBorders>
              <w:top w:val="nil"/>
              <w:left w:val="nil"/>
              <w:bottom w:val="nil"/>
              <w:right w:val="nil"/>
            </w:tcBorders>
            <w:shd w:val="clear" w:color="auto" w:fill="auto"/>
            <w:noWrap/>
            <w:vAlign w:val="center"/>
            <w:hideMark/>
          </w:tcPr>
          <w:p w14:paraId="4C1022B9" w14:textId="77777777" w:rsidR="009E05DE" w:rsidRPr="009E05DE" w:rsidRDefault="009E05DE" w:rsidP="009E05DE">
            <w:pPr>
              <w:spacing w:after="0" w:line="240" w:lineRule="auto"/>
              <w:jc w:val="center"/>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[m</w:t>
            </w:r>
            <w:r w:rsidRPr="009E05DE">
              <w:rPr>
                <w:rFonts w:ascii="Tw Cen MT" w:eastAsia="Times New Roman" w:hAnsi="Tw Cen MT" w:cs="Times New Roman"/>
                <w:color w:val="000000"/>
                <w:sz w:val="18"/>
                <w:szCs w:val="18"/>
                <w:vertAlign w:val="superscript"/>
                <w:lang w:eastAsia="cs-CZ"/>
              </w:rPr>
              <w:t>2</w:t>
            </w:r>
            <w:r w:rsidRPr="009E05DE">
              <w:rPr>
                <w:rFonts w:ascii="Tw Cen MT" w:eastAsia="Times New Roman" w:hAnsi="Tw Cen MT" w:cs="Times New Roman"/>
                <w:color w:val="000000"/>
                <w:sz w:val="18"/>
                <w:szCs w:val="18"/>
                <w:lang w:eastAsia="cs-CZ"/>
              </w:rPr>
              <w:t>]</w:t>
            </w:r>
          </w:p>
        </w:tc>
      </w:tr>
      <w:tr w:rsidR="009E05DE" w:rsidRPr="009E05DE" w14:paraId="0A23908F" w14:textId="77777777" w:rsidTr="009E05DE">
        <w:trPr>
          <w:trHeight w:val="300"/>
        </w:trPr>
        <w:tc>
          <w:tcPr>
            <w:tcW w:w="5816" w:type="dxa"/>
            <w:gridSpan w:val="2"/>
            <w:tcBorders>
              <w:top w:val="nil"/>
              <w:left w:val="nil"/>
              <w:bottom w:val="nil"/>
              <w:right w:val="nil"/>
            </w:tcBorders>
            <w:shd w:val="clear" w:color="auto" w:fill="auto"/>
            <w:noWrap/>
            <w:vAlign w:val="bottom"/>
            <w:hideMark/>
          </w:tcPr>
          <w:p w14:paraId="7D1DE5A4"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Plocha otvorů </w:t>
            </w:r>
            <w:r w:rsidRPr="009E05DE">
              <w:rPr>
                <w:rFonts w:ascii="Tw Cen MT" w:eastAsia="Times New Roman" w:hAnsi="Tw Cen MT" w:cs="Times New Roman"/>
                <w:b/>
                <w:bCs/>
                <w:color w:val="000000"/>
                <w:sz w:val="18"/>
                <w:szCs w:val="18"/>
                <w:lang w:eastAsia="cs-CZ"/>
              </w:rPr>
              <w:t>S</w:t>
            </w:r>
            <w:r w:rsidRPr="009E05DE">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7EFFC9A6"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5E7D5EC"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0,00</w:t>
            </w:r>
          </w:p>
        </w:tc>
        <w:tc>
          <w:tcPr>
            <w:tcW w:w="856" w:type="dxa"/>
            <w:tcBorders>
              <w:top w:val="nil"/>
              <w:left w:val="nil"/>
              <w:bottom w:val="nil"/>
              <w:right w:val="nil"/>
            </w:tcBorders>
            <w:shd w:val="clear" w:color="auto" w:fill="auto"/>
            <w:noWrap/>
            <w:vAlign w:val="center"/>
            <w:hideMark/>
          </w:tcPr>
          <w:p w14:paraId="1A0698E0" w14:textId="77777777" w:rsidR="009E05DE" w:rsidRPr="009E05DE" w:rsidRDefault="009E05DE" w:rsidP="009E05DE">
            <w:pPr>
              <w:spacing w:after="0" w:line="240" w:lineRule="auto"/>
              <w:jc w:val="center"/>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[m</w:t>
            </w:r>
            <w:r w:rsidRPr="009E05DE">
              <w:rPr>
                <w:rFonts w:ascii="Tw Cen MT" w:eastAsia="Times New Roman" w:hAnsi="Tw Cen MT" w:cs="Times New Roman"/>
                <w:color w:val="000000"/>
                <w:sz w:val="18"/>
                <w:szCs w:val="18"/>
                <w:vertAlign w:val="superscript"/>
                <w:lang w:eastAsia="cs-CZ"/>
              </w:rPr>
              <w:t>2</w:t>
            </w:r>
            <w:r w:rsidRPr="009E05DE">
              <w:rPr>
                <w:rFonts w:ascii="Tw Cen MT" w:eastAsia="Times New Roman" w:hAnsi="Tw Cen MT" w:cs="Times New Roman"/>
                <w:color w:val="000000"/>
                <w:sz w:val="18"/>
                <w:szCs w:val="18"/>
                <w:lang w:eastAsia="cs-CZ"/>
              </w:rPr>
              <w:t>]</w:t>
            </w:r>
          </w:p>
        </w:tc>
      </w:tr>
      <w:tr w:rsidR="009E05DE" w:rsidRPr="009E05DE" w14:paraId="67215F38" w14:textId="77777777" w:rsidTr="009E05DE">
        <w:trPr>
          <w:trHeight w:val="300"/>
        </w:trPr>
        <w:tc>
          <w:tcPr>
            <w:tcW w:w="5816" w:type="dxa"/>
            <w:gridSpan w:val="2"/>
            <w:tcBorders>
              <w:top w:val="nil"/>
              <w:left w:val="nil"/>
              <w:bottom w:val="nil"/>
              <w:right w:val="nil"/>
            </w:tcBorders>
            <w:shd w:val="clear" w:color="auto" w:fill="auto"/>
            <w:noWrap/>
            <w:vAlign w:val="bottom"/>
            <w:hideMark/>
          </w:tcPr>
          <w:p w14:paraId="116D86DC"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výška otvorů </w:t>
            </w:r>
            <w:r w:rsidRPr="009E05DE">
              <w:rPr>
                <w:rFonts w:ascii="Tw Cen MT" w:eastAsia="Times New Roman" w:hAnsi="Tw Cen MT" w:cs="Times New Roman"/>
                <w:b/>
                <w:bCs/>
                <w:color w:val="000000"/>
                <w:sz w:val="18"/>
                <w:szCs w:val="18"/>
                <w:lang w:eastAsia="cs-CZ"/>
              </w:rPr>
              <w:t>h</w:t>
            </w:r>
            <w:r w:rsidRPr="009E05DE">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31DB4F49"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57D612F"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760634B8" w14:textId="77777777" w:rsidR="009E05DE" w:rsidRPr="009E05DE" w:rsidRDefault="009E05DE" w:rsidP="009E05DE">
            <w:pPr>
              <w:spacing w:after="0" w:line="240" w:lineRule="auto"/>
              <w:jc w:val="center"/>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[m]</w:t>
            </w:r>
          </w:p>
        </w:tc>
      </w:tr>
      <w:tr w:rsidR="009E05DE" w:rsidRPr="009E05DE" w14:paraId="7885B63C" w14:textId="77777777" w:rsidTr="009E05DE">
        <w:trPr>
          <w:trHeight w:val="300"/>
        </w:trPr>
        <w:tc>
          <w:tcPr>
            <w:tcW w:w="5816" w:type="dxa"/>
            <w:gridSpan w:val="2"/>
            <w:tcBorders>
              <w:top w:val="nil"/>
              <w:left w:val="nil"/>
              <w:bottom w:val="nil"/>
              <w:right w:val="nil"/>
            </w:tcBorders>
            <w:shd w:val="clear" w:color="auto" w:fill="auto"/>
            <w:noWrap/>
            <w:vAlign w:val="bottom"/>
            <w:hideMark/>
          </w:tcPr>
          <w:p w14:paraId="064EC23C"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výška místností </w:t>
            </w:r>
            <w:r w:rsidRPr="009E05DE">
              <w:rPr>
                <w:rFonts w:ascii="Tw Cen MT" w:eastAsia="Times New Roman" w:hAnsi="Tw Cen MT" w:cs="Times New Roman"/>
                <w:b/>
                <w:bCs/>
                <w:color w:val="000000"/>
                <w:sz w:val="18"/>
                <w:szCs w:val="18"/>
                <w:lang w:eastAsia="cs-CZ"/>
              </w:rPr>
              <w:t>h</w:t>
            </w:r>
            <w:r w:rsidRPr="009E05DE">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167E37F0"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334B840"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2,6500</w:t>
            </w:r>
          </w:p>
        </w:tc>
        <w:tc>
          <w:tcPr>
            <w:tcW w:w="856" w:type="dxa"/>
            <w:tcBorders>
              <w:top w:val="nil"/>
              <w:left w:val="nil"/>
              <w:bottom w:val="nil"/>
              <w:right w:val="nil"/>
            </w:tcBorders>
            <w:shd w:val="clear" w:color="auto" w:fill="auto"/>
            <w:noWrap/>
            <w:vAlign w:val="center"/>
            <w:hideMark/>
          </w:tcPr>
          <w:p w14:paraId="188D1C5C" w14:textId="77777777" w:rsidR="009E05DE" w:rsidRPr="009E05DE" w:rsidRDefault="009E05DE" w:rsidP="009E05DE">
            <w:pPr>
              <w:spacing w:after="0" w:line="240" w:lineRule="auto"/>
              <w:jc w:val="center"/>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[m]</w:t>
            </w:r>
          </w:p>
        </w:tc>
      </w:tr>
      <w:tr w:rsidR="009E05DE" w:rsidRPr="009E05DE" w14:paraId="18BF55C5" w14:textId="77777777" w:rsidTr="009E05DE">
        <w:trPr>
          <w:trHeight w:val="300"/>
        </w:trPr>
        <w:tc>
          <w:tcPr>
            <w:tcW w:w="5816" w:type="dxa"/>
            <w:gridSpan w:val="2"/>
            <w:tcBorders>
              <w:top w:val="nil"/>
              <w:left w:val="nil"/>
              <w:bottom w:val="nil"/>
              <w:right w:val="nil"/>
            </w:tcBorders>
            <w:shd w:val="clear" w:color="auto" w:fill="auto"/>
            <w:noWrap/>
            <w:vAlign w:val="bottom"/>
            <w:hideMark/>
          </w:tcPr>
          <w:p w14:paraId="3CAD1136"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plocha otvorů ku celkové ploše místností </w:t>
            </w:r>
            <w:r w:rsidRPr="009E05DE">
              <w:rPr>
                <w:rFonts w:ascii="Tw Cen MT" w:eastAsia="Times New Roman" w:hAnsi="Tw Cen MT" w:cs="Times New Roman"/>
                <w:b/>
                <w:bCs/>
                <w:color w:val="000000"/>
                <w:sz w:val="18"/>
                <w:szCs w:val="18"/>
                <w:lang w:eastAsia="cs-CZ"/>
              </w:rPr>
              <w:t>S</w:t>
            </w:r>
            <w:r w:rsidRPr="009E05DE">
              <w:rPr>
                <w:rFonts w:ascii="Tw Cen MT" w:eastAsia="Times New Roman" w:hAnsi="Tw Cen MT" w:cs="Times New Roman"/>
                <w:b/>
                <w:bCs/>
                <w:color w:val="000000"/>
                <w:sz w:val="18"/>
                <w:szCs w:val="18"/>
                <w:vertAlign w:val="subscript"/>
                <w:lang w:eastAsia="cs-CZ"/>
              </w:rPr>
              <w:t>o</w:t>
            </w:r>
            <w:r w:rsidRPr="009E05DE">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567A105E"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3D2D87E"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6AC8144A"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p>
        </w:tc>
      </w:tr>
      <w:tr w:rsidR="009E05DE" w:rsidRPr="009E05DE" w14:paraId="148BB5CD" w14:textId="77777777" w:rsidTr="009E05DE">
        <w:trPr>
          <w:trHeight w:val="300"/>
        </w:trPr>
        <w:tc>
          <w:tcPr>
            <w:tcW w:w="5816" w:type="dxa"/>
            <w:gridSpan w:val="2"/>
            <w:tcBorders>
              <w:top w:val="nil"/>
              <w:left w:val="nil"/>
              <w:bottom w:val="nil"/>
              <w:right w:val="nil"/>
            </w:tcBorders>
            <w:shd w:val="clear" w:color="auto" w:fill="auto"/>
            <w:noWrap/>
            <w:vAlign w:val="bottom"/>
            <w:hideMark/>
          </w:tcPr>
          <w:p w14:paraId="7F4A15D8"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výška otvorů ku výšce místností    </w:t>
            </w:r>
            <w:r w:rsidRPr="009E05DE">
              <w:rPr>
                <w:rFonts w:ascii="Tw Cen MT" w:eastAsia="Times New Roman" w:hAnsi="Tw Cen MT" w:cs="Times New Roman"/>
                <w:b/>
                <w:bCs/>
                <w:color w:val="000000"/>
                <w:sz w:val="18"/>
                <w:szCs w:val="18"/>
                <w:lang w:eastAsia="cs-CZ"/>
              </w:rPr>
              <w:t>h</w:t>
            </w:r>
            <w:r w:rsidRPr="009E05DE">
              <w:rPr>
                <w:rFonts w:ascii="Tw Cen MT" w:eastAsia="Times New Roman" w:hAnsi="Tw Cen MT" w:cs="Times New Roman"/>
                <w:b/>
                <w:bCs/>
                <w:color w:val="000000"/>
                <w:sz w:val="18"/>
                <w:szCs w:val="18"/>
                <w:vertAlign w:val="subscript"/>
                <w:lang w:eastAsia="cs-CZ"/>
              </w:rPr>
              <w:t>o</w:t>
            </w:r>
            <w:r w:rsidRPr="009E05DE">
              <w:rPr>
                <w:rFonts w:ascii="Tw Cen MT" w:eastAsia="Times New Roman" w:hAnsi="Tw Cen MT" w:cs="Times New Roman"/>
                <w:b/>
                <w:bCs/>
                <w:color w:val="000000"/>
                <w:sz w:val="18"/>
                <w:szCs w:val="18"/>
                <w:lang w:eastAsia="cs-CZ"/>
              </w:rPr>
              <w:t>/h</w:t>
            </w:r>
            <w:r w:rsidRPr="009E05DE">
              <w:rPr>
                <w:rFonts w:ascii="Tw Cen MT" w:eastAsia="Times New Roman" w:hAnsi="Tw Cen MT" w:cs="Times New Roman"/>
                <w:b/>
                <w:bCs/>
                <w:color w:val="000000"/>
                <w:sz w:val="18"/>
                <w:szCs w:val="18"/>
                <w:vertAlign w:val="subscript"/>
                <w:lang w:eastAsia="cs-CZ"/>
              </w:rPr>
              <w:t xml:space="preserve">s  </w:t>
            </w:r>
          </w:p>
        </w:tc>
        <w:tc>
          <w:tcPr>
            <w:tcW w:w="596" w:type="dxa"/>
            <w:tcBorders>
              <w:top w:val="nil"/>
              <w:left w:val="nil"/>
              <w:bottom w:val="nil"/>
              <w:right w:val="nil"/>
            </w:tcBorders>
            <w:shd w:val="clear" w:color="auto" w:fill="auto"/>
            <w:noWrap/>
            <w:vAlign w:val="bottom"/>
            <w:hideMark/>
          </w:tcPr>
          <w:p w14:paraId="5834F0E9"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20AF4CA"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795D8A33"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r>
      <w:tr w:rsidR="009E05DE" w:rsidRPr="009E05DE" w14:paraId="1F69798E" w14:textId="77777777" w:rsidTr="009E05DE">
        <w:trPr>
          <w:trHeight w:val="240"/>
        </w:trPr>
        <w:tc>
          <w:tcPr>
            <w:tcW w:w="5816" w:type="dxa"/>
            <w:gridSpan w:val="2"/>
            <w:tcBorders>
              <w:top w:val="nil"/>
              <w:left w:val="nil"/>
              <w:bottom w:val="nil"/>
              <w:right w:val="nil"/>
            </w:tcBorders>
            <w:shd w:val="clear" w:color="auto" w:fill="auto"/>
            <w:noWrap/>
            <w:vAlign w:val="bottom"/>
            <w:hideMark/>
          </w:tcPr>
          <w:p w14:paraId="4ECA39D6"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hodnota </w:t>
            </w:r>
            <w:r w:rsidRPr="009E05DE">
              <w:rPr>
                <w:rFonts w:ascii="Tw Cen MT" w:eastAsia="Times New Roman" w:hAnsi="Tw Cen MT" w:cs="Times New Roman"/>
                <w:b/>
                <w:bCs/>
                <w:color w:val="000000"/>
                <w:sz w:val="18"/>
                <w:szCs w:val="18"/>
                <w:lang w:eastAsia="cs-CZ"/>
              </w:rPr>
              <w:t>n</w:t>
            </w:r>
            <w:r w:rsidRPr="009E05DE">
              <w:rPr>
                <w:rFonts w:ascii="Tw Cen MT" w:eastAsia="Times New Roman" w:hAnsi="Tw Cen MT" w:cs="Times New Roman"/>
                <w:color w:val="000000"/>
                <w:sz w:val="18"/>
                <w:szCs w:val="18"/>
                <w:lang w:eastAsia="cs-CZ"/>
              </w:rPr>
              <w:t xml:space="preserve"> (tab. D.1)</w:t>
            </w:r>
          </w:p>
        </w:tc>
        <w:tc>
          <w:tcPr>
            <w:tcW w:w="596" w:type="dxa"/>
            <w:tcBorders>
              <w:top w:val="nil"/>
              <w:left w:val="nil"/>
              <w:bottom w:val="nil"/>
              <w:right w:val="nil"/>
            </w:tcBorders>
            <w:shd w:val="clear" w:color="auto" w:fill="auto"/>
            <w:noWrap/>
            <w:vAlign w:val="bottom"/>
            <w:hideMark/>
          </w:tcPr>
          <w:p w14:paraId="3F19A1B5"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55D63DC"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0,0050</w:t>
            </w:r>
          </w:p>
        </w:tc>
        <w:tc>
          <w:tcPr>
            <w:tcW w:w="856" w:type="dxa"/>
            <w:tcBorders>
              <w:top w:val="nil"/>
              <w:left w:val="nil"/>
              <w:bottom w:val="nil"/>
              <w:right w:val="nil"/>
            </w:tcBorders>
            <w:shd w:val="clear" w:color="auto" w:fill="auto"/>
            <w:noWrap/>
            <w:vAlign w:val="center"/>
            <w:hideMark/>
          </w:tcPr>
          <w:p w14:paraId="7ACCD738"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p>
        </w:tc>
      </w:tr>
      <w:tr w:rsidR="009E05DE" w:rsidRPr="009E05DE" w14:paraId="0F85C879" w14:textId="77777777" w:rsidTr="009E05DE">
        <w:trPr>
          <w:trHeight w:val="240"/>
        </w:trPr>
        <w:tc>
          <w:tcPr>
            <w:tcW w:w="5816" w:type="dxa"/>
            <w:gridSpan w:val="2"/>
            <w:tcBorders>
              <w:top w:val="nil"/>
              <w:left w:val="nil"/>
              <w:bottom w:val="nil"/>
              <w:right w:val="nil"/>
            </w:tcBorders>
            <w:shd w:val="clear" w:color="auto" w:fill="auto"/>
            <w:noWrap/>
            <w:vAlign w:val="bottom"/>
            <w:hideMark/>
          </w:tcPr>
          <w:p w14:paraId="2C68F9F4"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tabulka </w:t>
            </w:r>
            <w:r w:rsidRPr="009E05DE">
              <w:rPr>
                <w:rFonts w:ascii="Tw Cen MT" w:eastAsia="Times New Roman" w:hAnsi="Tw Cen MT" w:cs="Times New Roman"/>
                <w:b/>
                <w:bCs/>
                <w:color w:val="000000"/>
                <w:sz w:val="18"/>
                <w:szCs w:val="18"/>
                <w:lang w:eastAsia="cs-CZ"/>
              </w:rPr>
              <w:t>k</w:t>
            </w:r>
            <w:r w:rsidRPr="009E05DE">
              <w:rPr>
                <w:rFonts w:ascii="Tw Cen MT" w:eastAsia="Times New Roman" w:hAnsi="Tw Cen MT" w:cs="Times New Roman"/>
                <w:color w:val="000000"/>
                <w:sz w:val="18"/>
                <w:szCs w:val="18"/>
                <w:lang w:eastAsia="cs-CZ"/>
              </w:rPr>
              <w:t xml:space="preserve"> (tab. E.1)</w:t>
            </w:r>
          </w:p>
        </w:tc>
        <w:tc>
          <w:tcPr>
            <w:tcW w:w="596" w:type="dxa"/>
            <w:tcBorders>
              <w:top w:val="nil"/>
              <w:left w:val="nil"/>
              <w:bottom w:val="nil"/>
              <w:right w:val="nil"/>
            </w:tcBorders>
            <w:shd w:val="clear" w:color="auto" w:fill="auto"/>
            <w:noWrap/>
            <w:vAlign w:val="bottom"/>
            <w:hideMark/>
          </w:tcPr>
          <w:p w14:paraId="5249D66A"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5B37300"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0,0062</w:t>
            </w:r>
          </w:p>
        </w:tc>
        <w:tc>
          <w:tcPr>
            <w:tcW w:w="856" w:type="dxa"/>
            <w:tcBorders>
              <w:top w:val="nil"/>
              <w:left w:val="nil"/>
              <w:bottom w:val="nil"/>
              <w:right w:val="nil"/>
            </w:tcBorders>
            <w:shd w:val="clear" w:color="auto" w:fill="auto"/>
            <w:noWrap/>
            <w:vAlign w:val="center"/>
            <w:hideMark/>
          </w:tcPr>
          <w:p w14:paraId="004FC6AF"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p>
        </w:tc>
      </w:tr>
      <w:tr w:rsidR="009E05DE" w:rsidRPr="009E05DE" w14:paraId="3211C1B0" w14:textId="77777777" w:rsidTr="009E05DE">
        <w:trPr>
          <w:trHeight w:val="240"/>
        </w:trPr>
        <w:tc>
          <w:tcPr>
            <w:tcW w:w="5802" w:type="dxa"/>
            <w:tcBorders>
              <w:top w:val="nil"/>
              <w:left w:val="nil"/>
              <w:bottom w:val="nil"/>
              <w:right w:val="nil"/>
            </w:tcBorders>
            <w:shd w:val="clear" w:color="auto" w:fill="auto"/>
            <w:noWrap/>
            <w:vAlign w:val="bottom"/>
            <w:hideMark/>
          </w:tcPr>
          <w:p w14:paraId="1A687379"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jmenovatel souč. b</w:t>
            </w:r>
          </w:p>
        </w:tc>
        <w:tc>
          <w:tcPr>
            <w:tcW w:w="14" w:type="dxa"/>
            <w:tcBorders>
              <w:top w:val="nil"/>
              <w:left w:val="nil"/>
              <w:bottom w:val="nil"/>
              <w:right w:val="nil"/>
            </w:tcBorders>
            <w:shd w:val="clear" w:color="auto" w:fill="auto"/>
            <w:noWrap/>
            <w:vAlign w:val="bottom"/>
            <w:hideMark/>
          </w:tcPr>
          <w:p w14:paraId="34229C91"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2EDD27C5"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754B8C5A"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6E544617"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p>
        </w:tc>
      </w:tr>
      <w:tr w:rsidR="009E05DE" w:rsidRPr="009E05DE" w14:paraId="279DDB17" w14:textId="77777777" w:rsidTr="009E05DE">
        <w:trPr>
          <w:trHeight w:val="240"/>
        </w:trPr>
        <w:tc>
          <w:tcPr>
            <w:tcW w:w="5816" w:type="dxa"/>
            <w:gridSpan w:val="2"/>
            <w:tcBorders>
              <w:top w:val="nil"/>
              <w:left w:val="nil"/>
              <w:bottom w:val="nil"/>
              <w:right w:val="nil"/>
            </w:tcBorders>
            <w:shd w:val="clear" w:color="auto" w:fill="auto"/>
            <w:noWrap/>
            <w:vAlign w:val="bottom"/>
            <w:hideMark/>
          </w:tcPr>
          <w:p w14:paraId="6E4054FA"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součinitel požárně bezpečnostních zařízení </w:t>
            </w:r>
            <w:r w:rsidRPr="009E05DE">
              <w:rPr>
                <w:rFonts w:ascii="Tw Cen MT" w:eastAsia="Times New Roman" w:hAnsi="Tw Cen MT" w:cs="Times New Roman"/>
                <w:b/>
                <w:bCs/>
                <w:color w:val="000000"/>
                <w:sz w:val="18"/>
                <w:szCs w:val="18"/>
                <w:lang w:eastAsia="cs-CZ"/>
              </w:rPr>
              <w:t>c</w:t>
            </w:r>
          </w:p>
        </w:tc>
        <w:tc>
          <w:tcPr>
            <w:tcW w:w="596" w:type="dxa"/>
            <w:tcBorders>
              <w:top w:val="nil"/>
              <w:left w:val="nil"/>
              <w:bottom w:val="nil"/>
              <w:right w:val="nil"/>
            </w:tcBorders>
            <w:shd w:val="clear" w:color="auto" w:fill="auto"/>
            <w:noWrap/>
            <w:vAlign w:val="bottom"/>
            <w:hideMark/>
          </w:tcPr>
          <w:p w14:paraId="3508E512"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3148ACE5"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r w:rsidRPr="009E05DE">
              <w:rPr>
                <w:rFonts w:ascii="Tw Cen MT" w:eastAsia="Times New Roman" w:hAnsi="Tw Cen MT" w:cs="Times New Roman"/>
                <w:b/>
                <w:bCs/>
                <w:color w:val="000000"/>
                <w:sz w:val="18"/>
                <w:szCs w:val="18"/>
                <w:lang w:eastAsia="cs-CZ"/>
              </w:rPr>
              <w:t>1,0</w:t>
            </w:r>
          </w:p>
        </w:tc>
        <w:tc>
          <w:tcPr>
            <w:tcW w:w="856" w:type="dxa"/>
            <w:tcBorders>
              <w:top w:val="nil"/>
              <w:left w:val="nil"/>
              <w:bottom w:val="nil"/>
              <w:right w:val="nil"/>
            </w:tcBorders>
            <w:shd w:val="clear" w:color="auto" w:fill="auto"/>
            <w:noWrap/>
            <w:vAlign w:val="bottom"/>
            <w:hideMark/>
          </w:tcPr>
          <w:p w14:paraId="4C1DA05D"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p>
        </w:tc>
      </w:tr>
      <w:tr w:rsidR="009E05DE" w:rsidRPr="009E05DE" w14:paraId="75C38B2E" w14:textId="77777777" w:rsidTr="009E05DE">
        <w:trPr>
          <w:trHeight w:val="240"/>
        </w:trPr>
        <w:tc>
          <w:tcPr>
            <w:tcW w:w="5802" w:type="dxa"/>
            <w:tcBorders>
              <w:top w:val="nil"/>
              <w:left w:val="nil"/>
              <w:bottom w:val="nil"/>
              <w:right w:val="nil"/>
            </w:tcBorders>
            <w:shd w:val="clear" w:color="auto" w:fill="auto"/>
            <w:noWrap/>
            <w:vAlign w:val="bottom"/>
            <w:hideMark/>
          </w:tcPr>
          <w:p w14:paraId="6DEAC9E2" w14:textId="77777777" w:rsidR="009E05DE" w:rsidRPr="009E05DE" w:rsidRDefault="009E05DE" w:rsidP="009E05DE">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634FDCB5"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09D30478"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7F5F149B"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7DA6742B"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r>
      <w:tr w:rsidR="009E05DE" w:rsidRPr="009E05DE" w14:paraId="4F12A847" w14:textId="77777777" w:rsidTr="009E05DE">
        <w:trPr>
          <w:trHeight w:val="315"/>
        </w:trPr>
        <w:tc>
          <w:tcPr>
            <w:tcW w:w="5816" w:type="dxa"/>
            <w:gridSpan w:val="2"/>
            <w:tcBorders>
              <w:top w:val="nil"/>
              <w:left w:val="nil"/>
              <w:bottom w:val="nil"/>
              <w:right w:val="nil"/>
            </w:tcBorders>
            <w:shd w:val="clear" w:color="auto" w:fill="auto"/>
            <w:noWrap/>
            <w:vAlign w:val="bottom"/>
            <w:hideMark/>
          </w:tcPr>
          <w:p w14:paraId="69BF63C3"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výpočtové požární zatížení </w:t>
            </w:r>
            <w:r w:rsidRPr="009E05DE">
              <w:rPr>
                <w:rFonts w:ascii="Tw Cen MT" w:eastAsia="Times New Roman" w:hAnsi="Tw Cen MT" w:cs="Times New Roman"/>
                <w:b/>
                <w:bCs/>
                <w:color w:val="000000"/>
                <w:sz w:val="18"/>
                <w:szCs w:val="18"/>
                <w:lang w:eastAsia="cs-CZ"/>
              </w:rPr>
              <w:t>p</w:t>
            </w:r>
            <w:r w:rsidRPr="009E05DE">
              <w:rPr>
                <w:rFonts w:ascii="Tw Cen MT" w:eastAsia="Times New Roman" w:hAnsi="Tw Cen MT" w:cs="Times New Roman"/>
                <w:b/>
                <w:bCs/>
                <w:color w:val="000000"/>
                <w:sz w:val="18"/>
                <w:szCs w:val="18"/>
                <w:vertAlign w:val="subscript"/>
                <w:lang w:eastAsia="cs-CZ"/>
              </w:rPr>
              <w:t>v</w:t>
            </w:r>
          </w:p>
        </w:tc>
        <w:tc>
          <w:tcPr>
            <w:tcW w:w="596" w:type="dxa"/>
            <w:tcBorders>
              <w:top w:val="nil"/>
              <w:left w:val="nil"/>
              <w:bottom w:val="nil"/>
              <w:right w:val="nil"/>
            </w:tcBorders>
            <w:shd w:val="clear" w:color="auto" w:fill="auto"/>
            <w:noWrap/>
            <w:vAlign w:val="bottom"/>
            <w:hideMark/>
          </w:tcPr>
          <w:p w14:paraId="6E631A03"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AE9CDB0"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r w:rsidRPr="009E05DE">
              <w:rPr>
                <w:rFonts w:ascii="Tw Cen MT" w:eastAsia="Times New Roman" w:hAnsi="Tw Cen MT" w:cs="Times New Roman"/>
                <w:b/>
                <w:bCs/>
                <w:color w:val="000000"/>
                <w:sz w:val="18"/>
                <w:szCs w:val="18"/>
                <w:lang w:eastAsia="cs-CZ"/>
              </w:rPr>
              <w:t>16,6056</w:t>
            </w:r>
          </w:p>
        </w:tc>
        <w:tc>
          <w:tcPr>
            <w:tcW w:w="856" w:type="dxa"/>
            <w:tcBorders>
              <w:top w:val="nil"/>
              <w:left w:val="nil"/>
              <w:bottom w:val="nil"/>
              <w:right w:val="nil"/>
            </w:tcBorders>
            <w:shd w:val="clear" w:color="auto" w:fill="auto"/>
            <w:noWrap/>
            <w:vAlign w:val="bottom"/>
            <w:hideMark/>
          </w:tcPr>
          <w:p w14:paraId="2684C8A8" w14:textId="77777777" w:rsidR="009E05DE" w:rsidRPr="009E05DE" w:rsidRDefault="009E05DE" w:rsidP="009E05DE">
            <w:pPr>
              <w:spacing w:after="0" w:line="240" w:lineRule="auto"/>
              <w:jc w:val="center"/>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[kg/m</w:t>
            </w:r>
            <w:r w:rsidRPr="009E05DE">
              <w:rPr>
                <w:rFonts w:ascii="Tw Cen MT" w:eastAsia="Times New Roman" w:hAnsi="Tw Cen MT" w:cs="Times New Roman"/>
                <w:color w:val="000000"/>
                <w:sz w:val="18"/>
                <w:szCs w:val="18"/>
                <w:vertAlign w:val="superscript"/>
                <w:lang w:eastAsia="cs-CZ"/>
              </w:rPr>
              <w:t>2</w:t>
            </w:r>
            <w:r w:rsidRPr="009E05DE">
              <w:rPr>
                <w:rFonts w:ascii="Tw Cen MT" w:eastAsia="Times New Roman" w:hAnsi="Tw Cen MT" w:cs="Times New Roman"/>
                <w:color w:val="000000"/>
                <w:sz w:val="18"/>
                <w:szCs w:val="18"/>
                <w:lang w:eastAsia="cs-CZ"/>
              </w:rPr>
              <w:t>]</w:t>
            </w:r>
          </w:p>
        </w:tc>
      </w:tr>
      <w:tr w:rsidR="009E05DE" w:rsidRPr="009E05DE" w14:paraId="51771E4D" w14:textId="77777777" w:rsidTr="009E05DE">
        <w:trPr>
          <w:trHeight w:val="240"/>
        </w:trPr>
        <w:tc>
          <w:tcPr>
            <w:tcW w:w="5802" w:type="dxa"/>
            <w:tcBorders>
              <w:top w:val="nil"/>
              <w:left w:val="nil"/>
              <w:bottom w:val="nil"/>
              <w:right w:val="nil"/>
            </w:tcBorders>
            <w:shd w:val="clear" w:color="auto" w:fill="auto"/>
            <w:noWrap/>
            <w:vAlign w:val="bottom"/>
            <w:hideMark/>
          </w:tcPr>
          <w:p w14:paraId="19CE7E11" w14:textId="77777777" w:rsidR="009E05DE" w:rsidRPr="009E05DE" w:rsidRDefault="009E05DE" w:rsidP="009E05DE">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21C71696"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6DBA4C1C"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1F06C34A"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617E9DC3"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r>
      <w:tr w:rsidR="009E05DE" w:rsidRPr="009E05DE" w14:paraId="442E61A5" w14:textId="77777777" w:rsidTr="009E05DE">
        <w:trPr>
          <w:trHeight w:val="240"/>
        </w:trPr>
        <w:tc>
          <w:tcPr>
            <w:tcW w:w="5802" w:type="dxa"/>
            <w:tcBorders>
              <w:top w:val="nil"/>
              <w:left w:val="nil"/>
              <w:bottom w:val="nil"/>
              <w:right w:val="nil"/>
            </w:tcBorders>
            <w:shd w:val="clear" w:color="auto" w:fill="auto"/>
            <w:noWrap/>
            <w:vAlign w:val="bottom"/>
            <w:hideMark/>
          </w:tcPr>
          <w:p w14:paraId="61D24F5B"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požadavek vnitřních odběrných míst</w:t>
            </w:r>
          </w:p>
        </w:tc>
        <w:tc>
          <w:tcPr>
            <w:tcW w:w="14" w:type="dxa"/>
            <w:tcBorders>
              <w:top w:val="nil"/>
              <w:left w:val="nil"/>
              <w:bottom w:val="nil"/>
              <w:right w:val="nil"/>
            </w:tcBorders>
            <w:shd w:val="clear" w:color="auto" w:fill="auto"/>
            <w:noWrap/>
            <w:vAlign w:val="bottom"/>
            <w:hideMark/>
          </w:tcPr>
          <w:p w14:paraId="5C3B38AA"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66F9AD18" w14:textId="77777777" w:rsidR="009E05DE" w:rsidRPr="009E05DE" w:rsidRDefault="009E05DE" w:rsidP="009E05DE">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13725BAC"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241,3800</w:t>
            </w:r>
          </w:p>
        </w:tc>
        <w:tc>
          <w:tcPr>
            <w:tcW w:w="856" w:type="dxa"/>
            <w:tcBorders>
              <w:top w:val="nil"/>
              <w:left w:val="nil"/>
              <w:bottom w:val="nil"/>
              <w:right w:val="nil"/>
            </w:tcBorders>
            <w:shd w:val="clear" w:color="auto" w:fill="auto"/>
            <w:noWrap/>
            <w:vAlign w:val="bottom"/>
            <w:hideMark/>
          </w:tcPr>
          <w:p w14:paraId="253382D1"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p>
        </w:tc>
      </w:tr>
      <w:tr w:rsidR="009E05DE" w:rsidRPr="009E05DE" w14:paraId="704BBB9A" w14:textId="77777777" w:rsidTr="009E05DE">
        <w:trPr>
          <w:trHeight w:val="300"/>
        </w:trPr>
        <w:tc>
          <w:tcPr>
            <w:tcW w:w="5816" w:type="dxa"/>
            <w:gridSpan w:val="2"/>
            <w:tcBorders>
              <w:top w:val="nil"/>
              <w:left w:val="nil"/>
              <w:bottom w:val="nil"/>
              <w:right w:val="nil"/>
            </w:tcBorders>
            <w:shd w:val="clear" w:color="auto" w:fill="auto"/>
            <w:noWrap/>
            <w:vAlign w:val="bottom"/>
            <w:hideMark/>
          </w:tcPr>
          <w:p w14:paraId="4264C8FD"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základní počet hasicích jednotek</w:t>
            </w:r>
            <w:r w:rsidRPr="009E05DE">
              <w:rPr>
                <w:rFonts w:ascii="Tw Cen MT" w:eastAsia="Times New Roman" w:hAnsi="Tw Cen MT" w:cs="Times New Roman"/>
                <w:b/>
                <w:bCs/>
                <w:color w:val="000000"/>
                <w:sz w:val="18"/>
                <w:szCs w:val="18"/>
                <w:lang w:eastAsia="cs-CZ"/>
              </w:rPr>
              <w:t xml:space="preserve"> n</w:t>
            </w:r>
            <w:r w:rsidRPr="009E05DE">
              <w:rPr>
                <w:rFonts w:ascii="Tw Cen MT" w:eastAsia="Times New Roman" w:hAnsi="Tw Cen MT" w:cs="Times New Roman"/>
                <w:b/>
                <w:bCs/>
                <w:color w:val="000000"/>
                <w:sz w:val="18"/>
                <w:szCs w:val="18"/>
                <w:vertAlign w:val="subscript"/>
                <w:lang w:eastAsia="cs-CZ"/>
              </w:rPr>
              <w:t>r</w:t>
            </w:r>
          </w:p>
        </w:tc>
        <w:tc>
          <w:tcPr>
            <w:tcW w:w="596" w:type="dxa"/>
            <w:tcBorders>
              <w:top w:val="nil"/>
              <w:left w:val="nil"/>
              <w:bottom w:val="nil"/>
              <w:right w:val="nil"/>
            </w:tcBorders>
            <w:shd w:val="clear" w:color="auto" w:fill="auto"/>
            <w:noWrap/>
            <w:vAlign w:val="bottom"/>
            <w:hideMark/>
          </w:tcPr>
          <w:p w14:paraId="2F7F67C8"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5BD1D47"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0,4030</w:t>
            </w:r>
          </w:p>
        </w:tc>
        <w:tc>
          <w:tcPr>
            <w:tcW w:w="856" w:type="dxa"/>
            <w:tcBorders>
              <w:top w:val="nil"/>
              <w:left w:val="nil"/>
              <w:bottom w:val="nil"/>
              <w:right w:val="nil"/>
            </w:tcBorders>
            <w:shd w:val="clear" w:color="auto" w:fill="auto"/>
            <w:noWrap/>
            <w:vAlign w:val="bottom"/>
            <w:hideMark/>
          </w:tcPr>
          <w:p w14:paraId="0318FA6C" w14:textId="77777777" w:rsidR="009E05DE" w:rsidRPr="009E05DE" w:rsidRDefault="009E05DE" w:rsidP="009E05DE">
            <w:pPr>
              <w:spacing w:after="0" w:line="240" w:lineRule="auto"/>
              <w:jc w:val="right"/>
              <w:rPr>
                <w:rFonts w:ascii="Tw Cen MT" w:eastAsia="Times New Roman" w:hAnsi="Tw Cen MT" w:cs="Times New Roman"/>
                <w:color w:val="000000"/>
                <w:sz w:val="18"/>
                <w:szCs w:val="18"/>
                <w:lang w:eastAsia="cs-CZ"/>
              </w:rPr>
            </w:pPr>
          </w:p>
        </w:tc>
      </w:tr>
      <w:tr w:rsidR="009E05DE" w:rsidRPr="009E05DE" w14:paraId="726C7357" w14:textId="77777777" w:rsidTr="009E05DE">
        <w:trPr>
          <w:trHeight w:val="300"/>
        </w:trPr>
        <w:tc>
          <w:tcPr>
            <w:tcW w:w="5816" w:type="dxa"/>
            <w:gridSpan w:val="2"/>
            <w:tcBorders>
              <w:top w:val="nil"/>
              <w:left w:val="nil"/>
              <w:bottom w:val="nil"/>
              <w:right w:val="nil"/>
            </w:tcBorders>
            <w:shd w:val="clear" w:color="auto" w:fill="auto"/>
            <w:noWrap/>
            <w:vAlign w:val="bottom"/>
            <w:hideMark/>
          </w:tcPr>
          <w:p w14:paraId="2468EFE5"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r w:rsidRPr="009E05DE">
              <w:rPr>
                <w:rFonts w:ascii="Tw Cen MT" w:eastAsia="Times New Roman" w:hAnsi="Tw Cen MT" w:cs="Times New Roman"/>
                <w:color w:val="000000"/>
                <w:sz w:val="18"/>
                <w:szCs w:val="18"/>
                <w:lang w:eastAsia="cs-CZ"/>
              </w:rPr>
              <w:t xml:space="preserve">požadovaný počet hasicích jednotek </w:t>
            </w:r>
            <w:r w:rsidRPr="009E05DE">
              <w:rPr>
                <w:rFonts w:ascii="Tw Cen MT" w:eastAsia="Times New Roman" w:hAnsi="Tw Cen MT" w:cs="Times New Roman"/>
                <w:b/>
                <w:bCs/>
                <w:color w:val="000000"/>
                <w:sz w:val="18"/>
                <w:szCs w:val="18"/>
                <w:lang w:eastAsia="cs-CZ"/>
              </w:rPr>
              <w:t>n</w:t>
            </w:r>
            <w:r w:rsidRPr="009E05DE">
              <w:rPr>
                <w:rFonts w:ascii="Tw Cen MT" w:eastAsia="Times New Roman" w:hAnsi="Tw Cen MT" w:cs="Times New Roman"/>
                <w:b/>
                <w:bCs/>
                <w:color w:val="000000"/>
                <w:sz w:val="18"/>
                <w:szCs w:val="18"/>
                <w:vertAlign w:val="subscript"/>
                <w:lang w:eastAsia="cs-CZ"/>
              </w:rPr>
              <w:t>HJ</w:t>
            </w:r>
          </w:p>
        </w:tc>
        <w:tc>
          <w:tcPr>
            <w:tcW w:w="596" w:type="dxa"/>
            <w:tcBorders>
              <w:top w:val="nil"/>
              <w:left w:val="nil"/>
              <w:bottom w:val="nil"/>
              <w:right w:val="nil"/>
            </w:tcBorders>
            <w:shd w:val="clear" w:color="auto" w:fill="auto"/>
            <w:noWrap/>
            <w:vAlign w:val="bottom"/>
            <w:hideMark/>
          </w:tcPr>
          <w:p w14:paraId="68C7F2CA" w14:textId="77777777" w:rsidR="009E05DE" w:rsidRPr="009E05DE" w:rsidRDefault="009E05DE" w:rsidP="009E05DE">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9BA1DFA"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r w:rsidRPr="009E05DE">
              <w:rPr>
                <w:rFonts w:ascii="Tw Cen MT" w:eastAsia="Times New Roman" w:hAnsi="Tw Cen MT" w:cs="Times New Roman"/>
                <w:b/>
                <w:bCs/>
                <w:color w:val="000000"/>
                <w:sz w:val="18"/>
                <w:szCs w:val="18"/>
                <w:lang w:eastAsia="cs-CZ"/>
              </w:rPr>
              <w:t>2,4180</w:t>
            </w:r>
          </w:p>
        </w:tc>
        <w:tc>
          <w:tcPr>
            <w:tcW w:w="856" w:type="dxa"/>
            <w:tcBorders>
              <w:top w:val="nil"/>
              <w:left w:val="nil"/>
              <w:bottom w:val="nil"/>
              <w:right w:val="nil"/>
            </w:tcBorders>
            <w:shd w:val="clear" w:color="auto" w:fill="auto"/>
            <w:noWrap/>
            <w:vAlign w:val="bottom"/>
            <w:hideMark/>
          </w:tcPr>
          <w:p w14:paraId="541CDD8E" w14:textId="77777777" w:rsidR="009E05DE" w:rsidRPr="009E05DE" w:rsidRDefault="009E05DE" w:rsidP="009E05DE">
            <w:pPr>
              <w:spacing w:after="0" w:line="240" w:lineRule="auto"/>
              <w:jc w:val="right"/>
              <w:rPr>
                <w:rFonts w:ascii="Tw Cen MT" w:eastAsia="Times New Roman" w:hAnsi="Tw Cen MT" w:cs="Times New Roman"/>
                <w:b/>
                <w:bCs/>
                <w:color w:val="000000"/>
                <w:sz w:val="18"/>
                <w:szCs w:val="18"/>
                <w:lang w:eastAsia="cs-CZ"/>
              </w:rPr>
            </w:pPr>
          </w:p>
        </w:tc>
      </w:tr>
    </w:tbl>
    <w:p w14:paraId="058607CB" w14:textId="77777777" w:rsidR="003B2600" w:rsidRDefault="003B2600" w:rsidP="003B2600">
      <w:pPr>
        <w:spacing w:after="200"/>
        <w:jc w:val="left"/>
        <w:rPr>
          <w:b/>
        </w:rPr>
      </w:pPr>
      <w:r>
        <w:rPr>
          <w:b/>
        </w:rPr>
        <w:br w:type="page"/>
      </w:r>
    </w:p>
    <w:p w14:paraId="01E5AE46" w14:textId="77777777" w:rsidR="003B2600" w:rsidRDefault="003B2600" w:rsidP="00B90E7D">
      <w:pPr>
        <w:tabs>
          <w:tab w:val="left" w:pos="3544"/>
        </w:tabs>
        <w:spacing w:after="0" w:line="240" w:lineRule="auto"/>
        <w:rPr>
          <w:b/>
        </w:rPr>
      </w:pPr>
      <w:r>
        <w:rPr>
          <w:b/>
        </w:rPr>
        <w:lastRenderedPageBreak/>
        <w:t>N01.</w:t>
      </w:r>
      <w:r w:rsidR="00B90E7D">
        <w:rPr>
          <w:b/>
        </w:rPr>
        <w:t>10</w:t>
      </w:r>
      <w:r>
        <w:rPr>
          <w:b/>
        </w:rPr>
        <w:t xml:space="preserve"> – </w:t>
      </w:r>
      <w:r w:rsidR="00B90E7D">
        <w:rPr>
          <w:b/>
        </w:rPr>
        <w:t>šatna diváků</w:t>
      </w:r>
    </w:p>
    <w:tbl>
      <w:tblPr>
        <w:tblW w:w="7020" w:type="dxa"/>
        <w:tblCellMar>
          <w:left w:w="70" w:type="dxa"/>
          <w:right w:w="70" w:type="dxa"/>
        </w:tblCellMar>
        <w:tblLook w:val="04A0" w:firstRow="1" w:lastRow="0" w:firstColumn="1" w:lastColumn="0" w:noHBand="0" w:noVBand="1"/>
      </w:tblPr>
      <w:tblGrid>
        <w:gridCol w:w="460"/>
        <w:gridCol w:w="1780"/>
        <w:gridCol w:w="720"/>
        <w:gridCol w:w="400"/>
        <w:gridCol w:w="700"/>
        <w:gridCol w:w="640"/>
        <w:gridCol w:w="680"/>
        <w:gridCol w:w="600"/>
        <w:gridCol w:w="651"/>
        <w:gridCol w:w="494"/>
      </w:tblGrid>
      <w:tr w:rsidR="00B37009" w:rsidRPr="00B37009" w14:paraId="63B5E243" w14:textId="77777777" w:rsidTr="00B37009">
        <w:trPr>
          <w:trHeight w:val="300"/>
        </w:trPr>
        <w:tc>
          <w:tcPr>
            <w:tcW w:w="460" w:type="dxa"/>
            <w:tcBorders>
              <w:top w:val="single" w:sz="8" w:space="0" w:color="auto"/>
              <w:left w:val="single" w:sz="8" w:space="0" w:color="auto"/>
              <w:bottom w:val="nil"/>
              <w:right w:val="single" w:sz="8" w:space="0" w:color="auto"/>
            </w:tcBorders>
            <w:shd w:val="clear" w:color="000000" w:fill="F2F2F2"/>
            <w:noWrap/>
            <w:vAlign w:val="bottom"/>
            <w:hideMark/>
          </w:tcPr>
          <w:p w14:paraId="635B5765"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 </w:t>
            </w:r>
          </w:p>
        </w:tc>
        <w:tc>
          <w:tcPr>
            <w:tcW w:w="1780" w:type="dxa"/>
            <w:tcBorders>
              <w:top w:val="single" w:sz="8" w:space="0" w:color="auto"/>
              <w:left w:val="nil"/>
              <w:bottom w:val="nil"/>
              <w:right w:val="single" w:sz="8" w:space="0" w:color="auto"/>
            </w:tcBorders>
            <w:shd w:val="clear" w:color="000000" w:fill="F2F2F2"/>
            <w:noWrap/>
            <w:vAlign w:val="bottom"/>
            <w:hideMark/>
          </w:tcPr>
          <w:p w14:paraId="42349EBA"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 </w:t>
            </w:r>
          </w:p>
        </w:tc>
        <w:tc>
          <w:tcPr>
            <w:tcW w:w="720" w:type="dxa"/>
            <w:tcBorders>
              <w:top w:val="single" w:sz="8" w:space="0" w:color="auto"/>
              <w:left w:val="nil"/>
              <w:bottom w:val="nil"/>
              <w:right w:val="nil"/>
            </w:tcBorders>
            <w:shd w:val="clear" w:color="000000" w:fill="F2F2F2"/>
            <w:noWrap/>
            <w:vAlign w:val="bottom"/>
            <w:hideMark/>
          </w:tcPr>
          <w:p w14:paraId="77BA18AA"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v.místn.</w:t>
            </w:r>
          </w:p>
        </w:tc>
        <w:tc>
          <w:tcPr>
            <w:tcW w:w="40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39511C75"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S*h</w:t>
            </w:r>
          </w:p>
        </w:tc>
        <w:tc>
          <w:tcPr>
            <w:tcW w:w="700" w:type="dxa"/>
            <w:tcBorders>
              <w:top w:val="single" w:sz="8" w:space="0" w:color="auto"/>
              <w:left w:val="nil"/>
              <w:bottom w:val="nil"/>
              <w:right w:val="nil"/>
            </w:tcBorders>
            <w:shd w:val="clear" w:color="000000" w:fill="F2F2F2"/>
            <w:noWrap/>
            <w:vAlign w:val="bottom"/>
            <w:hideMark/>
          </w:tcPr>
          <w:p w14:paraId="77BD8127"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položka</w:t>
            </w:r>
          </w:p>
        </w:tc>
        <w:tc>
          <w:tcPr>
            <w:tcW w:w="640" w:type="dxa"/>
            <w:tcBorders>
              <w:top w:val="single" w:sz="8" w:space="0" w:color="auto"/>
              <w:left w:val="single" w:sz="4" w:space="0" w:color="auto"/>
              <w:bottom w:val="nil"/>
              <w:right w:val="single" w:sz="4" w:space="0" w:color="auto"/>
            </w:tcBorders>
            <w:shd w:val="clear" w:color="000000" w:fill="F2F2F2"/>
            <w:noWrap/>
            <w:vAlign w:val="bottom"/>
            <w:hideMark/>
          </w:tcPr>
          <w:p w14:paraId="3C10AE67"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plocha</w:t>
            </w:r>
          </w:p>
        </w:tc>
        <w:tc>
          <w:tcPr>
            <w:tcW w:w="680" w:type="dxa"/>
            <w:tcBorders>
              <w:top w:val="single" w:sz="8" w:space="0" w:color="auto"/>
              <w:left w:val="nil"/>
              <w:bottom w:val="nil"/>
              <w:right w:val="single" w:sz="4" w:space="0" w:color="auto"/>
            </w:tcBorders>
            <w:shd w:val="clear" w:color="000000" w:fill="F2F2F2"/>
            <w:noWrap/>
            <w:vAlign w:val="bottom"/>
            <w:hideMark/>
          </w:tcPr>
          <w:p w14:paraId="66FF7B5C"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a</w:t>
            </w:r>
            <w:r w:rsidRPr="00B37009">
              <w:rPr>
                <w:rFonts w:ascii="Tw Cen MT" w:eastAsia="Times New Roman" w:hAnsi="Tw Cen MT" w:cs="Times New Roman"/>
                <w:i/>
                <w:iCs/>
                <w:color w:val="000000"/>
                <w:sz w:val="16"/>
                <w:szCs w:val="16"/>
                <w:vertAlign w:val="subscript"/>
                <w:lang w:eastAsia="cs-CZ"/>
              </w:rPr>
              <w:t>n</w:t>
            </w:r>
          </w:p>
        </w:tc>
        <w:tc>
          <w:tcPr>
            <w:tcW w:w="600" w:type="dxa"/>
            <w:tcBorders>
              <w:top w:val="single" w:sz="8" w:space="0" w:color="auto"/>
              <w:left w:val="nil"/>
              <w:bottom w:val="nil"/>
              <w:right w:val="nil"/>
            </w:tcBorders>
            <w:shd w:val="clear" w:color="000000" w:fill="F2F2F2"/>
            <w:noWrap/>
            <w:vAlign w:val="bottom"/>
            <w:hideMark/>
          </w:tcPr>
          <w:p w14:paraId="722C5F5F"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p</w:t>
            </w:r>
            <w:r w:rsidRPr="00B37009">
              <w:rPr>
                <w:rFonts w:ascii="Tw Cen MT" w:eastAsia="Times New Roman" w:hAnsi="Tw Cen MT" w:cs="Times New Roman"/>
                <w:i/>
                <w:iCs/>
                <w:color w:val="000000"/>
                <w:sz w:val="16"/>
                <w:szCs w:val="16"/>
                <w:vertAlign w:val="subscript"/>
                <w:lang w:eastAsia="cs-CZ"/>
              </w:rPr>
              <w:t>n</w:t>
            </w:r>
          </w:p>
        </w:tc>
        <w:tc>
          <w:tcPr>
            <w:tcW w:w="560"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2B53AF62"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a</w:t>
            </w:r>
            <w:r w:rsidRPr="00B37009">
              <w:rPr>
                <w:rFonts w:ascii="Tw Cen MT" w:eastAsia="Times New Roman" w:hAnsi="Tw Cen MT" w:cs="Times New Roman"/>
                <w:i/>
                <w:iCs/>
                <w:color w:val="000000"/>
                <w:sz w:val="16"/>
                <w:szCs w:val="16"/>
                <w:vertAlign w:val="subscript"/>
                <w:lang w:eastAsia="cs-CZ"/>
              </w:rPr>
              <w:t>n</w:t>
            </w:r>
            <w:r w:rsidRPr="00B37009">
              <w:rPr>
                <w:rFonts w:ascii="Tw Cen MT" w:eastAsia="Times New Roman" w:hAnsi="Tw Cen MT" w:cs="Times New Roman"/>
                <w:i/>
                <w:iCs/>
                <w:color w:val="000000"/>
                <w:sz w:val="16"/>
                <w:szCs w:val="16"/>
                <w:lang w:eastAsia="cs-CZ"/>
              </w:rPr>
              <w:t>*pn*S</w:t>
            </w:r>
          </w:p>
        </w:tc>
        <w:tc>
          <w:tcPr>
            <w:tcW w:w="480" w:type="dxa"/>
            <w:vMerge w:val="restart"/>
            <w:tcBorders>
              <w:top w:val="single" w:sz="8" w:space="0" w:color="auto"/>
              <w:left w:val="single" w:sz="4" w:space="0" w:color="auto"/>
              <w:bottom w:val="single" w:sz="8" w:space="0" w:color="000000"/>
              <w:right w:val="single" w:sz="8" w:space="0" w:color="auto"/>
            </w:tcBorders>
            <w:shd w:val="clear" w:color="000000" w:fill="F2F2F2"/>
            <w:noWrap/>
            <w:vAlign w:val="center"/>
            <w:hideMark/>
          </w:tcPr>
          <w:p w14:paraId="447BFD6C"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pn*S</w:t>
            </w:r>
          </w:p>
        </w:tc>
      </w:tr>
      <w:tr w:rsidR="00B37009" w:rsidRPr="00B37009" w14:paraId="7075F1E3" w14:textId="77777777" w:rsidTr="00B37009">
        <w:trPr>
          <w:trHeight w:val="240"/>
        </w:trPr>
        <w:tc>
          <w:tcPr>
            <w:tcW w:w="460" w:type="dxa"/>
            <w:tcBorders>
              <w:top w:val="nil"/>
              <w:left w:val="single" w:sz="8" w:space="0" w:color="auto"/>
              <w:bottom w:val="nil"/>
              <w:right w:val="single" w:sz="8" w:space="0" w:color="auto"/>
            </w:tcBorders>
            <w:shd w:val="clear" w:color="000000" w:fill="F2F2F2"/>
            <w:noWrap/>
            <w:vAlign w:val="bottom"/>
            <w:hideMark/>
          </w:tcPr>
          <w:p w14:paraId="53B60FDC"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č.m.</w:t>
            </w:r>
          </w:p>
        </w:tc>
        <w:tc>
          <w:tcPr>
            <w:tcW w:w="1780" w:type="dxa"/>
            <w:tcBorders>
              <w:top w:val="nil"/>
              <w:left w:val="nil"/>
              <w:bottom w:val="nil"/>
              <w:right w:val="single" w:sz="8" w:space="0" w:color="auto"/>
            </w:tcBorders>
            <w:shd w:val="clear" w:color="000000" w:fill="F2F2F2"/>
            <w:noWrap/>
            <w:vAlign w:val="bottom"/>
            <w:hideMark/>
          </w:tcPr>
          <w:p w14:paraId="0A8B5DDE" w14:textId="77777777" w:rsidR="00B37009" w:rsidRPr="00B37009" w:rsidRDefault="00B37009" w:rsidP="00B37009">
            <w:pPr>
              <w:spacing w:after="0" w:line="240" w:lineRule="auto"/>
              <w:jc w:val="left"/>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účel místnosti</w:t>
            </w:r>
          </w:p>
        </w:tc>
        <w:tc>
          <w:tcPr>
            <w:tcW w:w="720" w:type="dxa"/>
            <w:tcBorders>
              <w:top w:val="nil"/>
              <w:left w:val="nil"/>
              <w:bottom w:val="nil"/>
              <w:right w:val="nil"/>
            </w:tcBorders>
            <w:shd w:val="clear" w:color="000000" w:fill="F2F2F2"/>
            <w:noWrap/>
            <w:vAlign w:val="bottom"/>
            <w:hideMark/>
          </w:tcPr>
          <w:p w14:paraId="1F9CB331"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 xml:space="preserve"> hs /m/</w:t>
            </w:r>
          </w:p>
        </w:tc>
        <w:tc>
          <w:tcPr>
            <w:tcW w:w="400" w:type="dxa"/>
            <w:vMerge/>
            <w:tcBorders>
              <w:top w:val="single" w:sz="8" w:space="0" w:color="auto"/>
              <w:left w:val="single" w:sz="8" w:space="0" w:color="auto"/>
              <w:bottom w:val="single" w:sz="8" w:space="0" w:color="000000"/>
              <w:right w:val="single" w:sz="8" w:space="0" w:color="auto"/>
            </w:tcBorders>
            <w:vAlign w:val="center"/>
            <w:hideMark/>
          </w:tcPr>
          <w:p w14:paraId="5993125A" w14:textId="77777777" w:rsidR="00B37009" w:rsidRPr="00B37009" w:rsidRDefault="00B37009" w:rsidP="00B37009">
            <w:pPr>
              <w:spacing w:after="0" w:line="240" w:lineRule="auto"/>
              <w:jc w:val="left"/>
              <w:rPr>
                <w:rFonts w:ascii="Tw Cen MT" w:eastAsia="Times New Roman" w:hAnsi="Tw Cen MT" w:cs="Times New Roman"/>
                <w:i/>
                <w:iCs/>
                <w:color w:val="000000"/>
                <w:sz w:val="16"/>
                <w:szCs w:val="16"/>
                <w:lang w:eastAsia="cs-CZ"/>
              </w:rPr>
            </w:pPr>
          </w:p>
        </w:tc>
        <w:tc>
          <w:tcPr>
            <w:tcW w:w="700" w:type="dxa"/>
            <w:tcBorders>
              <w:top w:val="nil"/>
              <w:left w:val="nil"/>
              <w:bottom w:val="single" w:sz="8" w:space="0" w:color="auto"/>
              <w:right w:val="nil"/>
            </w:tcBorders>
            <w:shd w:val="clear" w:color="000000" w:fill="F2F2F2"/>
            <w:noWrap/>
            <w:vAlign w:val="bottom"/>
            <w:hideMark/>
          </w:tcPr>
          <w:p w14:paraId="7A33DF55"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tab. A.1</w:t>
            </w:r>
          </w:p>
        </w:tc>
        <w:tc>
          <w:tcPr>
            <w:tcW w:w="640" w:type="dxa"/>
            <w:tcBorders>
              <w:top w:val="nil"/>
              <w:left w:val="single" w:sz="4" w:space="0" w:color="auto"/>
              <w:bottom w:val="single" w:sz="8" w:space="0" w:color="auto"/>
              <w:right w:val="single" w:sz="4" w:space="0" w:color="auto"/>
            </w:tcBorders>
            <w:shd w:val="clear" w:color="000000" w:fill="F2F2F2"/>
            <w:noWrap/>
            <w:vAlign w:val="bottom"/>
            <w:hideMark/>
          </w:tcPr>
          <w:p w14:paraId="330BBB83"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 xml:space="preserve"> /m2/</w:t>
            </w:r>
          </w:p>
        </w:tc>
        <w:tc>
          <w:tcPr>
            <w:tcW w:w="680" w:type="dxa"/>
            <w:tcBorders>
              <w:top w:val="nil"/>
              <w:left w:val="nil"/>
              <w:bottom w:val="single" w:sz="8" w:space="0" w:color="auto"/>
              <w:right w:val="single" w:sz="4" w:space="0" w:color="auto"/>
            </w:tcBorders>
            <w:shd w:val="clear" w:color="000000" w:fill="F2F2F2"/>
            <w:noWrap/>
            <w:vAlign w:val="bottom"/>
            <w:hideMark/>
          </w:tcPr>
          <w:p w14:paraId="64255F56"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tab.A.1</w:t>
            </w:r>
          </w:p>
        </w:tc>
        <w:tc>
          <w:tcPr>
            <w:tcW w:w="600" w:type="dxa"/>
            <w:tcBorders>
              <w:top w:val="nil"/>
              <w:left w:val="nil"/>
              <w:bottom w:val="single" w:sz="8" w:space="0" w:color="auto"/>
              <w:right w:val="nil"/>
            </w:tcBorders>
            <w:shd w:val="clear" w:color="000000" w:fill="F2F2F2"/>
            <w:noWrap/>
            <w:vAlign w:val="bottom"/>
            <w:hideMark/>
          </w:tcPr>
          <w:p w14:paraId="08C762C7"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kg/m</w:t>
            </w:r>
            <w:r w:rsidRPr="00B37009">
              <w:rPr>
                <w:rFonts w:ascii="Tw Cen MT" w:eastAsia="Times New Roman" w:hAnsi="Tw Cen MT" w:cs="Times New Roman"/>
                <w:i/>
                <w:iCs/>
                <w:color w:val="000000"/>
                <w:sz w:val="16"/>
                <w:szCs w:val="16"/>
                <w:vertAlign w:val="superscript"/>
                <w:lang w:eastAsia="cs-CZ"/>
              </w:rPr>
              <w:t>2</w:t>
            </w:r>
          </w:p>
        </w:tc>
        <w:tc>
          <w:tcPr>
            <w:tcW w:w="560" w:type="dxa"/>
            <w:vMerge/>
            <w:tcBorders>
              <w:top w:val="single" w:sz="8" w:space="0" w:color="auto"/>
              <w:left w:val="single" w:sz="8" w:space="0" w:color="auto"/>
              <w:bottom w:val="single" w:sz="8" w:space="0" w:color="000000"/>
              <w:right w:val="single" w:sz="4" w:space="0" w:color="auto"/>
            </w:tcBorders>
            <w:vAlign w:val="center"/>
            <w:hideMark/>
          </w:tcPr>
          <w:p w14:paraId="64251B6C" w14:textId="77777777" w:rsidR="00B37009" w:rsidRPr="00B37009" w:rsidRDefault="00B37009" w:rsidP="00B37009">
            <w:pPr>
              <w:spacing w:after="0" w:line="240" w:lineRule="auto"/>
              <w:jc w:val="left"/>
              <w:rPr>
                <w:rFonts w:ascii="Tw Cen MT" w:eastAsia="Times New Roman" w:hAnsi="Tw Cen MT" w:cs="Times New Roman"/>
                <w:i/>
                <w:iCs/>
                <w:color w:val="000000"/>
                <w:sz w:val="16"/>
                <w:szCs w:val="16"/>
                <w:lang w:eastAsia="cs-CZ"/>
              </w:rPr>
            </w:pPr>
          </w:p>
        </w:tc>
        <w:tc>
          <w:tcPr>
            <w:tcW w:w="480" w:type="dxa"/>
            <w:vMerge/>
            <w:tcBorders>
              <w:top w:val="single" w:sz="8" w:space="0" w:color="auto"/>
              <w:left w:val="single" w:sz="4" w:space="0" w:color="auto"/>
              <w:bottom w:val="single" w:sz="8" w:space="0" w:color="000000"/>
              <w:right w:val="single" w:sz="8" w:space="0" w:color="auto"/>
            </w:tcBorders>
            <w:vAlign w:val="center"/>
            <w:hideMark/>
          </w:tcPr>
          <w:p w14:paraId="7E99E1BC" w14:textId="77777777" w:rsidR="00B37009" w:rsidRPr="00B37009" w:rsidRDefault="00B37009" w:rsidP="00B37009">
            <w:pPr>
              <w:spacing w:after="0" w:line="240" w:lineRule="auto"/>
              <w:jc w:val="left"/>
              <w:rPr>
                <w:rFonts w:ascii="Tw Cen MT" w:eastAsia="Times New Roman" w:hAnsi="Tw Cen MT" w:cs="Times New Roman"/>
                <w:i/>
                <w:iCs/>
                <w:color w:val="000000"/>
                <w:sz w:val="16"/>
                <w:szCs w:val="16"/>
                <w:lang w:eastAsia="cs-CZ"/>
              </w:rPr>
            </w:pPr>
          </w:p>
        </w:tc>
      </w:tr>
      <w:tr w:rsidR="00B37009" w:rsidRPr="00B37009" w14:paraId="085530EB" w14:textId="77777777" w:rsidTr="00B37009">
        <w:trPr>
          <w:trHeight w:val="225"/>
        </w:trPr>
        <w:tc>
          <w:tcPr>
            <w:tcW w:w="4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7CD96C2"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1</w:t>
            </w:r>
          </w:p>
        </w:tc>
        <w:tc>
          <w:tcPr>
            <w:tcW w:w="1780" w:type="dxa"/>
            <w:tcBorders>
              <w:top w:val="single" w:sz="8" w:space="0" w:color="auto"/>
              <w:left w:val="nil"/>
              <w:bottom w:val="single" w:sz="4" w:space="0" w:color="auto"/>
              <w:right w:val="single" w:sz="4" w:space="0" w:color="auto"/>
            </w:tcBorders>
            <w:shd w:val="clear" w:color="auto" w:fill="auto"/>
            <w:noWrap/>
            <w:vAlign w:val="bottom"/>
            <w:hideMark/>
          </w:tcPr>
          <w:p w14:paraId="251D9613" w14:textId="77777777" w:rsidR="00B37009" w:rsidRPr="00B37009" w:rsidRDefault="00B37009" w:rsidP="00B37009">
            <w:pPr>
              <w:spacing w:after="0" w:line="240" w:lineRule="auto"/>
              <w:jc w:val="lef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šatna diváků</w:t>
            </w:r>
          </w:p>
        </w:tc>
        <w:tc>
          <w:tcPr>
            <w:tcW w:w="720" w:type="dxa"/>
            <w:tcBorders>
              <w:top w:val="single" w:sz="8" w:space="0" w:color="auto"/>
              <w:left w:val="nil"/>
              <w:bottom w:val="single" w:sz="4" w:space="0" w:color="auto"/>
              <w:right w:val="single" w:sz="4" w:space="0" w:color="auto"/>
            </w:tcBorders>
            <w:shd w:val="clear" w:color="auto" w:fill="auto"/>
            <w:noWrap/>
            <w:vAlign w:val="center"/>
            <w:hideMark/>
          </w:tcPr>
          <w:p w14:paraId="7B132BA5"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2,9</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97E437E"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94</w:t>
            </w:r>
          </w:p>
        </w:tc>
        <w:tc>
          <w:tcPr>
            <w:tcW w:w="700" w:type="dxa"/>
            <w:tcBorders>
              <w:top w:val="nil"/>
              <w:left w:val="nil"/>
              <w:bottom w:val="single" w:sz="4" w:space="0" w:color="auto"/>
              <w:right w:val="single" w:sz="4" w:space="0" w:color="auto"/>
            </w:tcBorders>
            <w:shd w:val="clear" w:color="000000" w:fill="DCE6F1"/>
            <w:noWrap/>
            <w:vAlign w:val="bottom"/>
            <w:hideMark/>
          </w:tcPr>
          <w:p w14:paraId="6BEFF7A3"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3.11</w:t>
            </w:r>
          </w:p>
        </w:tc>
        <w:tc>
          <w:tcPr>
            <w:tcW w:w="640" w:type="dxa"/>
            <w:tcBorders>
              <w:top w:val="nil"/>
              <w:left w:val="nil"/>
              <w:bottom w:val="single" w:sz="4" w:space="0" w:color="auto"/>
              <w:right w:val="single" w:sz="4" w:space="0" w:color="auto"/>
            </w:tcBorders>
            <w:shd w:val="clear" w:color="auto" w:fill="auto"/>
            <w:noWrap/>
            <w:vAlign w:val="bottom"/>
            <w:hideMark/>
          </w:tcPr>
          <w:p w14:paraId="6FFC1143"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32,37</w:t>
            </w:r>
          </w:p>
        </w:tc>
        <w:tc>
          <w:tcPr>
            <w:tcW w:w="680" w:type="dxa"/>
            <w:tcBorders>
              <w:top w:val="single" w:sz="4" w:space="0" w:color="auto"/>
              <w:left w:val="nil"/>
              <w:bottom w:val="single" w:sz="4" w:space="0" w:color="auto"/>
              <w:right w:val="single" w:sz="4" w:space="0" w:color="auto"/>
            </w:tcBorders>
            <w:shd w:val="clear" w:color="000000" w:fill="DCE6F1"/>
            <w:noWrap/>
            <w:vAlign w:val="bottom"/>
            <w:hideMark/>
          </w:tcPr>
          <w:p w14:paraId="342F2AA8"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1,1</w:t>
            </w:r>
          </w:p>
        </w:tc>
        <w:tc>
          <w:tcPr>
            <w:tcW w:w="600" w:type="dxa"/>
            <w:tcBorders>
              <w:top w:val="single" w:sz="4" w:space="0" w:color="auto"/>
              <w:left w:val="nil"/>
              <w:bottom w:val="single" w:sz="4" w:space="0" w:color="auto"/>
              <w:right w:val="nil"/>
            </w:tcBorders>
            <w:shd w:val="clear" w:color="000000" w:fill="DCE6F1"/>
            <w:noWrap/>
            <w:vAlign w:val="bottom"/>
            <w:hideMark/>
          </w:tcPr>
          <w:p w14:paraId="1084377D"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75</w:t>
            </w:r>
          </w:p>
        </w:tc>
        <w:tc>
          <w:tcPr>
            <w:tcW w:w="560" w:type="dxa"/>
            <w:tcBorders>
              <w:top w:val="nil"/>
              <w:left w:val="single" w:sz="8" w:space="0" w:color="auto"/>
              <w:bottom w:val="nil"/>
              <w:right w:val="single" w:sz="4" w:space="0" w:color="auto"/>
            </w:tcBorders>
            <w:shd w:val="clear" w:color="000000" w:fill="DCE6F1"/>
            <w:noWrap/>
            <w:vAlign w:val="bottom"/>
            <w:hideMark/>
          </w:tcPr>
          <w:p w14:paraId="3B5182B0"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2671</w:t>
            </w:r>
          </w:p>
        </w:tc>
        <w:tc>
          <w:tcPr>
            <w:tcW w:w="480" w:type="dxa"/>
            <w:tcBorders>
              <w:top w:val="nil"/>
              <w:left w:val="nil"/>
              <w:bottom w:val="nil"/>
              <w:right w:val="single" w:sz="8" w:space="0" w:color="auto"/>
            </w:tcBorders>
            <w:shd w:val="clear" w:color="000000" w:fill="DCE6F1"/>
            <w:noWrap/>
            <w:vAlign w:val="bottom"/>
            <w:hideMark/>
          </w:tcPr>
          <w:p w14:paraId="410F7055"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2428</w:t>
            </w:r>
          </w:p>
        </w:tc>
      </w:tr>
      <w:tr w:rsidR="00B37009" w:rsidRPr="00B37009" w14:paraId="1FB6049F" w14:textId="77777777" w:rsidTr="00B37009">
        <w:trPr>
          <w:trHeight w:val="240"/>
        </w:trPr>
        <w:tc>
          <w:tcPr>
            <w:tcW w:w="460" w:type="dxa"/>
            <w:tcBorders>
              <w:top w:val="nil"/>
              <w:left w:val="nil"/>
              <w:bottom w:val="nil"/>
              <w:right w:val="nil"/>
            </w:tcBorders>
            <w:shd w:val="clear" w:color="auto" w:fill="auto"/>
            <w:noWrap/>
            <w:vAlign w:val="bottom"/>
            <w:hideMark/>
          </w:tcPr>
          <w:p w14:paraId="47425826"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573C8D29"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14:paraId="49003230"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2,9</w:t>
            </w:r>
          </w:p>
        </w:tc>
        <w:tc>
          <w:tcPr>
            <w:tcW w:w="400" w:type="dxa"/>
            <w:tcBorders>
              <w:top w:val="nil"/>
              <w:left w:val="nil"/>
              <w:bottom w:val="single" w:sz="8" w:space="0" w:color="auto"/>
              <w:right w:val="single" w:sz="8" w:space="0" w:color="auto"/>
            </w:tcBorders>
            <w:shd w:val="clear" w:color="auto" w:fill="auto"/>
            <w:noWrap/>
            <w:vAlign w:val="bottom"/>
            <w:hideMark/>
          </w:tcPr>
          <w:p w14:paraId="2792428A"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94</w:t>
            </w:r>
          </w:p>
        </w:tc>
        <w:tc>
          <w:tcPr>
            <w:tcW w:w="700" w:type="dxa"/>
            <w:tcBorders>
              <w:top w:val="nil"/>
              <w:left w:val="nil"/>
              <w:bottom w:val="nil"/>
              <w:right w:val="nil"/>
            </w:tcBorders>
            <w:shd w:val="clear" w:color="auto" w:fill="auto"/>
            <w:noWrap/>
            <w:vAlign w:val="bottom"/>
            <w:hideMark/>
          </w:tcPr>
          <w:p w14:paraId="310F7F93"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p>
        </w:tc>
        <w:tc>
          <w:tcPr>
            <w:tcW w:w="640" w:type="dxa"/>
            <w:tcBorders>
              <w:top w:val="nil"/>
              <w:left w:val="single" w:sz="8" w:space="0" w:color="auto"/>
              <w:bottom w:val="single" w:sz="8" w:space="0" w:color="auto"/>
              <w:right w:val="single" w:sz="8" w:space="0" w:color="auto"/>
            </w:tcBorders>
            <w:shd w:val="clear" w:color="000000" w:fill="F2F2F2"/>
            <w:noWrap/>
            <w:vAlign w:val="bottom"/>
            <w:hideMark/>
          </w:tcPr>
          <w:p w14:paraId="3A9E0345"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32,37</w:t>
            </w:r>
          </w:p>
        </w:tc>
        <w:tc>
          <w:tcPr>
            <w:tcW w:w="680" w:type="dxa"/>
            <w:tcBorders>
              <w:top w:val="nil"/>
              <w:left w:val="nil"/>
              <w:bottom w:val="nil"/>
              <w:right w:val="nil"/>
            </w:tcBorders>
            <w:shd w:val="clear" w:color="auto" w:fill="auto"/>
            <w:noWrap/>
            <w:vAlign w:val="bottom"/>
            <w:hideMark/>
          </w:tcPr>
          <w:p w14:paraId="5AF031E0"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4BB646F9"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single" w:sz="8" w:space="0" w:color="auto"/>
              <w:bottom w:val="single" w:sz="8" w:space="0" w:color="auto"/>
              <w:right w:val="single" w:sz="4" w:space="0" w:color="auto"/>
            </w:tcBorders>
            <w:shd w:val="clear" w:color="000000" w:fill="F2F2F2"/>
            <w:noWrap/>
            <w:vAlign w:val="bottom"/>
            <w:hideMark/>
          </w:tcPr>
          <w:p w14:paraId="2ACDAE2D"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2671</w:t>
            </w:r>
          </w:p>
        </w:tc>
        <w:tc>
          <w:tcPr>
            <w:tcW w:w="480" w:type="dxa"/>
            <w:tcBorders>
              <w:top w:val="nil"/>
              <w:left w:val="nil"/>
              <w:bottom w:val="single" w:sz="8" w:space="0" w:color="auto"/>
              <w:right w:val="single" w:sz="8" w:space="0" w:color="auto"/>
            </w:tcBorders>
            <w:shd w:val="clear" w:color="000000" w:fill="F2F2F2"/>
            <w:noWrap/>
            <w:vAlign w:val="bottom"/>
            <w:hideMark/>
          </w:tcPr>
          <w:p w14:paraId="2F9FC785"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2428</w:t>
            </w:r>
          </w:p>
        </w:tc>
      </w:tr>
      <w:tr w:rsidR="00B37009" w:rsidRPr="00B37009" w14:paraId="18ECF096" w14:textId="77777777" w:rsidTr="00B37009">
        <w:trPr>
          <w:trHeight w:val="240"/>
        </w:trPr>
        <w:tc>
          <w:tcPr>
            <w:tcW w:w="460" w:type="dxa"/>
            <w:tcBorders>
              <w:top w:val="nil"/>
              <w:left w:val="nil"/>
              <w:bottom w:val="nil"/>
              <w:right w:val="nil"/>
            </w:tcBorders>
            <w:shd w:val="clear" w:color="auto" w:fill="auto"/>
            <w:noWrap/>
            <w:vAlign w:val="bottom"/>
            <w:hideMark/>
          </w:tcPr>
          <w:p w14:paraId="24DC104B"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2969E07E"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nil"/>
              <w:bottom w:val="nil"/>
              <w:right w:val="nil"/>
            </w:tcBorders>
            <w:shd w:val="clear" w:color="auto" w:fill="auto"/>
            <w:noWrap/>
            <w:vAlign w:val="bottom"/>
            <w:hideMark/>
          </w:tcPr>
          <w:p w14:paraId="5DD6140B"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400" w:type="dxa"/>
            <w:tcBorders>
              <w:top w:val="nil"/>
              <w:left w:val="nil"/>
              <w:bottom w:val="nil"/>
              <w:right w:val="nil"/>
            </w:tcBorders>
            <w:shd w:val="clear" w:color="auto" w:fill="auto"/>
            <w:noWrap/>
            <w:vAlign w:val="bottom"/>
            <w:hideMark/>
          </w:tcPr>
          <w:p w14:paraId="78CBD4C4"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700" w:type="dxa"/>
            <w:tcBorders>
              <w:top w:val="nil"/>
              <w:left w:val="nil"/>
              <w:bottom w:val="nil"/>
              <w:right w:val="nil"/>
            </w:tcBorders>
            <w:shd w:val="clear" w:color="auto" w:fill="auto"/>
            <w:noWrap/>
            <w:vAlign w:val="bottom"/>
            <w:hideMark/>
          </w:tcPr>
          <w:p w14:paraId="3EAE5D30"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640" w:type="dxa"/>
            <w:tcBorders>
              <w:top w:val="nil"/>
              <w:left w:val="nil"/>
              <w:bottom w:val="nil"/>
              <w:right w:val="nil"/>
            </w:tcBorders>
            <w:shd w:val="clear" w:color="auto" w:fill="auto"/>
            <w:noWrap/>
            <w:vAlign w:val="bottom"/>
            <w:hideMark/>
          </w:tcPr>
          <w:p w14:paraId="4239C930"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680" w:type="dxa"/>
            <w:tcBorders>
              <w:top w:val="nil"/>
              <w:left w:val="nil"/>
              <w:bottom w:val="nil"/>
              <w:right w:val="nil"/>
            </w:tcBorders>
            <w:shd w:val="clear" w:color="auto" w:fill="auto"/>
            <w:noWrap/>
            <w:vAlign w:val="bottom"/>
            <w:hideMark/>
          </w:tcPr>
          <w:p w14:paraId="3DE80C9B"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600" w:type="dxa"/>
            <w:tcBorders>
              <w:top w:val="nil"/>
              <w:left w:val="nil"/>
              <w:bottom w:val="nil"/>
              <w:right w:val="nil"/>
            </w:tcBorders>
            <w:shd w:val="clear" w:color="auto" w:fill="auto"/>
            <w:noWrap/>
            <w:vAlign w:val="bottom"/>
            <w:hideMark/>
          </w:tcPr>
          <w:p w14:paraId="0A386BCE"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318C7AFB"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7556AB0C"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r>
      <w:tr w:rsidR="00B37009" w:rsidRPr="00B37009" w14:paraId="51117D43" w14:textId="77777777" w:rsidTr="00B37009">
        <w:trPr>
          <w:trHeight w:val="270"/>
        </w:trPr>
        <w:tc>
          <w:tcPr>
            <w:tcW w:w="2240" w:type="dxa"/>
            <w:gridSpan w:val="2"/>
            <w:tcBorders>
              <w:top w:val="single" w:sz="8" w:space="0" w:color="auto"/>
              <w:left w:val="single" w:sz="8" w:space="0" w:color="auto"/>
              <w:bottom w:val="single" w:sz="8" w:space="0" w:color="auto"/>
              <w:right w:val="nil"/>
            </w:tcBorders>
            <w:shd w:val="clear" w:color="auto" w:fill="auto"/>
            <w:noWrap/>
            <w:vAlign w:val="bottom"/>
            <w:hideMark/>
          </w:tcPr>
          <w:p w14:paraId="54D65C78"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převládající plocha místností S</w:t>
            </w:r>
            <w:r w:rsidRPr="00B37009">
              <w:rPr>
                <w:rFonts w:ascii="Tw Cen MT" w:eastAsia="Times New Roman" w:hAnsi="Tw Cen MT" w:cs="Times New Roman"/>
                <w:color w:val="000000"/>
                <w:sz w:val="16"/>
                <w:szCs w:val="16"/>
                <w:vertAlign w:val="subscript"/>
                <w:lang w:eastAsia="cs-CZ"/>
              </w:rPr>
              <w:t>m</w:t>
            </w:r>
          </w:p>
        </w:tc>
        <w:tc>
          <w:tcPr>
            <w:tcW w:w="720" w:type="dxa"/>
            <w:tcBorders>
              <w:top w:val="single" w:sz="8" w:space="0" w:color="auto"/>
              <w:left w:val="nil"/>
              <w:bottom w:val="single" w:sz="8" w:space="0" w:color="auto"/>
              <w:right w:val="nil"/>
            </w:tcBorders>
            <w:shd w:val="clear" w:color="auto" w:fill="auto"/>
            <w:noWrap/>
            <w:vAlign w:val="bottom"/>
            <w:hideMark/>
          </w:tcPr>
          <w:p w14:paraId="3EA6475A"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 </w:t>
            </w:r>
          </w:p>
        </w:tc>
        <w:tc>
          <w:tcPr>
            <w:tcW w:w="400" w:type="dxa"/>
            <w:tcBorders>
              <w:top w:val="single" w:sz="8" w:space="0" w:color="auto"/>
              <w:left w:val="nil"/>
              <w:bottom w:val="single" w:sz="8" w:space="0" w:color="auto"/>
              <w:right w:val="nil"/>
            </w:tcBorders>
            <w:shd w:val="clear" w:color="auto" w:fill="auto"/>
            <w:noWrap/>
            <w:vAlign w:val="bottom"/>
            <w:hideMark/>
          </w:tcPr>
          <w:p w14:paraId="0C0C26C8"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 </w:t>
            </w:r>
          </w:p>
        </w:tc>
        <w:tc>
          <w:tcPr>
            <w:tcW w:w="700" w:type="dxa"/>
            <w:tcBorders>
              <w:top w:val="single" w:sz="8" w:space="0" w:color="auto"/>
              <w:left w:val="nil"/>
              <w:bottom w:val="single" w:sz="8" w:space="0" w:color="auto"/>
              <w:right w:val="nil"/>
            </w:tcBorders>
            <w:shd w:val="clear" w:color="auto" w:fill="auto"/>
            <w:noWrap/>
            <w:vAlign w:val="bottom"/>
            <w:hideMark/>
          </w:tcPr>
          <w:p w14:paraId="49388D63"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 </w:t>
            </w:r>
          </w:p>
        </w:tc>
        <w:tc>
          <w:tcPr>
            <w:tcW w:w="640" w:type="dxa"/>
            <w:tcBorders>
              <w:top w:val="single" w:sz="8" w:space="0" w:color="auto"/>
              <w:left w:val="nil"/>
              <w:bottom w:val="single" w:sz="8" w:space="0" w:color="auto"/>
              <w:right w:val="single" w:sz="8" w:space="0" w:color="auto"/>
            </w:tcBorders>
            <w:shd w:val="clear" w:color="auto" w:fill="auto"/>
            <w:noWrap/>
            <w:vAlign w:val="bottom"/>
            <w:hideMark/>
          </w:tcPr>
          <w:p w14:paraId="1994FACA"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32,37</w:t>
            </w:r>
          </w:p>
        </w:tc>
        <w:tc>
          <w:tcPr>
            <w:tcW w:w="680" w:type="dxa"/>
            <w:tcBorders>
              <w:top w:val="nil"/>
              <w:left w:val="nil"/>
              <w:bottom w:val="nil"/>
              <w:right w:val="nil"/>
            </w:tcBorders>
            <w:shd w:val="clear" w:color="auto" w:fill="auto"/>
            <w:noWrap/>
            <w:vAlign w:val="bottom"/>
            <w:hideMark/>
          </w:tcPr>
          <w:p w14:paraId="0365D979"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7554B25F"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4D4BE849"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741B296F"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r>
    </w:tbl>
    <w:p w14:paraId="26FF4996" w14:textId="77777777" w:rsidR="00B37009" w:rsidRDefault="00B37009" w:rsidP="00B90E7D">
      <w:pPr>
        <w:tabs>
          <w:tab w:val="left" w:pos="3544"/>
        </w:tabs>
        <w:spacing w:after="0" w:line="240" w:lineRule="auto"/>
        <w:rPr>
          <w:b/>
        </w:rPr>
      </w:pPr>
    </w:p>
    <w:tbl>
      <w:tblPr>
        <w:tblW w:w="8724" w:type="dxa"/>
        <w:tblCellMar>
          <w:left w:w="70" w:type="dxa"/>
          <w:right w:w="70" w:type="dxa"/>
        </w:tblCellMar>
        <w:tblLook w:val="04A0" w:firstRow="1" w:lastRow="0" w:firstColumn="1" w:lastColumn="0" w:noHBand="0" w:noVBand="1"/>
      </w:tblPr>
      <w:tblGrid>
        <w:gridCol w:w="5802"/>
        <w:gridCol w:w="146"/>
        <w:gridCol w:w="596"/>
        <w:gridCol w:w="1456"/>
        <w:gridCol w:w="856"/>
      </w:tblGrid>
      <w:tr w:rsidR="00B37009" w:rsidRPr="00B37009" w14:paraId="047BA516"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2AB6B598"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součin</w:t>
            </w:r>
            <w:r w:rsidRPr="00B37009">
              <w:rPr>
                <w:rFonts w:ascii="Tw Cen MT" w:eastAsia="Times New Roman" w:hAnsi="Tw Cen MT" w:cs="Times New Roman"/>
                <w:b/>
                <w:bCs/>
                <w:color w:val="000000"/>
                <w:sz w:val="18"/>
                <w:szCs w:val="18"/>
                <w:lang w:eastAsia="cs-CZ"/>
              </w:rPr>
              <w:t xml:space="preserve"> S*pn*a</w:t>
            </w:r>
            <w:r w:rsidRPr="00B37009">
              <w:rPr>
                <w:rFonts w:ascii="Tw Cen MT" w:eastAsia="Times New Roman" w:hAnsi="Tw Cen MT" w:cs="Times New Roman"/>
                <w:b/>
                <w:bCs/>
                <w:color w:val="000000"/>
                <w:sz w:val="18"/>
                <w:szCs w:val="18"/>
                <w:vertAlign w:val="subscript"/>
                <w:lang w:eastAsia="cs-CZ"/>
              </w:rPr>
              <w:t>n</w:t>
            </w:r>
          </w:p>
        </w:tc>
        <w:tc>
          <w:tcPr>
            <w:tcW w:w="596" w:type="dxa"/>
            <w:tcBorders>
              <w:top w:val="nil"/>
              <w:left w:val="nil"/>
              <w:bottom w:val="nil"/>
              <w:right w:val="nil"/>
            </w:tcBorders>
            <w:shd w:val="clear" w:color="auto" w:fill="auto"/>
            <w:noWrap/>
            <w:vAlign w:val="bottom"/>
            <w:hideMark/>
          </w:tcPr>
          <w:p w14:paraId="3E61413D"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410A3C4"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2 670,53</w:t>
            </w:r>
          </w:p>
        </w:tc>
        <w:tc>
          <w:tcPr>
            <w:tcW w:w="856" w:type="dxa"/>
            <w:tcBorders>
              <w:top w:val="nil"/>
              <w:left w:val="nil"/>
              <w:bottom w:val="nil"/>
              <w:right w:val="nil"/>
            </w:tcBorders>
            <w:shd w:val="clear" w:color="auto" w:fill="auto"/>
            <w:noWrap/>
            <w:vAlign w:val="bottom"/>
            <w:hideMark/>
          </w:tcPr>
          <w:p w14:paraId="7D67718A"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p>
        </w:tc>
      </w:tr>
      <w:tr w:rsidR="00B37009" w:rsidRPr="00B37009" w14:paraId="1A8D9B26" w14:textId="77777777" w:rsidTr="00B37009">
        <w:trPr>
          <w:trHeight w:val="240"/>
        </w:trPr>
        <w:tc>
          <w:tcPr>
            <w:tcW w:w="5816" w:type="dxa"/>
            <w:gridSpan w:val="2"/>
            <w:tcBorders>
              <w:top w:val="nil"/>
              <w:left w:val="nil"/>
              <w:bottom w:val="nil"/>
              <w:right w:val="nil"/>
            </w:tcBorders>
            <w:shd w:val="clear" w:color="auto" w:fill="auto"/>
            <w:noWrap/>
            <w:vAlign w:val="bottom"/>
            <w:hideMark/>
          </w:tcPr>
          <w:p w14:paraId="1678EA7A"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součin</w:t>
            </w:r>
            <w:r w:rsidRPr="00B37009">
              <w:rPr>
                <w:rFonts w:ascii="Tw Cen MT" w:eastAsia="Times New Roman" w:hAnsi="Tw Cen MT" w:cs="Times New Roman"/>
                <w:b/>
                <w:bCs/>
                <w:color w:val="000000"/>
                <w:sz w:val="18"/>
                <w:szCs w:val="18"/>
                <w:lang w:eastAsia="cs-CZ"/>
              </w:rPr>
              <w:t xml:space="preserve"> pn*S</w:t>
            </w:r>
          </w:p>
        </w:tc>
        <w:tc>
          <w:tcPr>
            <w:tcW w:w="596" w:type="dxa"/>
            <w:tcBorders>
              <w:top w:val="nil"/>
              <w:left w:val="nil"/>
              <w:bottom w:val="nil"/>
              <w:right w:val="nil"/>
            </w:tcBorders>
            <w:shd w:val="clear" w:color="auto" w:fill="auto"/>
            <w:noWrap/>
            <w:vAlign w:val="bottom"/>
            <w:hideMark/>
          </w:tcPr>
          <w:p w14:paraId="37C8079D"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FD8DBD8"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2 427,75</w:t>
            </w:r>
          </w:p>
        </w:tc>
        <w:tc>
          <w:tcPr>
            <w:tcW w:w="856" w:type="dxa"/>
            <w:tcBorders>
              <w:top w:val="nil"/>
              <w:left w:val="nil"/>
              <w:bottom w:val="nil"/>
              <w:right w:val="nil"/>
            </w:tcBorders>
            <w:shd w:val="clear" w:color="auto" w:fill="auto"/>
            <w:noWrap/>
            <w:vAlign w:val="bottom"/>
            <w:hideMark/>
          </w:tcPr>
          <w:p w14:paraId="0D769DBA"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p>
        </w:tc>
      </w:tr>
      <w:tr w:rsidR="00B37009" w:rsidRPr="00B37009" w14:paraId="286B193E" w14:textId="77777777" w:rsidTr="00B37009">
        <w:trPr>
          <w:trHeight w:val="285"/>
        </w:trPr>
        <w:tc>
          <w:tcPr>
            <w:tcW w:w="5816" w:type="dxa"/>
            <w:gridSpan w:val="2"/>
            <w:tcBorders>
              <w:top w:val="nil"/>
              <w:left w:val="nil"/>
              <w:bottom w:val="nil"/>
              <w:right w:val="nil"/>
            </w:tcBorders>
            <w:shd w:val="clear" w:color="auto" w:fill="auto"/>
            <w:noWrap/>
            <w:vAlign w:val="bottom"/>
            <w:hideMark/>
          </w:tcPr>
          <w:p w14:paraId="4585CB95"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celková plocha </w:t>
            </w:r>
            <w:r w:rsidRPr="00B37009">
              <w:rPr>
                <w:rFonts w:ascii="Tw Cen MT" w:eastAsia="Times New Roman" w:hAnsi="Tw Cen MT" w:cs="Times New Roman"/>
                <w:b/>
                <w:bCs/>
                <w:color w:val="000000"/>
                <w:sz w:val="18"/>
                <w:szCs w:val="18"/>
                <w:lang w:eastAsia="cs-CZ"/>
              </w:rPr>
              <w:t>S</w:t>
            </w:r>
            <w:r w:rsidRPr="00B37009">
              <w:rPr>
                <w:rFonts w:ascii="Tw Cen MT" w:eastAsia="Times New Roman" w:hAnsi="Tw Cen MT" w:cs="Times New Roman"/>
                <w:color w:val="000000"/>
                <w:sz w:val="18"/>
                <w:szCs w:val="18"/>
                <w:lang w:eastAsia="cs-CZ"/>
              </w:rPr>
              <w:t xml:space="preserve">  /m2/</w:t>
            </w:r>
          </w:p>
        </w:tc>
        <w:tc>
          <w:tcPr>
            <w:tcW w:w="596" w:type="dxa"/>
            <w:tcBorders>
              <w:top w:val="nil"/>
              <w:left w:val="nil"/>
              <w:bottom w:val="nil"/>
              <w:right w:val="nil"/>
            </w:tcBorders>
            <w:shd w:val="clear" w:color="auto" w:fill="auto"/>
            <w:noWrap/>
            <w:vAlign w:val="bottom"/>
            <w:hideMark/>
          </w:tcPr>
          <w:p w14:paraId="38DFF79C"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32AE568"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32,37</w:t>
            </w:r>
          </w:p>
        </w:tc>
        <w:tc>
          <w:tcPr>
            <w:tcW w:w="856" w:type="dxa"/>
            <w:tcBorders>
              <w:top w:val="nil"/>
              <w:left w:val="nil"/>
              <w:bottom w:val="nil"/>
              <w:right w:val="nil"/>
            </w:tcBorders>
            <w:shd w:val="clear" w:color="auto" w:fill="auto"/>
            <w:noWrap/>
            <w:vAlign w:val="bottom"/>
            <w:hideMark/>
          </w:tcPr>
          <w:p w14:paraId="1FAF7012"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0371CA0C"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2FB41A91"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převládající plocha místností S</w:t>
            </w:r>
            <w:r w:rsidRPr="00B37009">
              <w:rPr>
                <w:rFonts w:ascii="Tw Cen MT" w:eastAsia="Times New Roman" w:hAnsi="Tw Cen MT" w:cs="Times New Roman"/>
                <w:color w:val="000000"/>
                <w:sz w:val="18"/>
                <w:szCs w:val="18"/>
                <w:vertAlign w:val="subscript"/>
                <w:lang w:eastAsia="cs-CZ"/>
              </w:rPr>
              <w:t>m</w:t>
            </w:r>
          </w:p>
        </w:tc>
        <w:tc>
          <w:tcPr>
            <w:tcW w:w="596" w:type="dxa"/>
            <w:tcBorders>
              <w:top w:val="nil"/>
              <w:left w:val="nil"/>
              <w:bottom w:val="nil"/>
              <w:right w:val="nil"/>
            </w:tcBorders>
            <w:shd w:val="clear" w:color="auto" w:fill="auto"/>
            <w:noWrap/>
            <w:vAlign w:val="bottom"/>
            <w:hideMark/>
          </w:tcPr>
          <w:p w14:paraId="2B6C0B9D"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B063ED4"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32,37</w:t>
            </w:r>
          </w:p>
        </w:tc>
        <w:tc>
          <w:tcPr>
            <w:tcW w:w="856" w:type="dxa"/>
            <w:tcBorders>
              <w:top w:val="nil"/>
              <w:left w:val="nil"/>
              <w:bottom w:val="nil"/>
              <w:right w:val="nil"/>
            </w:tcBorders>
            <w:shd w:val="clear" w:color="auto" w:fill="auto"/>
            <w:noWrap/>
            <w:vAlign w:val="center"/>
            <w:hideMark/>
          </w:tcPr>
          <w:p w14:paraId="69A53F14"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1809BAA7" w14:textId="77777777" w:rsidTr="00B37009">
        <w:trPr>
          <w:trHeight w:val="240"/>
        </w:trPr>
        <w:tc>
          <w:tcPr>
            <w:tcW w:w="5802" w:type="dxa"/>
            <w:tcBorders>
              <w:top w:val="nil"/>
              <w:left w:val="nil"/>
              <w:bottom w:val="nil"/>
              <w:right w:val="nil"/>
            </w:tcBorders>
            <w:shd w:val="clear" w:color="auto" w:fill="auto"/>
            <w:noWrap/>
            <w:vAlign w:val="bottom"/>
            <w:hideMark/>
          </w:tcPr>
          <w:p w14:paraId="3F60D16D"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004F1CBE"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760E45D7"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1C9A3861"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6371990F"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r>
      <w:tr w:rsidR="00B37009" w:rsidRPr="00B37009" w14:paraId="2485C714"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484A6937"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nahodilé požární zatížení</w:t>
            </w:r>
            <w:r w:rsidRPr="00B37009">
              <w:rPr>
                <w:rFonts w:ascii="Tw Cen MT" w:eastAsia="Times New Roman" w:hAnsi="Tw Cen MT" w:cs="Times New Roman"/>
                <w:b/>
                <w:bCs/>
                <w:color w:val="000000"/>
                <w:sz w:val="18"/>
                <w:szCs w:val="18"/>
                <w:lang w:eastAsia="cs-CZ"/>
              </w:rPr>
              <w:t xml:space="preserve"> p</w:t>
            </w:r>
            <w:r w:rsidRPr="00B37009">
              <w:rPr>
                <w:rFonts w:ascii="Tw Cen MT" w:eastAsia="Times New Roman" w:hAnsi="Tw Cen MT" w:cs="Times New Roman"/>
                <w:b/>
                <w:bCs/>
                <w:color w:val="000000"/>
                <w:sz w:val="18"/>
                <w:szCs w:val="18"/>
                <w:vertAlign w:val="subscript"/>
                <w:lang w:eastAsia="cs-CZ"/>
              </w:rPr>
              <w:t>n</w:t>
            </w:r>
            <w:r w:rsidRPr="00B37009">
              <w:rPr>
                <w:rFonts w:ascii="Tw Cen MT" w:eastAsia="Times New Roman" w:hAnsi="Tw Cen MT" w:cs="Times New Roman"/>
                <w:color w:val="000000"/>
                <w:sz w:val="18"/>
                <w:szCs w:val="18"/>
                <w:vertAlign w:val="subscript"/>
                <w:lang w:eastAsia="cs-CZ"/>
              </w:rPr>
              <w:t xml:space="preserve"> </w:t>
            </w:r>
            <w:r w:rsidRPr="00B37009">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69B346EF"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DB52481"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75,0000</w:t>
            </w:r>
          </w:p>
        </w:tc>
        <w:tc>
          <w:tcPr>
            <w:tcW w:w="856" w:type="dxa"/>
            <w:tcBorders>
              <w:top w:val="nil"/>
              <w:left w:val="nil"/>
              <w:bottom w:val="nil"/>
              <w:right w:val="nil"/>
            </w:tcBorders>
            <w:shd w:val="clear" w:color="auto" w:fill="auto"/>
            <w:noWrap/>
            <w:vAlign w:val="center"/>
            <w:hideMark/>
          </w:tcPr>
          <w:p w14:paraId="49462EFF"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[kg/m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0F146348"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3B3306F5"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součinitel </w:t>
            </w:r>
            <w:r w:rsidRPr="00B37009">
              <w:rPr>
                <w:rFonts w:ascii="Tw Cen MT" w:eastAsia="Times New Roman" w:hAnsi="Tw Cen MT" w:cs="Times New Roman"/>
                <w:b/>
                <w:bCs/>
                <w:color w:val="000000"/>
                <w:sz w:val="18"/>
                <w:szCs w:val="18"/>
                <w:lang w:eastAsia="cs-CZ"/>
              </w:rPr>
              <w:t>a</w:t>
            </w:r>
            <w:r w:rsidRPr="00B37009">
              <w:rPr>
                <w:rFonts w:ascii="Tw Cen MT" w:eastAsia="Times New Roman" w:hAnsi="Tw Cen MT" w:cs="Times New Roman"/>
                <w:b/>
                <w:bCs/>
                <w:color w:val="000000"/>
                <w:sz w:val="18"/>
                <w:szCs w:val="18"/>
                <w:vertAlign w:val="subscript"/>
                <w:lang w:eastAsia="cs-CZ"/>
              </w:rPr>
              <w:t>n</w:t>
            </w:r>
            <w:r w:rsidRPr="00B37009">
              <w:rPr>
                <w:rFonts w:ascii="Tw Cen MT" w:eastAsia="Times New Roman" w:hAnsi="Tw Cen MT" w:cs="Times New Roman"/>
                <w:color w:val="000000"/>
                <w:sz w:val="18"/>
                <w:szCs w:val="18"/>
                <w:vertAlign w:val="subscript"/>
                <w:lang w:eastAsia="cs-CZ"/>
              </w:rPr>
              <w:t xml:space="preserve"> </w:t>
            </w:r>
            <w:r w:rsidRPr="00B37009">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2F9EC3CA"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8C9ED9A"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1,1000</w:t>
            </w:r>
          </w:p>
        </w:tc>
        <w:tc>
          <w:tcPr>
            <w:tcW w:w="856" w:type="dxa"/>
            <w:tcBorders>
              <w:top w:val="nil"/>
              <w:left w:val="nil"/>
              <w:bottom w:val="nil"/>
              <w:right w:val="nil"/>
            </w:tcBorders>
            <w:shd w:val="clear" w:color="auto" w:fill="auto"/>
            <w:noWrap/>
            <w:vAlign w:val="center"/>
            <w:hideMark/>
          </w:tcPr>
          <w:p w14:paraId="75AD2940"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[kg/m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69F96333"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1C316B58"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stálé požární zatížení podlah, oken a dveří </w:t>
            </w:r>
            <w:r w:rsidRPr="00B37009">
              <w:rPr>
                <w:rFonts w:ascii="Tw Cen MT" w:eastAsia="Times New Roman" w:hAnsi="Tw Cen MT" w:cs="Times New Roman"/>
                <w:b/>
                <w:bCs/>
                <w:color w:val="000000"/>
                <w:sz w:val="18"/>
                <w:szCs w:val="18"/>
                <w:lang w:eastAsia="cs-CZ"/>
              </w:rPr>
              <w:t>p</w:t>
            </w:r>
            <w:r w:rsidRPr="00B37009">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2EEFCC90"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40876FA1"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5,0</w:t>
            </w:r>
          </w:p>
        </w:tc>
        <w:tc>
          <w:tcPr>
            <w:tcW w:w="856" w:type="dxa"/>
            <w:tcBorders>
              <w:top w:val="nil"/>
              <w:left w:val="nil"/>
              <w:bottom w:val="nil"/>
              <w:right w:val="nil"/>
            </w:tcBorders>
            <w:shd w:val="clear" w:color="auto" w:fill="auto"/>
            <w:noWrap/>
            <w:vAlign w:val="center"/>
            <w:hideMark/>
          </w:tcPr>
          <w:p w14:paraId="26D2399F"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[kg/m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6FF2CA85" w14:textId="77777777" w:rsidTr="00B37009">
        <w:trPr>
          <w:trHeight w:val="285"/>
        </w:trPr>
        <w:tc>
          <w:tcPr>
            <w:tcW w:w="5802" w:type="dxa"/>
            <w:tcBorders>
              <w:top w:val="nil"/>
              <w:left w:val="nil"/>
              <w:bottom w:val="nil"/>
              <w:right w:val="nil"/>
            </w:tcBorders>
            <w:shd w:val="clear" w:color="auto" w:fill="auto"/>
            <w:noWrap/>
            <w:vAlign w:val="bottom"/>
            <w:hideMark/>
          </w:tcPr>
          <w:p w14:paraId="1F5F7E96"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požární zatížení</w:t>
            </w:r>
            <w:r w:rsidRPr="00B37009">
              <w:rPr>
                <w:rFonts w:ascii="Tw Cen MT" w:eastAsia="Times New Roman" w:hAnsi="Tw Cen MT" w:cs="Times New Roman"/>
                <w:b/>
                <w:bCs/>
                <w:color w:val="000000"/>
                <w:sz w:val="18"/>
                <w:szCs w:val="18"/>
                <w:lang w:eastAsia="cs-CZ"/>
              </w:rPr>
              <w:t xml:space="preserve"> p</w:t>
            </w:r>
          </w:p>
        </w:tc>
        <w:tc>
          <w:tcPr>
            <w:tcW w:w="14" w:type="dxa"/>
            <w:tcBorders>
              <w:top w:val="nil"/>
              <w:left w:val="nil"/>
              <w:bottom w:val="nil"/>
              <w:right w:val="nil"/>
            </w:tcBorders>
            <w:shd w:val="clear" w:color="auto" w:fill="auto"/>
            <w:noWrap/>
            <w:vAlign w:val="bottom"/>
            <w:hideMark/>
          </w:tcPr>
          <w:p w14:paraId="2D87F8EA"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5464FA3B"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40E07F60"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80,0000</w:t>
            </w:r>
          </w:p>
        </w:tc>
        <w:tc>
          <w:tcPr>
            <w:tcW w:w="856" w:type="dxa"/>
            <w:tcBorders>
              <w:top w:val="nil"/>
              <w:left w:val="nil"/>
              <w:bottom w:val="nil"/>
              <w:right w:val="nil"/>
            </w:tcBorders>
            <w:shd w:val="clear" w:color="auto" w:fill="auto"/>
            <w:noWrap/>
            <w:vAlign w:val="center"/>
            <w:hideMark/>
          </w:tcPr>
          <w:p w14:paraId="7F836CD3"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[kg/m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237ED03D" w14:textId="77777777" w:rsidTr="00B37009">
        <w:trPr>
          <w:trHeight w:val="300"/>
        </w:trPr>
        <w:tc>
          <w:tcPr>
            <w:tcW w:w="5802" w:type="dxa"/>
            <w:tcBorders>
              <w:top w:val="nil"/>
              <w:left w:val="nil"/>
              <w:bottom w:val="nil"/>
              <w:right w:val="nil"/>
            </w:tcBorders>
            <w:shd w:val="clear" w:color="auto" w:fill="auto"/>
            <w:noWrap/>
            <w:vAlign w:val="bottom"/>
            <w:hideMark/>
          </w:tcPr>
          <w:p w14:paraId="5050317F"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součinitel </w:t>
            </w:r>
            <w:r w:rsidRPr="00B37009">
              <w:rPr>
                <w:rFonts w:ascii="Tw Cen MT" w:eastAsia="Times New Roman" w:hAnsi="Tw Cen MT" w:cs="Times New Roman"/>
                <w:b/>
                <w:bCs/>
                <w:color w:val="000000"/>
                <w:sz w:val="18"/>
                <w:szCs w:val="18"/>
                <w:lang w:eastAsia="cs-CZ"/>
              </w:rPr>
              <w:t>a</w:t>
            </w:r>
            <w:r w:rsidRPr="00B37009">
              <w:rPr>
                <w:rFonts w:ascii="Tw Cen MT" w:eastAsia="Times New Roman" w:hAnsi="Tw Cen MT" w:cs="Times New Roman"/>
                <w:b/>
                <w:bCs/>
                <w:color w:val="000000"/>
                <w:sz w:val="18"/>
                <w:szCs w:val="18"/>
                <w:vertAlign w:val="subscript"/>
                <w:lang w:eastAsia="cs-CZ"/>
              </w:rPr>
              <w:t>s</w:t>
            </w:r>
          </w:p>
        </w:tc>
        <w:tc>
          <w:tcPr>
            <w:tcW w:w="14" w:type="dxa"/>
            <w:tcBorders>
              <w:top w:val="nil"/>
              <w:left w:val="nil"/>
              <w:bottom w:val="nil"/>
              <w:right w:val="nil"/>
            </w:tcBorders>
            <w:shd w:val="clear" w:color="auto" w:fill="auto"/>
            <w:noWrap/>
            <w:vAlign w:val="bottom"/>
            <w:hideMark/>
          </w:tcPr>
          <w:p w14:paraId="2F87C59B"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06B49771"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59226C24"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0,9</w:t>
            </w:r>
          </w:p>
        </w:tc>
        <w:tc>
          <w:tcPr>
            <w:tcW w:w="856" w:type="dxa"/>
            <w:tcBorders>
              <w:top w:val="nil"/>
              <w:left w:val="nil"/>
              <w:bottom w:val="nil"/>
              <w:right w:val="nil"/>
            </w:tcBorders>
            <w:shd w:val="clear" w:color="auto" w:fill="auto"/>
            <w:noWrap/>
            <w:vAlign w:val="center"/>
            <w:hideMark/>
          </w:tcPr>
          <w:p w14:paraId="189B93B9"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p>
        </w:tc>
      </w:tr>
      <w:tr w:rsidR="00B37009" w:rsidRPr="00B37009" w14:paraId="7F645D3A" w14:textId="77777777" w:rsidTr="00B37009">
        <w:trPr>
          <w:trHeight w:val="240"/>
        </w:trPr>
        <w:tc>
          <w:tcPr>
            <w:tcW w:w="5802" w:type="dxa"/>
            <w:tcBorders>
              <w:top w:val="nil"/>
              <w:left w:val="nil"/>
              <w:bottom w:val="nil"/>
              <w:right w:val="nil"/>
            </w:tcBorders>
            <w:shd w:val="clear" w:color="auto" w:fill="auto"/>
            <w:noWrap/>
            <w:vAlign w:val="bottom"/>
            <w:hideMark/>
          </w:tcPr>
          <w:p w14:paraId="53077832"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609AED4E"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328EACB1"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2683D699"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center"/>
            <w:hideMark/>
          </w:tcPr>
          <w:p w14:paraId="2ACC6C52"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r>
      <w:tr w:rsidR="00B37009" w:rsidRPr="00B37009" w14:paraId="5DC0FC74" w14:textId="77777777" w:rsidTr="00B37009">
        <w:trPr>
          <w:trHeight w:val="240"/>
        </w:trPr>
        <w:tc>
          <w:tcPr>
            <w:tcW w:w="5816" w:type="dxa"/>
            <w:gridSpan w:val="2"/>
            <w:tcBorders>
              <w:top w:val="nil"/>
              <w:left w:val="nil"/>
              <w:bottom w:val="nil"/>
              <w:right w:val="nil"/>
            </w:tcBorders>
            <w:shd w:val="clear" w:color="auto" w:fill="auto"/>
            <w:noWrap/>
            <w:vAlign w:val="bottom"/>
            <w:hideMark/>
          </w:tcPr>
          <w:p w14:paraId="4859794C"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součinitel</w:t>
            </w:r>
            <w:r w:rsidRPr="00B37009">
              <w:rPr>
                <w:rFonts w:ascii="Tw Cen MT" w:eastAsia="Times New Roman" w:hAnsi="Tw Cen MT" w:cs="Times New Roman"/>
                <w:b/>
                <w:bCs/>
                <w:color w:val="000000"/>
                <w:sz w:val="18"/>
                <w:szCs w:val="18"/>
                <w:lang w:eastAsia="cs-CZ"/>
              </w:rPr>
              <w:t xml:space="preserve"> </w:t>
            </w:r>
            <w:r w:rsidRPr="00B37009">
              <w:rPr>
                <w:rFonts w:ascii="Tw Cen MT" w:eastAsia="Times New Roman" w:hAnsi="Tw Cen MT" w:cs="Times New Roman"/>
                <w:color w:val="000000"/>
                <w:sz w:val="18"/>
                <w:szCs w:val="18"/>
                <w:lang w:eastAsia="cs-CZ"/>
              </w:rPr>
              <w:t xml:space="preserve">odhořívání </w:t>
            </w:r>
            <w:r w:rsidRPr="00B37009">
              <w:rPr>
                <w:rFonts w:ascii="Tw Cen MT" w:eastAsia="Times New Roman" w:hAnsi="Tw Cen MT" w:cs="Times New Roman"/>
                <w:b/>
                <w:bCs/>
                <w:color w:val="000000"/>
                <w:sz w:val="18"/>
                <w:szCs w:val="18"/>
                <w:lang w:eastAsia="cs-CZ"/>
              </w:rPr>
              <w:t>a</w:t>
            </w:r>
          </w:p>
        </w:tc>
        <w:tc>
          <w:tcPr>
            <w:tcW w:w="596" w:type="dxa"/>
            <w:tcBorders>
              <w:top w:val="nil"/>
              <w:left w:val="nil"/>
              <w:bottom w:val="nil"/>
              <w:right w:val="nil"/>
            </w:tcBorders>
            <w:shd w:val="clear" w:color="auto" w:fill="auto"/>
            <w:noWrap/>
            <w:vAlign w:val="bottom"/>
            <w:hideMark/>
          </w:tcPr>
          <w:p w14:paraId="2B8F42EF"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2079B00"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1,0875</w:t>
            </w:r>
          </w:p>
        </w:tc>
        <w:tc>
          <w:tcPr>
            <w:tcW w:w="856" w:type="dxa"/>
            <w:tcBorders>
              <w:top w:val="nil"/>
              <w:left w:val="nil"/>
              <w:bottom w:val="nil"/>
              <w:right w:val="nil"/>
            </w:tcBorders>
            <w:shd w:val="clear" w:color="auto" w:fill="auto"/>
            <w:noWrap/>
            <w:vAlign w:val="center"/>
            <w:hideMark/>
          </w:tcPr>
          <w:p w14:paraId="68D2101C"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p>
        </w:tc>
      </w:tr>
      <w:tr w:rsidR="00B37009" w:rsidRPr="00B37009" w14:paraId="0C7B0246" w14:textId="77777777" w:rsidTr="00B37009">
        <w:trPr>
          <w:trHeight w:val="240"/>
        </w:trPr>
        <w:tc>
          <w:tcPr>
            <w:tcW w:w="5816" w:type="dxa"/>
            <w:gridSpan w:val="2"/>
            <w:tcBorders>
              <w:top w:val="nil"/>
              <w:left w:val="nil"/>
              <w:bottom w:val="nil"/>
              <w:right w:val="nil"/>
            </w:tcBorders>
            <w:shd w:val="clear" w:color="auto" w:fill="auto"/>
            <w:noWrap/>
            <w:vAlign w:val="bottom"/>
            <w:hideMark/>
          </w:tcPr>
          <w:p w14:paraId="4FA1D8C3"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součinitel přístupu vzduchu </w:t>
            </w:r>
            <w:r w:rsidRPr="00B37009">
              <w:rPr>
                <w:rFonts w:ascii="Tw Cen MT" w:eastAsia="Times New Roman" w:hAnsi="Tw Cen MT" w:cs="Times New Roman"/>
                <w:b/>
                <w:bCs/>
                <w:color w:val="000000"/>
                <w:sz w:val="18"/>
                <w:szCs w:val="18"/>
                <w:lang w:eastAsia="cs-CZ"/>
              </w:rPr>
              <w:t>b</w:t>
            </w:r>
          </w:p>
        </w:tc>
        <w:tc>
          <w:tcPr>
            <w:tcW w:w="596" w:type="dxa"/>
            <w:tcBorders>
              <w:top w:val="nil"/>
              <w:left w:val="nil"/>
              <w:bottom w:val="nil"/>
              <w:right w:val="nil"/>
            </w:tcBorders>
            <w:shd w:val="clear" w:color="auto" w:fill="auto"/>
            <w:noWrap/>
            <w:vAlign w:val="bottom"/>
            <w:hideMark/>
          </w:tcPr>
          <w:p w14:paraId="0F059CE4"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5608774"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1,3154</w:t>
            </w:r>
          </w:p>
        </w:tc>
        <w:tc>
          <w:tcPr>
            <w:tcW w:w="856" w:type="dxa"/>
            <w:tcBorders>
              <w:top w:val="nil"/>
              <w:left w:val="nil"/>
              <w:bottom w:val="nil"/>
              <w:right w:val="nil"/>
            </w:tcBorders>
            <w:shd w:val="clear" w:color="auto" w:fill="auto"/>
            <w:noWrap/>
            <w:vAlign w:val="center"/>
            <w:hideMark/>
          </w:tcPr>
          <w:p w14:paraId="433968EC"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p>
        </w:tc>
      </w:tr>
      <w:tr w:rsidR="00B37009" w:rsidRPr="00B37009" w14:paraId="7635F83A" w14:textId="77777777" w:rsidTr="00B37009">
        <w:trPr>
          <w:trHeight w:val="285"/>
        </w:trPr>
        <w:tc>
          <w:tcPr>
            <w:tcW w:w="5816" w:type="dxa"/>
            <w:gridSpan w:val="2"/>
            <w:tcBorders>
              <w:top w:val="nil"/>
              <w:left w:val="nil"/>
              <w:bottom w:val="nil"/>
              <w:right w:val="nil"/>
            </w:tcBorders>
            <w:shd w:val="clear" w:color="auto" w:fill="auto"/>
            <w:noWrap/>
            <w:vAlign w:val="bottom"/>
            <w:hideMark/>
          </w:tcPr>
          <w:p w14:paraId="6612F76B"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plocha PÚ </w:t>
            </w:r>
            <w:r w:rsidRPr="00B37009">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00AAA25C"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D2358C6"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32,37</w:t>
            </w:r>
          </w:p>
        </w:tc>
        <w:tc>
          <w:tcPr>
            <w:tcW w:w="856" w:type="dxa"/>
            <w:tcBorders>
              <w:top w:val="nil"/>
              <w:left w:val="nil"/>
              <w:bottom w:val="nil"/>
              <w:right w:val="nil"/>
            </w:tcBorders>
            <w:shd w:val="clear" w:color="auto" w:fill="auto"/>
            <w:noWrap/>
            <w:vAlign w:val="center"/>
            <w:hideMark/>
          </w:tcPr>
          <w:p w14:paraId="401163FF"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792FDDCD"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0F80AF47"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Plocha otvorů </w:t>
            </w:r>
            <w:r w:rsidRPr="00B37009">
              <w:rPr>
                <w:rFonts w:ascii="Tw Cen MT" w:eastAsia="Times New Roman" w:hAnsi="Tw Cen MT" w:cs="Times New Roman"/>
                <w:b/>
                <w:bCs/>
                <w:color w:val="000000"/>
                <w:sz w:val="18"/>
                <w:szCs w:val="18"/>
                <w:lang w:eastAsia="cs-CZ"/>
              </w:rPr>
              <w:t>S</w:t>
            </w:r>
            <w:r w:rsidRPr="00B37009">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56D0E0FA"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653BAC7"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0,00</w:t>
            </w:r>
          </w:p>
        </w:tc>
        <w:tc>
          <w:tcPr>
            <w:tcW w:w="856" w:type="dxa"/>
            <w:tcBorders>
              <w:top w:val="nil"/>
              <w:left w:val="nil"/>
              <w:bottom w:val="nil"/>
              <w:right w:val="nil"/>
            </w:tcBorders>
            <w:shd w:val="clear" w:color="auto" w:fill="auto"/>
            <w:noWrap/>
            <w:vAlign w:val="center"/>
            <w:hideMark/>
          </w:tcPr>
          <w:p w14:paraId="7531239B"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5062532A"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3C5D0246"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výška otvorů </w:t>
            </w:r>
            <w:r w:rsidRPr="00B37009">
              <w:rPr>
                <w:rFonts w:ascii="Tw Cen MT" w:eastAsia="Times New Roman" w:hAnsi="Tw Cen MT" w:cs="Times New Roman"/>
                <w:b/>
                <w:bCs/>
                <w:color w:val="000000"/>
                <w:sz w:val="18"/>
                <w:szCs w:val="18"/>
                <w:lang w:eastAsia="cs-CZ"/>
              </w:rPr>
              <w:t>h</w:t>
            </w:r>
            <w:r w:rsidRPr="00B37009">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572D1A8F"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860C5B3"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338D577E"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[m]</w:t>
            </w:r>
          </w:p>
        </w:tc>
      </w:tr>
      <w:tr w:rsidR="00B37009" w:rsidRPr="00B37009" w14:paraId="395D2A66"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671D5CA7"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výška místností </w:t>
            </w:r>
            <w:r w:rsidRPr="00B37009">
              <w:rPr>
                <w:rFonts w:ascii="Tw Cen MT" w:eastAsia="Times New Roman" w:hAnsi="Tw Cen MT" w:cs="Times New Roman"/>
                <w:b/>
                <w:bCs/>
                <w:color w:val="000000"/>
                <w:sz w:val="18"/>
                <w:szCs w:val="18"/>
                <w:lang w:eastAsia="cs-CZ"/>
              </w:rPr>
              <w:t>h</w:t>
            </w:r>
            <w:r w:rsidRPr="00B37009">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6C78702C"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3742B56"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2,9000</w:t>
            </w:r>
          </w:p>
        </w:tc>
        <w:tc>
          <w:tcPr>
            <w:tcW w:w="856" w:type="dxa"/>
            <w:tcBorders>
              <w:top w:val="nil"/>
              <w:left w:val="nil"/>
              <w:bottom w:val="nil"/>
              <w:right w:val="nil"/>
            </w:tcBorders>
            <w:shd w:val="clear" w:color="auto" w:fill="auto"/>
            <w:noWrap/>
            <w:vAlign w:val="center"/>
            <w:hideMark/>
          </w:tcPr>
          <w:p w14:paraId="7AAF7D0C"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[m]</w:t>
            </w:r>
          </w:p>
        </w:tc>
      </w:tr>
      <w:tr w:rsidR="00B37009" w:rsidRPr="00B37009" w14:paraId="4D9908FF"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46305A67"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plocha otvorů ku celkové ploše místností </w:t>
            </w:r>
            <w:r w:rsidRPr="00B37009">
              <w:rPr>
                <w:rFonts w:ascii="Tw Cen MT" w:eastAsia="Times New Roman" w:hAnsi="Tw Cen MT" w:cs="Times New Roman"/>
                <w:b/>
                <w:bCs/>
                <w:color w:val="000000"/>
                <w:sz w:val="18"/>
                <w:szCs w:val="18"/>
                <w:lang w:eastAsia="cs-CZ"/>
              </w:rPr>
              <w:t>S</w:t>
            </w:r>
            <w:r w:rsidRPr="00B37009">
              <w:rPr>
                <w:rFonts w:ascii="Tw Cen MT" w:eastAsia="Times New Roman" w:hAnsi="Tw Cen MT" w:cs="Times New Roman"/>
                <w:b/>
                <w:bCs/>
                <w:color w:val="000000"/>
                <w:sz w:val="18"/>
                <w:szCs w:val="18"/>
                <w:vertAlign w:val="subscript"/>
                <w:lang w:eastAsia="cs-CZ"/>
              </w:rPr>
              <w:t>o</w:t>
            </w:r>
            <w:r w:rsidRPr="00B37009">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480908F8"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DA9ECFC"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1AF53FB0"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p>
        </w:tc>
      </w:tr>
      <w:tr w:rsidR="00B37009" w:rsidRPr="00B37009" w14:paraId="1580161B"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02FAF21C"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výška otvorů ku výšce místností    </w:t>
            </w:r>
            <w:r w:rsidRPr="00B37009">
              <w:rPr>
                <w:rFonts w:ascii="Tw Cen MT" w:eastAsia="Times New Roman" w:hAnsi="Tw Cen MT" w:cs="Times New Roman"/>
                <w:b/>
                <w:bCs/>
                <w:color w:val="000000"/>
                <w:sz w:val="18"/>
                <w:szCs w:val="18"/>
                <w:lang w:eastAsia="cs-CZ"/>
              </w:rPr>
              <w:t>h</w:t>
            </w:r>
            <w:r w:rsidRPr="00B37009">
              <w:rPr>
                <w:rFonts w:ascii="Tw Cen MT" w:eastAsia="Times New Roman" w:hAnsi="Tw Cen MT" w:cs="Times New Roman"/>
                <w:b/>
                <w:bCs/>
                <w:color w:val="000000"/>
                <w:sz w:val="18"/>
                <w:szCs w:val="18"/>
                <w:vertAlign w:val="subscript"/>
                <w:lang w:eastAsia="cs-CZ"/>
              </w:rPr>
              <w:t>o</w:t>
            </w:r>
            <w:r w:rsidRPr="00B37009">
              <w:rPr>
                <w:rFonts w:ascii="Tw Cen MT" w:eastAsia="Times New Roman" w:hAnsi="Tw Cen MT" w:cs="Times New Roman"/>
                <w:b/>
                <w:bCs/>
                <w:color w:val="000000"/>
                <w:sz w:val="18"/>
                <w:szCs w:val="18"/>
                <w:lang w:eastAsia="cs-CZ"/>
              </w:rPr>
              <w:t>/h</w:t>
            </w:r>
            <w:r w:rsidRPr="00B37009">
              <w:rPr>
                <w:rFonts w:ascii="Tw Cen MT" w:eastAsia="Times New Roman" w:hAnsi="Tw Cen MT" w:cs="Times New Roman"/>
                <w:b/>
                <w:bCs/>
                <w:color w:val="000000"/>
                <w:sz w:val="18"/>
                <w:szCs w:val="18"/>
                <w:vertAlign w:val="subscript"/>
                <w:lang w:eastAsia="cs-CZ"/>
              </w:rPr>
              <w:t xml:space="preserve">s  </w:t>
            </w:r>
          </w:p>
        </w:tc>
        <w:tc>
          <w:tcPr>
            <w:tcW w:w="596" w:type="dxa"/>
            <w:tcBorders>
              <w:top w:val="nil"/>
              <w:left w:val="nil"/>
              <w:bottom w:val="nil"/>
              <w:right w:val="nil"/>
            </w:tcBorders>
            <w:shd w:val="clear" w:color="auto" w:fill="auto"/>
            <w:noWrap/>
            <w:vAlign w:val="bottom"/>
            <w:hideMark/>
          </w:tcPr>
          <w:p w14:paraId="7026DCFB"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DF88DF6"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636ADBD3"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r>
      <w:tr w:rsidR="00B37009" w:rsidRPr="00B37009" w14:paraId="05EC636A" w14:textId="77777777" w:rsidTr="00B37009">
        <w:trPr>
          <w:trHeight w:val="240"/>
        </w:trPr>
        <w:tc>
          <w:tcPr>
            <w:tcW w:w="5816" w:type="dxa"/>
            <w:gridSpan w:val="2"/>
            <w:tcBorders>
              <w:top w:val="nil"/>
              <w:left w:val="nil"/>
              <w:bottom w:val="nil"/>
              <w:right w:val="nil"/>
            </w:tcBorders>
            <w:shd w:val="clear" w:color="auto" w:fill="auto"/>
            <w:noWrap/>
            <w:vAlign w:val="bottom"/>
            <w:hideMark/>
          </w:tcPr>
          <w:p w14:paraId="6DDCC539"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hodnota </w:t>
            </w:r>
            <w:r w:rsidRPr="00B37009">
              <w:rPr>
                <w:rFonts w:ascii="Tw Cen MT" w:eastAsia="Times New Roman" w:hAnsi="Tw Cen MT" w:cs="Times New Roman"/>
                <w:b/>
                <w:bCs/>
                <w:color w:val="000000"/>
                <w:sz w:val="18"/>
                <w:szCs w:val="18"/>
                <w:lang w:eastAsia="cs-CZ"/>
              </w:rPr>
              <w:t>n</w:t>
            </w:r>
            <w:r w:rsidRPr="00B37009">
              <w:rPr>
                <w:rFonts w:ascii="Tw Cen MT" w:eastAsia="Times New Roman" w:hAnsi="Tw Cen MT" w:cs="Times New Roman"/>
                <w:color w:val="000000"/>
                <w:sz w:val="18"/>
                <w:szCs w:val="18"/>
                <w:lang w:eastAsia="cs-CZ"/>
              </w:rPr>
              <w:t xml:space="preserve"> (tab. D.1)</w:t>
            </w:r>
          </w:p>
        </w:tc>
        <w:tc>
          <w:tcPr>
            <w:tcW w:w="596" w:type="dxa"/>
            <w:tcBorders>
              <w:top w:val="nil"/>
              <w:left w:val="nil"/>
              <w:bottom w:val="nil"/>
              <w:right w:val="nil"/>
            </w:tcBorders>
            <w:shd w:val="clear" w:color="auto" w:fill="auto"/>
            <w:noWrap/>
            <w:vAlign w:val="bottom"/>
            <w:hideMark/>
          </w:tcPr>
          <w:p w14:paraId="49871D7C"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F82E899"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0,0050</w:t>
            </w:r>
          </w:p>
        </w:tc>
        <w:tc>
          <w:tcPr>
            <w:tcW w:w="856" w:type="dxa"/>
            <w:tcBorders>
              <w:top w:val="nil"/>
              <w:left w:val="nil"/>
              <w:bottom w:val="nil"/>
              <w:right w:val="nil"/>
            </w:tcBorders>
            <w:shd w:val="clear" w:color="auto" w:fill="auto"/>
            <w:noWrap/>
            <w:vAlign w:val="center"/>
            <w:hideMark/>
          </w:tcPr>
          <w:p w14:paraId="3C222B85"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p>
        </w:tc>
      </w:tr>
      <w:tr w:rsidR="00B37009" w:rsidRPr="00B37009" w14:paraId="162FC3B7" w14:textId="77777777" w:rsidTr="00B37009">
        <w:trPr>
          <w:trHeight w:val="240"/>
        </w:trPr>
        <w:tc>
          <w:tcPr>
            <w:tcW w:w="5816" w:type="dxa"/>
            <w:gridSpan w:val="2"/>
            <w:tcBorders>
              <w:top w:val="nil"/>
              <w:left w:val="nil"/>
              <w:bottom w:val="nil"/>
              <w:right w:val="nil"/>
            </w:tcBorders>
            <w:shd w:val="clear" w:color="auto" w:fill="auto"/>
            <w:noWrap/>
            <w:vAlign w:val="bottom"/>
            <w:hideMark/>
          </w:tcPr>
          <w:p w14:paraId="58AE81AB"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tabulka </w:t>
            </w:r>
            <w:r w:rsidRPr="00B37009">
              <w:rPr>
                <w:rFonts w:ascii="Tw Cen MT" w:eastAsia="Times New Roman" w:hAnsi="Tw Cen MT" w:cs="Times New Roman"/>
                <w:b/>
                <w:bCs/>
                <w:color w:val="000000"/>
                <w:sz w:val="18"/>
                <w:szCs w:val="18"/>
                <w:lang w:eastAsia="cs-CZ"/>
              </w:rPr>
              <w:t>k</w:t>
            </w:r>
            <w:r w:rsidRPr="00B37009">
              <w:rPr>
                <w:rFonts w:ascii="Tw Cen MT" w:eastAsia="Times New Roman" w:hAnsi="Tw Cen MT" w:cs="Times New Roman"/>
                <w:color w:val="000000"/>
                <w:sz w:val="18"/>
                <w:szCs w:val="18"/>
                <w:lang w:eastAsia="cs-CZ"/>
              </w:rPr>
              <w:t xml:space="preserve"> (tab. E.1)</w:t>
            </w:r>
          </w:p>
        </w:tc>
        <w:tc>
          <w:tcPr>
            <w:tcW w:w="596" w:type="dxa"/>
            <w:tcBorders>
              <w:top w:val="nil"/>
              <w:left w:val="nil"/>
              <w:bottom w:val="nil"/>
              <w:right w:val="nil"/>
            </w:tcBorders>
            <w:shd w:val="clear" w:color="auto" w:fill="auto"/>
            <w:noWrap/>
            <w:vAlign w:val="bottom"/>
            <w:hideMark/>
          </w:tcPr>
          <w:p w14:paraId="39B164BF"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572D53E"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0,0112</w:t>
            </w:r>
          </w:p>
        </w:tc>
        <w:tc>
          <w:tcPr>
            <w:tcW w:w="856" w:type="dxa"/>
            <w:tcBorders>
              <w:top w:val="nil"/>
              <w:left w:val="nil"/>
              <w:bottom w:val="nil"/>
              <w:right w:val="nil"/>
            </w:tcBorders>
            <w:shd w:val="clear" w:color="auto" w:fill="auto"/>
            <w:noWrap/>
            <w:vAlign w:val="center"/>
            <w:hideMark/>
          </w:tcPr>
          <w:p w14:paraId="016B8DE9"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p>
        </w:tc>
      </w:tr>
      <w:tr w:rsidR="00B37009" w:rsidRPr="00B37009" w14:paraId="5E2FCD4E" w14:textId="77777777" w:rsidTr="00B37009">
        <w:trPr>
          <w:trHeight w:val="240"/>
        </w:trPr>
        <w:tc>
          <w:tcPr>
            <w:tcW w:w="5802" w:type="dxa"/>
            <w:tcBorders>
              <w:top w:val="nil"/>
              <w:left w:val="nil"/>
              <w:bottom w:val="nil"/>
              <w:right w:val="nil"/>
            </w:tcBorders>
            <w:shd w:val="clear" w:color="auto" w:fill="auto"/>
            <w:noWrap/>
            <w:vAlign w:val="bottom"/>
            <w:hideMark/>
          </w:tcPr>
          <w:p w14:paraId="4174136E"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jmenovatel souč. b</w:t>
            </w:r>
          </w:p>
        </w:tc>
        <w:tc>
          <w:tcPr>
            <w:tcW w:w="14" w:type="dxa"/>
            <w:tcBorders>
              <w:top w:val="nil"/>
              <w:left w:val="nil"/>
              <w:bottom w:val="nil"/>
              <w:right w:val="nil"/>
            </w:tcBorders>
            <w:shd w:val="clear" w:color="auto" w:fill="auto"/>
            <w:noWrap/>
            <w:vAlign w:val="bottom"/>
            <w:hideMark/>
          </w:tcPr>
          <w:p w14:paraId="1D1A4109"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133DBECE"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42CD91B8"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635C121D"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p>
        </w:tc>
      </w:tr>
      <w:tr w:rsidR="00B37009" w:rsidRPr="00B37009" w14:paraId="5FB154A0" w14:textId="77777777" w:rsidTr="00B37009">
        <w:trPr>
          <w:trHeight w:val="240"/>
        </w:trPr>
        <w:tc>
          <w:tcPr>
            <w:tcW w:w="5816" w:type="dxa"/>
            <w:gridSpan w:val="2"/>
            <w:tcBorders>
              <w:top w:val="nil"/>
              <w:left w:val="nil"/>
              <w:bottom w:val="nil"/>
              <w:right w:val="nil"/>
            </w:tcBorders>
            <w:shd w:val="clear" w:color="auto" w:fill="auto"/>
            <w:noWrap/>
            <w:vAlign w:val="bottom"/>
            <w:hideMark/>
          </w:tcPr>
          <w:p w14:paraId="6AE42351"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součinitel požárně bezpečnostních zařízení </w:t>
            </w:r>
            <w:r w:rsidRPr="00B37009">
              <w:rPr>
                <w:rFonts w:ascii="Tw Cen MT" w:eastAsia="Times New Roman" w:hAnsi="Tw Cen MT" w:cs="Times New Roman"/>
                <w:b/>
                <w:bCs/>
                <w:color w:val="000000"/>
                <w:sz w:val="18"/>
                <w:szCs w:val="18"/>
                <w:lang w:eastAsia="cs-CZ"/>
              </w:rPr>
              <w:t>c</w:t>
            </w:r>
          </w:p>
        </w:tc>
        <w:tc>
          <w:tcPr>
            <w:tcW w:w="596" w:type="dxa"/>
            <w:tcBorders>
              <w:top w:val="nil"/>
              <w:left w:val="nil"/>
              <w:bottom w:val="nil"/>
              <w:right w:val="nil"/>
            </w:tcBorders>
            <w:shd w:val="clear" w:color="auto" w:fill="auto"/>
            <w:noWrap/>
            <w:vAlign w:val="bottom"/>
            <w:hideMark/>
          </w:tcPr>
          <w:p w14:paraId="4D2BCF8A"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24C5B761"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1,0</w:t>
            </w:r>
          </w:p>
        </w:tc>
        <w:tc>
          <w:tcPr>
            <w:tcW w:w="856" w:type="dxa"/>
            <w:tcBorders>
              <w:top w:val="nil"/>
              <w:left w:val="nil"/>
              <w:bottom w:val="nil"/>
              <w:right w:val="nil"/>
            </w:tcBorders>
            <w:shd w:val="clear" w:color="auto" w:fill="auto"/>
            <w:noWrap/>
            <w:vAlign w:val="bottom"/>
            <w:hideMark/>
          </w:tcPr>
          <w:p w14:paraId="5018BA56"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p>
        </w:tc>
      </w:tr>
      <w:tr w:rsidR="00B37009" w:rsidRPr="00B37009" w14:paraId="7A4D5CB9" w14:textId="77777777" w:rsidTr="00B37009">
        <w:trPr>
          <w:trHeight w:val="240"/>
        </w:trPr>
        <w:tc>
          <w:tcPr>
            <w:tcW w:w="5802" w:type="dxa"/>
            <w:tcBorders>
              <w:top w:val="nil"/>
              <w:left w:val="nil"/>
              <w:bottom w:val="nil"/>
              <w:right w:val="nil"/>
            </w:tcBorders>
            <w:shd w:val="clear" w:color="auto" w:fill="auto"/>
            <w:noWrap/>
            <w:vAlign w:val="bottom"/>
            <w:hideMark/>
          </w:tcPr>
          <w:p w14:paraId="310860BB"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2973C146"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58CA5E04"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66859325"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2D6AEE86"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r>
      <w:tr w:rsidR="00B37009" w:rsidRPr="00B37009" w14:paraId="21472259" w14:textId="77777777" w:rsidTr="00B37009">
        <w:trPr>
          <w:trHeight w:val="315"/>
        </w:trPr>
        <w:tc>
          <w:tcPr>
            <w:tcW w:w="5816" w:type="dxa"/>
            <w:gridSpan w:val="2"/>
            <w:tcBorders>
              <w:top w:val="nil"/>
              <w:left w:val="nil"/>
              <w:bottom w:val="nil"/>
              <w:right w:val="nil"/>
            </w:tcBorders>
            <w:shd w:val="clear" w:color="auto" w:fill="auto"/>
            <w:noWrap/>
            <w:vAlign w:val="bottom"/>
            <w:hideMark/>
          </w:tcPr>
          <w:p w14:paraId="04EB2171"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výpočtové požární zatížení </w:t>
            </w:r>
            <w:r w:rsidRPr="00B37009">
              <w:rPr>
                <w:rFonts w:ascii="Tw Cen MT" w:eastAsia="Times New Roman" w:hAnsi="Tw Cen MT" w:cs="Times New Roman"/>
                <w:b/>
                <w:bCs/>
                <w:color w:val="000000"/>
                <w:sz w:val="18"/>
                <w:szCs w:val="18"/>
                <w:lang w:eastAsia="cs-CZ"/>
              </w:rPr>
              <w:t>p</w:t>
            </w:r>
            <w:r w:rsidRPr="00B37009">
              <w:rPr>
                <w:rFonts w:ascii="Tw Cen MT" w:eastAsia="Times New Roman" w:hAnsi="Tw Cen MT" w:cs="Times New Roman"/>
                <w:b/>
                <w:bCs/>
                <w:color w:val="000000"/>
                <w:sz w:val="18"/>
                <w:szCs w:val="18"/>
                <w:vertAlign w:val="subscript"/>
                <w:lang w:eastAsia="cs-CZ"/>
              </w:rPr>
              <w:t>v</w:t>
            </w:r>
          </w:p>
        </w:tc>
        <w:tc>
          <w:tcPr>
            <w:tcW w:w="596" w:type="dxa"/>
            <w:tcBorders>
              <w:top w:val="nil"/>
              <w:left w:val="nil"/>
              <w:bottom w:val="nil"/>
              <w:right w:val="nil"/>
            </w:tcBorders>
            <w:shd w:val="clear" w:color="auto" w:fill="auto"/>
            <w:noWrap/>
            <w:vAlign w:val="bottom"/>
            <w:hideMark/>
          </w:tcPr>
          <w:p w14:paraId="4B6EA5D2"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EDC44D9"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114,4375</w:t>
            </w:r>
          </w:p>
        </w:tc>
        <w:tc>
          <w:tcPr>
            <w:tcW w:w="856" w:type="dxa"/>
            <w:tcBorders>
              <w:top w:val="nil"/>
              <w:left w:val="nil"/>
              <w:bottom w:val="nil"/>
              <w:right w:val="nil"/>
            </w:tcBorders>
            <w:shd w:val="clear" w:color="auto" w:fill="auto"/>
            <w:noWrap/>
            <w:vAlign w:val="bottom"/>
            <w:hideMark/>
          </w:tcPr>
          <w:p w14:paraId="134A37B0"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[kg/m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001B39B0" w14:textId="77777777" w:rsidTr="00B37009">
        <w:trPr>
          <w:trHeight w:val="240"/>
        </w:trPr>
        <w:tc>
          <w:tcPr>
            <w:tcW w:w="5802" w:type="dxa"/>
            <w:tcBorders>
              <w:top w:val="nil"/>
              <w:left w:val="nil"/>
              <w:bottom w:val="nil"/>
              <w:right w:val="nil"/>
            </w:tcBorders>
            <w:shd w:val="clear" w:color="auto" w:fill="auto"/>
            <w:noWrap/>
            <w:vAlign w:val="bottom"/>
            <w:hideMark/>
          </w:tcPr>
          <w:p w14:paraId="40FD67C7"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54832704"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467CA99B"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37838164"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4B07AA40"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r>
      <w:tr w:rsidR="00B37009" w:rsidRPr="00B37009" w14:paraId="6F4EEA03" w14:textId="77777777" w:rsidTr="00B37009">
        <w:trPr>
          <w:trHeight w:val="240"/>
        </w:trPr>
        <w:tc>
          <w:tcPr>
            <w:tcW w:w="5802" w:type="dxa"/>
            <w:tcBorders>
              <w:top w:val="nil"/>
              <w:left w:val="nil"/>
              <w:bottom w:val="nil"/>
              <w:right w:val="nil"/>
            </w:tcBorders>
            <w:shd w:val="clear" w:color="auto" w:fill="auto"/>
            <w:noWrap/>
            <w:vAlign w:val="bottom"/>
            <w:hideMark/>
          </w:tcPr>
          <w:p w14:paraId="2F80BFA6"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požadavek vnitřních odběrných míst</w:t>
            </w:r>
          </w:p>
        </w:tc>
        <w:tc>
          <w:tcPr>
            <w:tcW w:w="14" w:type="dxa"/>
            <w:tcBorders>
              <w:top w:val="nil"/>
              <w:left w:val="nil"/>
              <w:bottom w:val="nil"/>
              <w:right w:val="nil"/>
            </w:tcBorders>
            <w:shd w:val="clear" w:color="auto" w:fill="auto"/>
            <w:noWrap/>
            <w:vAlign w:val="bottom"/>
            <w:hideMark/>
          </w:tcPr>
          <w:p w14:paraId="79450B4F"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68CFD347"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07E9351F"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2589,6000</w:t>
            </w:r>
          </w:p>
        </w:tc>
        <w:tc>
          <w:tcPr>
            <w:tcW w:w="856" w:type="dxa"/>
            <w:tcBorders>
              <w:top w:val="nil"/>
              <w:left w:val="nil"/>
              <w:bottom w:val="nil"/>
              <w:right w:val="nil"/>
            </w:tcBorders>
            <w:shd w:val="clear" w:color="auto" w:fill="auto"/>
            <w:noWrap/>
            <w:vAlign w:val="bottom"/>
            <w:hideMark/>
          </w:tcPr>
          <w:p w14:paraId="18A79013"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p>
        </w:tc>
      </w:tr>
      <w:tr w:rsidR="00B37009" w:rsidRPr="00B37009" w14:paraId="36D6C7C7"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41746F60"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základní počet hasicích jednotek</w:t>
            </w:r>
            <w:r w:rsidRPr="00B37009">
              <w:rPr>
                <w:rFonts w:ascii="Tw Cen MT" w:eastAsia="Times New Roman" w:hAnsi="Tw Cen MT" w:cs="Times New Roman"/>
                <w:b/>
                <w:bCs/>
                <w:color w:val="000000"/>
                <w:sz w:val="18"/>
                <w:szCs w:val="18"/>
                <w:lang w:eastAsia="cs-CZ"/>
              </w:rPr>
              <w:t xml:space="preserve"> n</w:t>
            </w:r>
            <w:r w:rsidRPr="00B37009">
              <w:rPr>
                <w:rFonts w:ascii="Tw Cen MT" w:eastAsia="Times New Roman" w:hAnsi="Tw Cen MT" w:cs="Times New Roman"/>
                <w:b/>
                <w:bCs/>
                <w:color w:val="000000"/>
                <w:sz w:val="18"/>
                <w:szCs w:val="18"/>
                <w:vertAlign w:val="subscript"/>
                <w:lang w:eastAsia="cs-CZ"/>
              </w:rPr>
              <w:t>r</w:t>
            </w:r>
          </w:p>
        </w:tc>
        <w:tc>
          <w:tcPr>
            <w:tcW w:w="596" w:type="dxa"/>
            <w:tcBorders>
              <w:top w:val="nil"/>
              <w:left w:val="nil"/>
              <w:bottom w:val="nil"/>
              <w:right w:val="nil"/>
            </w:tcBorders>
            <w:shd w:val="clear" w:color="auto" w:fill="auto"/>
            <w:noWrap/>
            <w:vAlign w:val="bottom"/>
            <w:hideMark/>
          </w:tcPr>
          <w:p w14:paraId="2AE17A23"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7175666"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0,8900</w:t>
            </w:r>
          </w:p>
        </w:tc>
        <w:tc>
          <w:tcPr>
            <w:tcW w:w="856" w:type="dxa"/>
            <w:tcBorders>
              <w:top w:val="nil"/>
              <w:left w:val="nil"/>
              <w:bottom w:val="nil"/>
              <w:right w:val="nil"/>
            </w:tcBorders>
            <w:shd w:val="clear" w:color="auto" w:fill="auto"/>
            <w:noWrap/>
            <w:vAlign w:val="bottom"/>
            <w:hideMark/>
          </w:tcPr>
          <w:p w14:paraId="455A5E0C"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p>
        </w:tc>
      </w:tr>
      <w:tr w:rsidR="00B37009" w:rsidRPr="00B37009" w14:paraId="6E4508BD"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68BAF9D4"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požadovaný počet hasicích jednotek </w:t>
            </w:r>
            <w:r w:rsidRPr="00B37009">
              <w:rPr>
                <w:rFonts w:ascii="Tw Cen MT" w:eastAsia="Times New Roman" w:hAnsi="Tw Cen MT" w:cs="Times New Roman"/>
                <w:b/>
                <w:bCs/>
                <w:color w:val="000000"/>
                <w:sz w:val="18"/>
                <w:szCs w:val="18"/>
                <w:lang w:eastAsia="cs-CZ"/>
              </w:rPr>
              <w:t>n</w:t>
            </w:r>
            <w:r w:rsidRPr="00B37009">
              <w:rPr>
                <w:rFonts w:ascii="Tw Cen MT" w:eastAsia="Times New Roman" w:hAnsi="Tw Cen MT" w:cs="Times New Roman"/>
                <w:b/>
                <w:bCs/>
                <w:color w:val="000000"/>
                <w:sz w:val="18"/>
                <w:szCs w:val="18"/>
                <w:vertAlign w:val="subscript"/>
                <w:lang w:eastAsia="cs-CZ"/>
              </w:rPr>
              <w:t>HJ</w:t>
            </w:r>
          </w:p>
        </w:tc>
        <w:tc>
          <w:tcPr>
            <w:tcW w:w="596" w:type="dxa"/>
            <w:tcBorders>
              <w:top w:val="nil"/>
              <w:left w:val="nil"/>
              <w:bottom w:val="nil"/>
              <w:right w:val="nil"/>
            </w:tcBorders>
            <w:shd w:val="clear" w:color="auto" w:fill="auto"/>
            <w:noWrap/>
            <w:vAlign w:val="bottom"/>
            <w:hideMark/>
          </w:tcPr>
          <w:p w14:paraId="680F205E"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75994A3"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5,3398</w:t>
            </w:r>
          </w:p>
        </w:tc>
        <w:tc>
          <w:tcPr>
            <w:tcW w:w="856" w:type="dxa"/>
            <w:tcBorders>
              <w:top w:val="nil"/>
              <w:left w:val="nil"/>
              <w:bottom w:val="nil"/>
              <w:right w:val="nil"/>
            </w:tcBorders>
            <w:shd w:val="clear" w:color="auto" w:fill="auto"/>
            <w:noWrap/>
            <w:vAlign w:val="bottom"/>
            <w:hideMark/>
          </w:tcPr>
          <w:p w14:paraId="32A7E691"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p>
        </w:tc>
      </w:tr>
    </w:tbl>
    <w:p w14:paraId="696D201C" w14:textId="77777777" w:rsidR="00B37009" w:rsidRDefault="00B37009" w:rsidP="00B90E7D">
      <w:pPr>
        <w:tabs>
          <w:tab w:val="left" w:pos="3544"/>
        </w:tabs>
        <w:spacing w:after="0" w:line="240" w:lineRule="auto"/>
        <w:rPr>
          <w:b/>
        </w:rPr>
      </w:pPr>
    </w:p>
    <w:p w14:paraId="1A75D047" w14:textId="77777777" w:rsidR="00B90E7D" w:rsidRDefault="00B90E7D" w:rsidP="00B90E7D">
      <w:pPr>
        <w:tabs>
          <w:tab w:val="left" w:pos="3544"/>
        </w:tabs>
        <w:spacing w:after="0" w:line="240" w:lineRule="auto"/>
        <w:rPr>
          <w:b/>
        </w:rPr>
      </w:pPr>
    </w:p>
    <w:p w14:paraId="34C4022B" w14:textId="77777777" w:rsidR="003B2600" w:rsidRDefault="003B2600" w:rsidP="003B2600">
      <w:pPr>
        <w:tabs>
          <w:tab w:val="left" w:pos="3544"/>
        </w:tabs>
        <w:spacing w:after="0" w:line="240" w:lineRule="auto"/>
        <w:rPr>
          <w:b/>
        </w:rPr>
      </w:pPr>
    </w:p>
    <w:p w14:paraId="5E94054F" w14:textId="77777777" w:rsidR="003B2600" w:rsidRDefault="003B2600" w:rsidP="003B2600">
      <w:pPr>
        <w:spacing w:after="200"/>
        <w:jc w:val="left"/>
        <w:rPr>
          <w:b/>
        </w:rPr>
      </w:pPr>
      <w:r>
        <w:rPr>
          <w:b/>
        </w:rPr>
        <w:br w:type="page"/>
      </w:r>
    </w:p>
    <w:p w14:paraId="6F9C91CC" w14:textId="77777777" w:rsidR="003B2600" w:rsidRDefault="003B2600" w:rsidP="001F08DE">
      <w:pPr>
        <w:tabs>
          <w:tab w:val="left" w:pos="3544"/>
        </w:tabs>
        <w:spacing w:after="0" w:line="240" w:lineRule="auto"/>
        <w:rPr>
          <w:b/>
        </w:rPr>
      </w:pPr>
      <w:r>
        <w:rPr>
          <w:b/>
        </w:rPr>
        <w:lastRenderedPageBreak/>
        <w:t>N0</w:t>
      </w:r>
      <w:r w:rsidR="001F08DE">
        <w:rPr>
          <w:b/>
        </w:rPr>
        <w:t>2</w:t>
      </w:r>
      <w:r>
        <w:rPr>
          <w:b/>
        </w:rPr>
        <w:t>.</w:t>
      </w:r>
      <w:r w:rsidR="001F08DE">
        <w:rPr>
          <w:b/>
        </w:rPr>
        <w:t>11</w:t>
      </w:r>
      <w:r>
        <w:rPr>
          <w:b/>
        </w:rPr>
        <w:t xml:space="preserve"> – </w:t>
      </w:r>
      <w:r w:rsidR="001F08DE">
        <w:rPr>
          <w:b/>
        </w:rPr>
        <w:t>zázemí MKS</w:t>
      </w:r>
    </w:p>
    <w:tbl>
      <w:tblPr>
        <w:tblW w:w="7220" w:type="dxa"/>
        <w:tblCellMar>
          <w:left w:w="70" w:type="dxa"/>
          <w:right w:w="70" w:type="dxa"/>
        </w:tblCellMar>
        <w:tblLook w:val="04A0" w:firstRow="1" w:lastRow="0" w:firstColumn="1" w:lastColumn="0" w:noHBand="0" w:noVBand="1"/>
      </w:tblPr>
      <w:tblGrid>
        <w:gridCol w:w="460"/>
        <w:gridCol w:w="1780"/>
        <w:gridCol w:w="720"/>
        <w:gridCol w:w="600"/>
        <w:gridCol w:w="700"/>
        <w:gridCol w:w="640"/>
        <w:gridCol w:w="680"/>
        <w:gridCol w:w="600"/>
        <w:gridCol w:w="651"/>
        <w:gridCol w:w="494"/>
      </w:tblGrid>
      <w:tr w:rsidR="00B37009" w:rsidRPr="00B37009" w14:paraId="603E249E" w14:textId="77777777" w:rsidTr="00B37009">
        <w:trPr>
          <w:trHeight w:val="300"/>
        </w:trPr>
        <w:tc>
          <w:tcPr>
            <w:tcW w:w="460" w:type="dxa"/>
            <w:tcBorders>
              <w:top w:val="single" w:sz="8" w:space="0" w:color="auto"/>
              <w:left w:val="single" w:sz="8" w:space="0" w:color="auto"/>
              <w:bottom w:val="nil"/>
              <w:right w:val="single" w:sz="8" w:space="0" w:color="auto"/>
            </w:tcBorders>
            <w:shd w:val="clear" w:color="000000" w:fill="F2F2F2"/>
            <w:noWrap/>
            <w:vAlign w:val="bottom"/>
            <w:hideMark/>
          </w:tcPr>
          <w:p w14:paraId="649220BD"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 </w:t>
            </w:r>
          </w:p>
        </w:tc>
        <w:tc>
          <w:tcPr>
            <w:tcW w:w="1780" w:type="dxa"/>
            <w:tcBorders>
              <w:top w:val="single" w:sz="8" w:space="0" w:color="auto"/>
              <w:left w:val="nil"/>
              <w:bottom w:val="nil"/>
              <w:right w:val="single" w:sz="8" w:space="0" w:color="auto"/>
            </w:tcBorders>
            <w:shd w:val="clear" w:color="000000" w:fill="F2F2F2"/>
            <w:noWrap/>
            <w:vAlign w:val="bottom"/>
            <w:hideMark/>
          </w:tcPr>
          <w:p w14:paraId="54FEE693"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 </w:t>
            </w:r>
          </w:p>
        </w:tc>
        <w:tc>
          <w:tcPr>
            <w:tcW w:w="720" w:type="dxa"/>
            <w:tcBorders>
              <w:top w:val="single" w:sz="8" w:space="0" w:color="auto"/>
              <w:left w:val="nil"/>
              <w:bottom w:val="nil"/>
              <w:right w:val="nil"/>
            </w:tcBorders>
            <w:shd w:val="clear" w:color="000000" w:fill="F2F2F2"/>
            <w:noWrap/>
            <w:vAlign w:val="bottom"/>
            <w:hideMark/>
          </w:tcPr>
          <w:p w14:paraId="51E06F2A"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v.místn.</w:t>
            </w:r>
          </w:p>
        </w:tc>
        <w:tc>
          <w:tcPr>
            <w:tcW w:w="60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2A158F54"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S*h</w:t>
            </w:r>
          </w:p>
        </w:tc>
        <w:tc>
          <w:tcPr>
            <w:tcW w:w="700" w:type="dxa"/>
            <w:tcBorders>
              <w:top w:val="single" w:sz="8" w:space="0" w:color="auto"/>
              <w:left w:val="nil"/>
              <w:bottom w:val="nil"/>
              <w:right w:val="nil"/>
            </w:tcBorders>
            <w:shd w:val="clear" w:color="000000" w:fill="F2F2F2"/>
            <w:noWrap/>
            <w:vAlign w:val="bottom"/>
            <w:hideMark/>
          </w:tcPr>
          <w:p w14:paraId="182840AA"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položka</w:t>
            </w:r>
          </w:p>
        </w:tc>
        <w:tc>
          <w:tcPr>
            <w:tcW w:w="640" w:type="dxa"/>
            <w:tcBorders>
              <w:top w:val="single" w:sz="8" w:space="0" w:color="auto"/>
              <w:left w:val="single" w:sz="4" w:space="0" w:color="auto"/>
              <w:bottom w:val="nil"/>
              <w:right w:val="single" w:sz="4" w:space="0" w:color="auto"/>
            </w:tcBorders>
            <w:shd w:val="clear" w:color="000000" w:fill="F2F2F2"/>
            <w:noWrap/>
            <w:vAlign w:val="bottom"/>
            <w:hideMark/>
          </w:tcPr>
          <w:p w14:paraId="5B45879B"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plocha</w:t>
            </w:r>
          </w:p>
        </w:tc>
        <w:tc>
          <w:tcPr>
            <w:tcW w:w="680" w:type="dxa"/>
            <w:tcBorders>
              <w:top w:val="single" w:sz="8" w:space="0" w:color="auto"/>
              <w:left w:val="nil"/>
              <w:bottom w:val="nil"/>
              <w:right w:val="single" w:sz="4" w:space="0" w:color="auto"/>
            </w:tcBorders>
            <w:shd w:val="clear" w:color="000000" w:fill="F2F2F2"/>
            <w:noWrap/>
            <w:vAlign w:val="bottom"/>
            <w:hideMark/>
          </w:tcPr>
          <w:p w14:paraId="15703AF3"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a</w:t>
            </w:r>
            <w:r w:rsidRPr="00B37009">
              <w:rPr>
                <w:rFonts w:ascii="Tw Cen MT" w:eastAsia="Times New Roman" w:hAnsi="Tw Cen MT" w:cs="Times New Roman"/>
                <w:i/>
                <w:iCs/>
                <w:color w:val="000000"/>
                <w:sz w:val="16"/>
                <w:szCs w:val="16"/>
                <w:vertAlign w:val="subscript"/>
                <w:lang w:eastAsia="cs-CZ"/>
              </w:rPr>
              <w:t>n</w:t>
            </w:r>
          </w:p>
        </w:tc>
        <w:tc>
          <w:tcPr>
            <w:tcW w:w="600" w:type="dxa"/>
            <w:tcBorders>
              <w:top w:val="single" w:sz="8" w:space="0" w:color="auto"/>
              <w:left w:val="nil"/>
              <w:bottom w:val="nil"/>
              <w:right w:val="nil"/>
            </w:tcBorders>
            <w:shd w:val="clear" w:color="000000" w:fill="F2F2F2"/>
            <w:noWrap/>
            <w:vAlign w:val="bottom"/>
            <w:hideMark/>
          </w:tcPr>
          <w:p w14:paraId="0D923680"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p</w:t>
            </w:r>
            <w:r w:rsidRPr="00B37009">
              <w:rPr>
                <w:rFonts w:ascii="Tw Cen MT" w:eastAsia="Times New Roman" w:hAnsi="Tw Cen MT" w:cs="Times New Roman"/>
                <w:i/>
                <w:iCs/>
                <w:color w:val="000000"/>
                <w:sz w:val="16"/>
                <w:szCs w:val="16"/>
                <w:vertAlign w:val="subscript"/>
                <w:lang w:eastAsia="cs-CZ"/>
              </w:rPr>
              <w:t>n</w:t>
            </w:r>
          </w:p>
        </w:tc>
        <w:tc>
          <w:tcPr>
            <w:tcW w:w="560"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3D418525"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a</w:t>
            </w:r>
            <w:r w:rsidRPr="00B37009">
              <w:rPr>
                <w:rFonts w:ascii="Tw Cen MT" w:eastAsia="Times New Roman" w:hAnsi="Tw Cen MT" w:cs="Times New Roman"/>
                <w:i/>
                <w:iCs/>
                <w:color w:val="000000"/>
                <w:sz w:val="16"/>
                <w:szCs w:val="16"/>
                <w:vertAlign w:val="subscript"/>
                <w:lang w:eastAsia="cs-CZ"/>
              </w:rPr>
              <w:t>n</w:t>
            </w:r>
            <w:r w:rsidRPr="00B37009">
              <w:rPr>
                <w:rFonts w:ascii="Tw Cen MT" w:eastAsia="Times New Roman" w:hAnsi="Tw Cen MT" w:cs="Times New Roman"/>
                <w:i/>
                <w:iCs/>
                <w:color w:val="000000"/>
                <w:sz w:val="16"/>
                <w:szCs w:val="16"/>
                <w:lang w:eastAsia="cs-CZ"/>
              </w:rPr>
              <w:t>*pn*S</w:t>
            </w:r>
          </w:p>
        </w:tc>
        <w:tc>
          <w:tcPr>
            <w:tcW w:w="480" w:type="dxa"/>
            <w:vMerge w:val="restart"/>
            <w:tcBorders>
              <w:top w:val="single" w:sz="8" w:space="0" w:color="auto"/>
              <w:left w:val="single" w:sz="4" w:space="0" w:color="auto"/>
              <w:bottom w:val="single" w:sz="8" w:space="0" w:color="000000"/>
              <w:right w:val="single" w:sz="8" w:space="0" w:color="auto"/>
            </w:tcBorders>
            <w:shd w:val="clear" w:color="000000" w:fill="F2F2F2"/>
            <w:noWrap/>
            <w:vAlign w:val="center"/>
            <w:hideMark/>
          </w:tcPr>
          <w:p w14:paraId="159DC292"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pn*S</w:t>
            </w:r>
          </w:p>
        </w:tc>
      </w:tr>
      <w:tr w:rsidR="00B37009" w:rsidRPr="00B37009" w14:paraId="55BBCCE5" w14:textId="77777777" w:rsidTr="00B37009">
        <w:trPr>
          <w:trHeight w:val="240"/>
        </w:trPr>
        <w:tc>
          <w:tcPr>
            <w:tcW w:w="460" w:type="dxa"/>
            <w:tcBorders>
              <w:top w:val="nil"/>
              <w:left w:val="single" w:sz="8" w:space="0" w:color="auto"/>
              <w:bottom w:val="nil"/>
              <w:right w:val="single" w:sz="8" w:space="0" w:color="auto"/>
            </w:tcBorders>
            <w:shd w:val="clear" w:color="000000" w:fill="F2F2F2"/>
            <w:noWrap/>
            <w:vAlign w:val="bottom"/>
            <w:hideMark/>
          </w:tcPr>
          <w:p w14:paraId="4B0FA979"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č.m.</w:t>
            </w:r>
          </w:p>
        </w:tc>
        <w:tc>
          <w:tcPr>
            <w:tcW w:w="1780" w:type="dxa"/>
            <w:tcBorders>
              <w:top w:val="nil"/>
              <w:left w:val="nil"/>
              <w:bottom w:val="nil"/>
              <w:right w:val="single" w:sz="8" w:space="0" w:color="auto"/>
            </w:tcBorders>
            <w:shd w:val="clear" w:color="000000" w:fill="F2F2F2"/>
            <w:noWrap/>
            <w:vAlign w:val="bottom"/>
            <w:hideMark/>
          </w:tcPr>
          <w:p w14:paraId="32E56C43" w14:textId="77777777" w:rsidR="00B37009" w:rsidRPr="00B37009" w:rsidRDefault="00B37009" w:rsidP="00B37009">
            <w:pPr>
              <w:spacing w:after="0" w:line="240" w:lineRule="auto"/>
              <w:jc w:val="left"/>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účel místnosti</w:t>
            </w:r>
          </w:p>
        </w:tc>
        <w:tc>
          <w:tcPr>
            <w:tcW w:w="720" w:type="dxa"/>
            <w:tcBorders>
              <w:top w:val="nil"/>
              <w:left w:val="nil"/>
              <w:bottom w:val="nil"/>
              <w:right w:val="nil"/>
            </w:tcBorders>
            <w:shd w:val="clear" w:color="000000" w:fill="F2F2F2"/>
            <w:noWrap/>
            <w:vAlign w:val="bottom"/>
            <w:hideMark/>
          </w:tcPr>
          <w:p w14:paraId="26770FFF"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 xml:space="preserve"> hs /m/</w:t>
            </w:r>
          </w:p>
        </w:tc>
        <w:tc>
          <w:tcPr>
            <w:tcW w:w="600" w:type="dxa"/>
            <w:vMerge/>
            <w:tcBorders>
              <w:top w:val="single" w:sz="8" w:space="0" w:color="auto"/>
              <w:left w:val="single" w:sz="8" w:space="0" w:color="auto"/>
              <w:bottom w:val="single" w:sz="8" w:space="0" w:color="000000"/>
              <w:right w:val="single" w:sz="8" w:space="0" w:color="auto"/>
            </w:tcBorders>
            <w:vAlign w:val="center"/>
            <w:hideMark/>
          </w:tcPr>
          <w:p w14:paraId="40AD7251" w14:textId="77777777" w:rsidR="00B37009" w:rsidRPr="00B37009" w:rsidRDefault="00B37009" w:rsidP="00B37009">
            <w:pPr>
              <w:spacing w:after="0" w:line="240" w:lineRule="auto"/>
              <w:jc w:val="left"/>
              <w:rPr>
                <w:rFonts w:ascii="Tw Cen MT" w:eastAsia="Times New Roman" w:hAnsi="Tw Cen MT" w:cs="Times New Roman"/>
                <w:i/>
                <w:iCs/>
                <w:color w:val="000000"/>
                <w:sz w:val="16"/>
                <w:szCs w:val="16"/>
                <w:lang w:eastAsia="cs-CZ"/>
              </w:rPr>
            </w:pPr>
          </w:p>
        </w:tc>
        <w:tc>
          <w:tcPr>
            <w:tcW w:w="700" w:type="dxa"/>
            <w:tcBorders>
              <w:top w:val="nil"/>
              <w:left w:val="nil"/>
              <w:bottom w:val="single" w:sz="8" w:space="0" w:color="auto"/>
              <w:right w:val="nil"/>
            </w:tcBorders>
            <w:shd w:val="clear" w:color="000000" w:fill="F2F2F2"/>
            <w:noWrap/>
            <w:vAlign w:val="bottom"/>
            <w:hideMark/>
          </w:tcPr>
          <w:p w14:paraId="59076E9B"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tab. A.1</w:t>
            </w:r>
          </w:p>
        </w:tc>
        <w:tc>
          <w:tcPr>
            <w:tcW w:w="640" w:type="dxa"/>
            <w:tcBorders>
              <w:top w:val="nil"/>
              <w:left w:val="single" w:sz="4" w:space="0" w:color="auto"/>
              <w:bottom w:val="single" w:sz="8" w:space="0" w:color="auto"/>
              <w:right w:val="single" w:sz="4" w:space="0" w:color="auto"/>
            </w:tcBorders>
            <w:shd w:val="clear" w:color="000000" w:fill="F2F2F2"/>
            <w:noWrap/>
            <w:vAlign w:val="bottom"/>
            <w:hideMark/>
          </w:tcPr>
          <w:p w14:paraId="0D2B20B4"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 xml:space="preserve"> /m2/</w:t>
            </w:r>
          </w:p>
        </w:tc>
        <w:tc>
          <w:tcPr>
            <w:tcW w:w="680" w:type="dxa"/>
            <w:tcBorders>
              <w:top w:val="nil"/>
              <w:left w:val="nil"/>
              <w:bottom w:val="single" w:sz="8" w:space="0" w:color="auto"/>
              <w:right w:val="single" w:sz="4" w:space="0" w:color="auto"/>
            </w:tcBorders>
            <w:shd w:val="clear" w:color="000000" w:fill="F2F2F2"/>
            <w:noWrap/>
            <w:vAlign w:val="bottom"/>
            <w:hideMark/>
          </w:tcPr>
          <w:p w14:paraId="4A925E8D"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tab.A.1</w:t>
            </w:r>
          </w:p>
        </w:tc>
        <w:tc>
          <w:tcPr>
            <w:tcW w:w="600" w:type="dxa"/>
            <w:tcBorders>
              <w:top w:val="nil"/>
              <w:left w:val="nil"/>
              <w:bottom w:val="single" w:sz="8" w:space="0" w:color="auto"/>
              <w:right w:val="nil"/>
            </w:tcBorders>
            <w:shd w:val="clear" w:color="000000" w:fill="F2F2F2"/>
            <w:noWrap/>
            <w:vAlign w:val="bottom"/>
            <w:hideMark/>
          </w:tcPr>
          <w:p w14:paraId="6C4213CC" w14:textId="77777777" w:rsidR="00B37009" w:rsidRPr="00B37009" w:rsidRDefault="00B37009" w:rsidP="00B37009">
            <w:pPr>
              <w:spacing w:after="0" w:line="240" w:lineRule="auto"/>
              <w:jc w:val="center"/>
              <w:rPr>
                <w:rFonts w:ascii="Tw Cen MT" w:eastAsia="Times New Roman" w:hAnsi="Tw Cen MT" w:cs="Times New Roman"/>
                <w:i/>
                <w:iCs/>
                <w:color w:val="000000"/>
                <w:sz w:val="16"/>
                <w:szCs w:val="16"/>
                <w:lang w:eastAsia="cs-CZ"/>
              </w:rPr>
            </w:pPr>
            <w:r w:rsidRPr="00B37009">
              <w:rPr>
                <w:rFonts w:ascii="Tw Cen MT" w:eastAsia="Times New Roman" w:hAnsi="Tw Cen MT" w:cs="Times New Roman"/>
                <w:i/>
                <w:iCs/>
                <w:color w:val="000000"/>
                <w:sz w:val="16"/>
                <w:szCs w:val="16"/>
                <w:lang w:eastAsia="cs-CZ"/>
              </w:rPr>
              <w:t>kg/m</w:t>
            </w:r>
            <w:r w:rsidRPr="00B37009">
              <w:rPr>
                <w:rFonts w:ascii="Tw Cen MT" w:eastAsia="Times New Roman" w:hAnsi="Tw Cen MT" w:cs="Times New Roman"/>
                <w:i/>
                <w:iCs/>
                <w:color w:val="000000"/>
                <w:sz w:val="16"/>
                <w:szCs w:val="16"/>
                <w:vertAlign w:val="superscript"/>
                <w:lang w:eastAsia="cs-CZ"/>
              </w:rPr>
              <w:t>2</w:t>
            </w:r>
          </w:p>
        </w:tc>
        <w:tc>
          <w:tcPr>
            <w:tcW w:w="560" w:type="dxa"/>
            <w:vMerge/>
            <w:tcBorders>
              <w:top w:val="single" w:sz="8" w:space="0" w:color="auto"/>
              <w:left w:val="single" w:sz="8" w:space="0" w:color="auto"/>
              <w:bottom w:val="single" w:sz="8" w:space="0" w:color="000000"/>
              <w:right w:val="single" w:sz="4" w:space="0" w:color="auto"/>
            </w:tcBorders>
            <w:vAlign w:val="center"/>
            <w:hideMark/>
          </w:tcPr>
          <w:p w14:paraId="3DFE6B60" w14:textId="77777777" w:rsidR="00B37009" w:rsidRPr="00B37009" w:rsidRDefault="00B37009" w:rsidP="00B37009">
            <w:pPr>
              <w:spacing w:after="0" w:line="240" w:lineRule="auto"/>
              <w:jc w:val="left"/>
              <w:rPr>
                <w:rFonts w:ascii="Tw Cen MT" w:eastAsia="Times New Roman" w:hAnsi="Tw Cen MT" w:cs="Times New Roman"/>
                <w:i/>
                <w:iCs/>
                <w:color w:val="000000"/>
                <w:sz w:val="16"/>
                <w:szCs w:val="16"/>
                <w:lang w:eastAsia="cs-CZ"/>
              </w:rPr>
            </w:pPr>
          </w:p>
        </w:tc>
        <w:tc>
          <w:tcPr>
            <w:tcW w:w="480" w:type="dxa"/>
            <w:vMerge/>
            <w:tcBorders>
              <w:top w:val="single" w:sz="8" w:space="0" w:color="auto"/>
              <w:left w:val="single" w:sz="4" w:space="0" w:color="auto"/>
              <w:bottom w:val="single" w:sz="8" w:space="0" w:color="000000"/>
              <w:right w:val="single" w:sz="8" w:space="0" w:color="auto"/>
            </w:tcBorders>
            <w:vAlign w:val="center"/>
            <w:hideMark/>
          </w:tcPr>
          <w:p w14:paraId="646A1BDD" w14:textId="77777777" w:rsidR="00B37009" w:rsidRPr="00B37009" w:rsidRDefault="00B37009" w:rsidP="00B37009">
            <w:pPr>
              <w:spacing w:after="0" w:line="240" w:lineRule="auto"/>
              <w:jc w:val="left"/>
              <w:rPr>
                <w:rFonts w:ascii="Tw Cen MT" w:eastAsia="Times New Roman" w:hAnsi="Tw Cen MT" w:cs="Times New Roman"/>
                <w:i/>
                <w:iCs/>
                <w:color w:val="000000"/>
                <w:sz w:val="16"/>
                <w:szCs w:val="16"/>
                <w:lang w:eastAsia="cs-CZ"/>
              </w:rPr>
            </w:pPr>
          </w:p>
        </w:tc>
      </w:tr>
      <w:tr w:rsidR="00B37009" w:rsidRPr="00B37009" w14:paraId="39D8B068" w14:textId="77777777" w:rsidTr="00B37009">
        <w:trPr>
          <w:trHeight w:val="225"/>
        </w:trPr>
        <w:tc>
          <w:tcPr>
            <w:tcW w:w="4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0B03E57"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1</w:t>
            </w:r>
          </w:p>
        </w:tc>
        <w:tc>
          <w:tcPr>
            <w:tcW w:w="1780" w:type="dxa"/>
            <w:tcBorders>
              <w:top w:val="single" w:sz="8" w:space="0" w:color="auto"/>
              <w:left w:val="nil"/>
              <w:bottom w:val="single" w:sz="4" w:space="0" w:color="auto"/>
              <w:right w:val="single" w:sz="4" w:space="0" w:color="auto"/>
            </w:tcBorders>
            <w:shd w:val="clear" w:color="auto" w:fill="auto"/>
            <w:noWrap/>
            <w:vAlign w:val="bottom"/>
            <w:hideMark/>
          </w:tcPr>
          <w:p w14:paraId="24545E95" w14:textId="77777777" w:rsidR="00B37009" w:rsidRPr="00B37009" w:rsidRDefault="00B37009" w:rsidP="00B37009">
            <w:pPr>
              <w:spacing w:after="0" w:line="240" w:lineRule="auto"/>
              <w:jc w:val="lef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kanceláře</w:t>
            </w:r>
          </w:p>
        </w:tc>
        <w:tc>
          <w:tcPr>
            <w:tcW w:w="720" w:type="dxa"/>
            <w:tcBorders>
              <w:top w:val="single" w:sz="8" w:space="0" w:color="auto"/>
              <w:left w:val="nil"/>
              <w:bottom w:val="single" w:sz="4" w:space="0" w:color="auto"/>
              <w:right w:val="single" w:sz="4" w:space="0" w:color="auto"/>
            </w:tcBorders>
            <w:shd w:val="clear" w:color="auto" w:fill="auto"/>
            <w:noWrap/>
            <w:vAlign w:val="center"/>
            <w:hideMark/>
          </w:tcPr>
          <w:p w14:paraId="53BD3ED6"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2,65</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1E20873D"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146,3</w:t>
            </w:r>
          </w:p>
        </w:tc>
        <w:tc>
          <w:tcPr>
            <w:tcW w:w="700" w:type="dxa"/>
            <w:tcBorders>
              <w:top w:val="nil"/>
              <w:left w:val="nil"/>
              <w:bottom w:val="single" w:sz="4" w:space="0" w:color="auto"/>
              <w:right w:val="single" w:sz="4" w:space="0" w:color="auto"/>
            </w:tcBorders>
            <w:shd w:val="clear" w:color="000000" w:fill="DCE6F1"/>
            <w:noWrap/>
            <w:vAlign w:val="bottom"/>
            <w:hideMark/>
          </w:tcPr>
          <w:p w14:paraId="60F0ED6D"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1.1</w:t>
            </w:r>
          </w:p>
        </w:tc>
        <w:tc>
          <w:tcPr>
            <w:tcW w:w="640" w:type="dxa"/>
            <w:tcBorders>
              <w:top w:val="nil"/>
              <w:left w:val="nil"/>
              <w:bottom w:val="single" w:sz="4" w:space="0" w:color="auto"/>
              <w:right w:val="single" w:sz="4" w:space="0" w:color="auto"/>
            </w:tcBorders>
            <w:shd w:val="clear" w:color="auto" w:fill="auto"/>
            <w:noWrap/>
            <w:vAlign w:val="bottom"/>
            <w:hideMark/>
          </w:tcPr>
          <w:p w14:paraId="15D14644"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55,2</w:t>
            </w:r>
          </w:p>
        </w:tc>
        <w:tc>
          <w:tcPr>
            <w:tcW w:w="680" w:type="dxa"/>
            <w:tcBorders>
              <w:top w:val="single" w:sz="4" w:space="0" w:color="auto"/>
              <w:left w:val="nil"/>
              <w:bottom w:val="single" w:sz="4" w:space="0" w:color="auto"/>
              <w:right w:val="single" w:sz="4" w:space="0" w:color="auto"/>
            </w:tcBorders>
            <w:shd w:val="clear" w:color="000000" w:fill="DCE6F1"/>
            <w:noWrap/>
            <w:vAlign w:val="bottom"/>
            <w:hideMark/>
          </w:tcPr>
          <w:p w14:paraId="1881661D"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1</w:t>
            </w:r>
          </w:p>
        </w:tc>
        <w:tc>
          <w:tcPr>
            <w:tcW w:w="600" w:type="dxa"/>
            <w:tcBorders>
              <w:top w:val="single" w:sz="4" w:space="0" w:color="auto"/>
              <w:left w:val="nil"/>
              <w:bottom w:val="single" w:sz="4" w:space="0" w:color="auto"/>
              <w:right w:val="nil"/>
            </w:tcBorders>
            <w:shd w:val="clear" w:color="000000" w:fill="DCE6F1"/>
            <w:noWrap/>
            <w:vAlign w:val="bottom"/>
            <w:hideMark/>
          </w:tcPr>
          <w:p w14:paraId="37371DFC"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40</w:t>
            </w:r>
          </w:p>
        </w:tc>
        <w:tc>
          <w:tcPr>
            <w:tcW w:w="560" w:type="dxa"/>
            <w:tcBorders>
              <w:top w:val="nil"/>
              <w:left w:val="single" w:sz="8" w:space="0" w:color="auto"/>
              <w:bottom w:val="nil"/>
              <w:right w:val="single" w:sz="4" w:space="0" w:color="auto"/>
            </w:tcBorders>
            <w:shd w:val="clear" w:color="000000" w:fill="DCE6F1"/>
            <w:noWrap/>
            <w:vAlign w:val="bottom"/>
            <w:hideMark/>
          </w:tcPr>
          <w:p w14:paraId="58860FE8"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2208</w:t>
            </w:r>
          </w:p>
        </w:tc>
        <w:tc>
          <w:tcPr>
            <w:tcW w:w="480" w:type="dxa"/>
            <w:tcBorders>
              <w:top w:val="nil"/>
              <w:left w:val="nil"/>
              <w:bottom w:val="nil"/>
              <w:right w:val="single" w:sz="8" w:space="0" w:color="auto"/>
            </w:tcBorders>
            <w:shd w:val="clear" w:color="000000" w:fill="DCE6F1"/>
            <w:noWrap/>
            <w:vAlign w:val="bottom"/>
            <w:hideMark/>
          </w:tcPr>
          <w:p w14:paraId="2A1D1C70"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2208</w:t>
            </w:r>
          </w:p>
        </w:tc>
      </w:tr>
      <w:tr w:rsidR="00B37009" w:rsidRPr="00B37009" w14:paraId="762C1051" w14:textId="77777777" w:rsidTr="00B37009">
        <w:trPr>
          <w:trHeight w:val="22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48F456B4"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w:t>
            </w:r>
          </w:p>
        </w:tc>
        <w:tc>
          <w:tcPr>
            <w:tcW w:w="1780" w:type="dxa"/>
            <w:tcBorders>
              <w:top w:val="nil"/>
              <w:left w:val="nil"/>
              <w:bottom w:val="single" w:sz="4" w:space="0" w:color="auto"/>
              <w:right w:val="single" w:sz="4" w:space="0" w:color="auto"/>
            </w:tcBorders>
            <w:shd w:val="clear" w:color="auto" w:fill="auto"/>
            <w:noWrap/>
            <w:vAlign w:val="bottom"/>
            <w:hideMark/>
          </w:tcPr>
          <w:p w14:paraId="60AF17D2" w14:textId="77777777" w:rsidR="00B37009" w:rsidRPr="00B37009" w:rsidRDefault="00B37009" w:rsidP="00B37009">
            <w:pPr>
              <w:spacing w:after="0" w:line="240" w:lineRule="auto"/>
              <w:jc w:val="lef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zasedací místnost</w:t>
            </w:r>
          </w:p>
        </w:tc>
        <w:tc>
          <w:tcPr>
            <w:tcW w:w="720" w:type="dxa"/>
            <w:tcBorders>
              <w:top w:val="nil"/>
              <w:left w:val="nil"/>
              <w:bottom w:val="single" w:sz="4" w:space="0" w:color="auto"/>
              <w:right w:val="single" w:sz="4" w:space="0" w:color="auto"/>
            </w:tcBorders>
            <w:shd w:val="clear" w:color="auto" w:fill="auto"/>
            <w:noWrap/>
            <w:vAlign w:val="bottom"/>
            <w:hideMark/>
          </w:tcPr>
          <w:p w14:paraId="3831CABA"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2,65</w:t>
            </w:r>
          </w:p>
        </w:tc>
        <w:tc>
          <w:tcPr>
            <w:tcW w:w="600" w:type="dxa"/>
            <w:tcBorders>
              <w:top w:val="nil"/>
              <w:left w:val="nil"/>
              <w:bottom w:val="single" w:sz="4" w:space="0" w:color="auto"/>
              <w:right w:val="single" w:sz="4" w:space="0" w:color="auto"/>
            </w:tcBorders>
            <w:shd w:val="clear" w:color="auto" w:fill="auto"/>
            <w:noWrap/>
            <w:vAlign w:val="bottom"/>
            <w:hideMark/>
          </w:tcPr>
          <w:p w14:paraId="693B0993"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150,5</w:t>
            </w:r>
          </w:p>
        </w:tc>
        <w:tc>
          <w:tcPr>
            <w:tcW w:w="700" w:type="dxa"/>
            <w:tcBorders>
              <w:top w:val="nil"/>
              <w:left w:val="nil"/>
              <w:bottom w:val="single" w:sz="4" w:space="0" w:color="auto"/>
              <w:right w:val="single" w:sz="4" w:space="0" w:color="auto"/>
            </w:tcBorders>
            <w:shd w:val="clear" w:color="000000" w:fill="DCE6F1"/>
            <w:noWrap/>
            <w:vAlign w:val="bottom"/>
            <w:hideMark/>
          </w:tcPr>
          <w:p w14:paraId="18EB3B99"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1.8</w:t>
            </w:r>
          </w:p>
        </w:tc>
        <w:tc>
          <w:tcPr>
            <w:tcW w:w="640" w:type="dxa"/>
            <w:tcBorders>
              <w:top w:val="nil"/>
              <w:left w:val="nil"/>
              <w:bottom w:val="single" w:sz="4" w:space="0" w:color="auto"/>
              <w:right w:val="single" w:sz="4" w:space="0" w:color="auto"/>
            </w:tcBorders>
            <w:shd w:val="clear" w:color="auto" w:fill="auto"/>
            <w:noWrap/>
            <w:vAlign w:val="bottom"/>
            <w:hideMark/>
          </w:tcPr>
          <w:p w14:paraId="135A2557"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56,8</w:t>
            </w:r>
          </w:p>
        </w:tc>
        <w:tc>
          <w:tcPr>
            <w:tcW w:w="680" w:type="dxa"/>
            <w:tcBorders>
              <w:top w:val="nil"/>
              <w:left w:val="nil"/>
              <w:bottom w:val="single" w:sz="4" w:space="0" w:color="auto"/>
              <w:right w:val="single" w:sz="4" w:space="0" w:color="auto"/>
            </w:tcBorders>
            <w:shd w:val="clear" w:color="000000" w:fill="DCE6F1"/>
            <w:noWrap/>
            <w:vAlign w:val="bottom"/>
            <w:hideMark/>
          </w:tcPr>
          <w:p w14:paraId="04573C65"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0,9</w:t>
            </w:r>
          </w:p>
        </w:tc>
        <w:tc>
          <w:tcPr>
            <w:tcW w:w="600" w:type="dxa"/>
            <w:tcBorders>
              <w:top w:val="nil"/>
              <w:left w:val="nil"/>
              <w:bottom w:val="single" w:sz="4" w:space="0" w:color="auto"/>
              <w:right w:val="nil"/>
            </w:tcBorders>
            <w:shd w:val="clear" w:color="000000" w:fill="DCE6F1"/>
            <w:noWrap/>
            <w:vAlign w:val="bottom"/>
            <w:hideMark/>
          </w:tcPr>
          <w:p w14:paraId="21B4B49A"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20</w:t>
            </w:r>
          </w:p>
        </w:tc>
        <w:tc>
          <w:tcPr>
            <w:tcW w:w="560" w:type="dxa"/>
            <w:tcBorders>
              <w:top w:val="single" w:sz="4" w:space="0" w:color="auto"/>
              <w:left w:val="single" w:sz="8" w:space="0" w:color="auto"/>
              <w:bottom w:val="single" w:sz="4" w:space="0" w:color="auto"/>
              <w:right w:val="single" w:sz="4" w:space="0" w:color="auto"/>
            </w:tcBorders>
            <w:shd w:val="clear" w:color="000000" w:fill="DCE6F1"/>
            <w:noWrap/>
            <w:vAlign w:val="bottom"/>
            <w:hideMark/>
          </w:tcPr>
          <w:p w14:paraId="2C813D7B"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1022</w:t>
            </w:r>
          </w:p>
        </w:tc>
        <w:tc>
          <w:tcPr>
            <w:tcW w:w="480" w:type="dxa"/>
            <w:tcBorders>
              <w:top w:val="single" w:sz="4" w:space="0" w:color="auto"/>
              <w:left w:val="nil"/>
              <w:bottom w:val="single" w:sz="4" w:space="0" w:color="auto"/>
              <w:right w:val="single" w:sz="8" w:space="0" w:color="auto"/>
            </w:tcBorders>
            <w:shd w:val="clear" w:color="000000" w:fill="DCE6F1"/>
            <w:noWrap/>
            <w:vAlign w:val="bottom"/>
            <w:hideMark/>
          </w:tcPr>
          <w:p w14:paraId="752060BC"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1136</w:t>
            </w:r>
          </w:p>
        </w:tc>
      </w:tr>
      <w:tr w:rsidR="00B37009" w:rsidRPr="00B37009" w14:paraId="5183ED5D" w14:textId="77777777" w:rsidTr="00B37009">
        <w:trPr>
          <w:trHeight w:val="225"/>
        </w:trPr>
        <w:tc>
          <w:tcPr>
            <w:tcW w:w="460" w:type="dxa"/>
            <w:tcBorders>
              <w:top w:val="nil"/>
              <w:left w:val="single" w:sz="8" w:space="0" w:color="auto"/>
              <w:bottom w:val="single" w:sz="4" w:space="0" w:color="auto"/>
              <w:right w:val="single" w:sz="4" w:space="0" w:color="auto"/>
            </w:tcBorders>
            <w:shd w:val="clear" w:color="auto" w:fill="auto"/>
            <w:noWrap/>
            <w:vAlign w:val="bottom"/>
            <w:hideMark/>
          </w:tcPr>
          <w:p w14:paraId="137AF5BB"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3</w:t>
            </w:r>
          </w:p>
        </w:tc>
        <w:tc>
          <w:tcPr>
            <w:tcW w:w="1780" w:type="dxa"/>
            <w:tcBorders>
              <w:top w:val="nil"/>
              <w:left w:val="nil"/>
              <w:bottom w:val="single" w:sz="4" w:space="0" w:color="auto"/>
              <w:right w:val="single" w:sz="4" w:space="0" w:color="auto"/>
            </w:tcBorders>
            <w:shd w:val="clear" w:color="auto" w:fill="auto"/>
            <w:noWrap/>
            <w:vAlign w:val="bottom"/>
            <w:hideMark/>
          </w:tcPr>
          <w:p w14:paraId="6F31B59D" w14:textId="77777777" w:rsidR="00B37009" w:rsidRPr="00B37009" w:rsidRDefault="00B37009" w:rsidP="00B37009">
            <w:pPr>
              <w:spacing w:after="0" w:line="240" w:lineRule="auto"/>
              <w:jc w:val="lef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chodba/kopírka</w:t>
            </w:r>
          </w:p>
        </w:tc>
        <w:tc>
          <w:tcPr>
            <w:tcW w:w="720" w:type="dxa"/>
            <w:tcBorders>
              <w:top w:val="nil"/>
              <w:left w:val="nil"/>
              <w:bottom w:val="single" w:sz="4" w:space="0" w:color="auto"/>
              <w:right w:val="single" w:sz="4" w:space="0" w:color="auto"/>
            </w:tcBorders>
            <w:shd w:val="clear" w:color="auto" w:fill="auto"/>
            <w:noWrap/>
            <w:vAlign w:val="bottom"/>
            <w:hideMark/>
          </w:tcPr>
          <w:p w14:paraId="61112817"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2,65</w:t>
            </w:r>
          </w:p>
        </w:tc>
        <w:tc>
          <w:tcPr>
            <w:tcW w:w="600" w:type="dxa"/>
            <w:tcBorders>
              <w:top w:val="nil"/>
              <w:left w:val="nil"/>
              <w:bottom w:val="single" w:sz="4" w:space="0" w:color="auto"/>
              <w:right w:val="single" w:sz="4" w:space="0" w:color="auto"/>
            </w:tcBorders>
            <w:shd w:val="clear" w:color="auto" w:fill="auto"/>
            <w:noWrap/>
            <w:vAlign w:val="bottom"/>
            <w:hideMark/>
          </w:tcPr>
          <w:p w14:paraId="6A3BF576"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86,39</w:t>
            </w:r>
          </w:p>
        </w:tc>
        <w:tc>
          <w:tcPr>
            <w:tcW w:w="700" w:type="dxa"/>
            <w:tcBorders>
              <w:top w:val="nil"/>
              <w:left w:val="nil"/>
              <w:bottom w:val="single" w:sz="4" w:space="0" w:color="auto"/>
              <w:right w:val="single" w:sz="4" w:space="0" w:color="auto"/>
            </w:tcBorders>
            <w:shd w:val="clear" w:color="000000" w:fill="DCE6F1"/>
            <w:noWrap/>
            <w:vAlign w:val="bottom"/>
            <w:hideMark/>
          </w:tcPr>
          <w:p w14:paraId="19449A6B"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1.4</w:t>
            </w:r>
          </w:p>
        </w:tc>
        <w:tc>
          <w:tcPr>
            <w:tcW w:w="640" w:type="dxa"/>
            <w:tcBorders>
              <w:top w:val="nil"/>
              <w:left w:val="nil"/>
              <w:bottom w:val="single" w:sz="4" w:space="0" w:color="auto"/>
              <w:right w:val="single" w:sz="4" w:space="0" w:color="auto"/>
            </w:tcBorders>
            <w:shd w:val="clear" w:color="auto" w:fill="auto"/>
            <w:noWrap/>
            <w:vAlign w:val="bottom"/>
            <w:hideMark/>
          </w:tcPr>
          <w:p w14:paraId="77E4B995"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32,6</w:t>
            </w:r>
          </w:p>
        </w:tc>
        <w:tc>
          <w:tcPr>
            <w:tcW w:w="680" w:type="dxa"/>
            <w:tcBorders>
              <w:top w:val="nil"/>
              <w:left w:val="nil"/>
              <w:bottom w:val="single" w:sz="4" w:space="0" w:color="auto"/>
              <w:right w:val="single" w:sz="4" w:space="0" w:color="auto"/>
            </w:tcBorders>
            <w:shd w:val="clear" w:color="000000" w:fill="DCE6F1"/>
            <w:noWrap/>
            <w:vAlign w:val="bottom"/>
            <w:hideMark/>
          </w:tcPr>
          <w:p w14:paraId="1CB08A9C"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1,1</w:t>
            </w:r>
          </w:p>
        </w:tc>
        <w:tc>
          <w:tcPr>
            <w:tcW w:w="600" w:type="dxa"/>
            <w:tcBorders>
              <w:top w:val="nil"/>
              <w:left w:val="nil"/>
              <w:bottom w:val="single" w:sz="4" w:space="0" w:color="auto"/>
              <w:right w:val="nil"/>
            </w:tcBorders>
            <w:shd w:val="clear" w:color="000000" w:fill="DCE6F1"/>
            <w:noWrap/>
            <w:vAlign w:val="bottom"/>
            <w:hideMark/>
          </w:tcPr>
          <w:p w14:paraId="3BC2315A"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75</w:t>
            </w:r>
          </w:p>
        </w:tc>
        <w:tc>
          <w:tcPr>
            <w:tcW w:w="560" w:type="dxa"/>
            <w:tcBorders>
              <w:top w:val="nil"/>
              <w:left w:val="single" w:sz="8" w:space="0" w:color="auto"/>
              <w:bottom w:val="single" w:sz="4" w:space="0" w:color="auto"/>
              <w:right w:val="single" w:sz="4" w:space="0" w:color="auto"/>
            </w:tcBorders>
            <w:shd w:val="clear" w:color="000000" w:fill="DCE6F1"/>
            <w:noWrap/>
            <w:vAlign w:val="bottom"/>
            <w:hideMark/>
          </w:tcPr>
          <w:p w14:paraId="23EC29C1"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2690</w:t>
            </w:r>
          </w:p>
        </w:tc>
        <w:tc>
          <w:tcPr>
            <w:tcW w:w="480" w:type="dxa"/>
            <w:tcBorders>
              <w:top w:val="nil"/>
              <w:left w:val="nil"/>
              <w:bottom w:val="single" w:sz="4" w:space="0" w:color="auto"/>
              <w:right w:val="single" w:sz="8" w:space="0" w:color="auto"/>
            </w:tcBorders>
            <w:shd w:val="clear" w:color="000000" w:fill="DCE6F1"/>
            <w:noWrap/>
            <w:vAlign w:val="bottom"/>
            <w:hideMark/>
          </w:tcPr>
          <w:p w14:paraId="360AA5B5"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2445</w:t>
            </w:r>
          </w:p>
        </w:tc>
      </w:tr>
      <w:tr w:rsidR="00B37009" w:rsidRPr="00B37009" w14:paraId="6D0463ED" w14:textId="77777777" w:rsidTr="00B37009">
        <w:trPr>
          <w:trHeight w:val="240"/>
        </w:trPr>
        <w:tc>
          <w:tcPr>
            <w:tcW w:w="460" w:type="dxa"/>
            <w:tcBorders>
              <w:top w:val="nil"/>
              <w:left w:val="single" w:sz="8" w:space="0" w:color="auto"/>
              <w:bottom w:val="single" w:sz="8" w:space="0" w:color="auto"/>
              <w:right w:val="single" w:sz="4" w:space="0" w:color="auto"/>
            </w:tcBorders>
            <w:shd w:val="clear" w:color="auto" w:fill="auto"/>
            <w:noWrap/>
            <w:vAlign w:val="bottom"/>
            <w:hideMark/>
          </w:tcPr>
          <w:p w14:paraId="4D35F61B"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4</w:t>
            </w:r>
          </w:p>
        </w:tc>
        <w:tc>
          <w:tcPr>
            <w:tcW w:w="1780" w:type="dxa"/>
            <w:tcBorders>
              <w:top w:val="nil"/>
              <w:left w:val="nil"/>
              <w:bottom w:val="single" w:sz="8" w:space="0" w:color="auto"/>
              <w:right w:val="single" w:sz="4" w:space="0" w:color="auto"/>
            </w:tcBorders>
            <w:shd w:val="clear" w:color="auto" w:fill="auto"/>
            <w:noWrap/>
            <w:vAlign w:val="bottom"/>
            <w:hideMark/>
          </w:tcPr>
          <w:p w14:paraId="2A2F442C" w14:textId="77777777" w:rsidR="00B37009" w:rsidRPr="00B37009" w:rsidRDefault="00B37009" w:rsidP="00B37009">
            <w:pPr>
              <w:spacing w:after="0" w:line="240" w:lineRule="auto"/>
              <w:jc w:val="lef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schodiště</w:t>
            </w:r>
          </w:p>
        </w:tc>
        <w:tc>
          <w:tcPr>
            <w:tcW w:w="720" w:type="dxa"/>
            <w:tcBorders>
              <w:top w:val="nil"/>
              <w:left w:val="nil"/>
              <w:bottom w:val="single" w:sz="8" w:space="0" w:color="auto"/>
              <w:right w:val="single" w:sz="4" w:space="0" w:color="auto"/>
            </w:tcBorders>
            <w:shd w:val="clear" w:color="auto" w:fill="auto"/>
            <w:noWrap/>
            <w:vAlign w:val="bottom"/>
            <w:hideMark/>
          </w:tcPr>
          <w:p w14:paraId="72572812"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5</w:t>
            </w:r>
          </w:p>
        </w:tc>
        <w:tc>
          <w:tcPr>
            <w:tcW w:w="600" w:type="dxa"/>
            <w:tcBorders>
              <w:top w:val="nil"/>
              <w:left w:val="nil"/>
              <w:bottom w:val="single" w:sz="8" w:space="0" w:color="auto"/>
              <w:right w:val="single" w:sz="4" w:space="0" w:color="auto"/>
            </w:tcBorders>
            <w:shd w:val="clear" w:color="auto" w:fill="auto"/>
            <w:noWrap/>
            <w:vAlign w:val="bottom"/>
            <w:hideMark/>
          </w:tcPr>
          <w:p w14:paraId="14A91D73"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29,5</w:t>
            </w:r>
          </w:p>
        </w:tc>
        <w:tc>
          <w:tcPr>
            <w:tcW w:w="700" w:type="dxa"/>
            <w:tcBorders>
              <w:top w:val="nil"/>
              <w:left w:val="nil"/>
              <w:bottom w:val="single" w:sz="8" w:space="0" w:color="auto"/>
              <w:right w:val="single" w:sz="4" w:space="0" w:color="auto"/>
            </w:tcBorders>
            <w:shd w:val="clear" w:color="000000" w:fill="DCE6F1"/>
            <w:noWrap/>
            <w:vAlign w:val="bottom"/>
            <w:hideMark/>
          </w:tcPr>
          <w:p w14:paraId="36DB6F43"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1.10</w:t>
            </w:r>
          </w:p>
        </w:tc>
        <w:tc>
          <w:tcPr>
            <w:tcW w:w="640" w:type="dxa"/>
            <w:tcBorders>
              <w:top w:val="nil"/>
              <w:left w:val="nil"/>
              <w:bottom w:val="single" w:sz="8" w:space="0" w:color="auto"/>
              <w:right w:val="single" w:sz="4" w:space="0" w:color="auto"/>
            </w:tcBorders>
            <w:shd w:val="clear" w:color="auto" w:fill="auto"/>
            <w:noWrap/>
            <w:vAlign w:val="bottom"/>
            <w:hideMark/>
          </w:tcPr>
          <w:p w14:paraId="1B4836CF"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5,9</w:t>
            </w:r>
          </w:p>
        </w:tc>
        <w:tc>
          <w:tcPr>
            <w:tcW w:w="680" w:type="dxa"/>
            <w:tcBorders>
              <w:top w:val="nil"/>
              <w:left w:val="nil"/>
              <w:bottom w:val="single" w:sz="8" w:space="0" w:color="auto"/>
              <w:right w:val="single" w:sz="4" w:space="0" w:color="auto"/>
            </w:tcBorders>
            <w:shd w:val="clear" w:color="000000" w:fill="DCE6F1"/>
            <w:noWrap/>
            <w:vAlign w:val="bottom"/>
            <w:hideMark/>
          </w:tcPr>
          <w:p w14:paraId="3C6B5208"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0,8</w:t>
            </w:r>
          </w:p>
        </w:tc>
        <w:tc>
          <w:tcPr>
            <w:tcW w:w="600" w:type="dxa"/>
            <w:tcBorders>
              <w:top w:val="nil"/>
              <w:left w:val="nil"/>
              <w:bottom w:val="single" w:sz="8" w:space="0" w:color="auto"/>
              <w:right w:val="nil"/>
            </w:tcBorders>
            <w:shd w:val="clear" w:color="000000" w:fill="DCE6F1"/>
            <w:noWrap/>
            <w:vAlign w:val="bottom"/>
            <w:hideMark/>
          </w:tcPr>
          <w:p w14:paraId="7C36C489"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5</w:t>
            </w:r>
          </w:p>
        </w:tc>
        <w:tc>
          <w:tcPr>
            <w:tcW w:w="560" w:type="dxa"/>
            <w:tcBorders>
              <w:top w:val="nil"/>
              <w:left w:val="single" w:sz="8" w:space="0" w:color="auto"/>
              <w:bottom w:val="single" w:sz="8" w:space="0" w:color="auto"/>
              <w:right w:val="single" w:sz="4" w:space="0" w:color="auto"/>
            </w:tcBorders>
            <w:shd w:val="clear" w:color="000000" w:fill="DCE6F1"/>
            <w:noWrap/>
            <w:vAlign w:val="bottom"/>
            <w:hideMark/>
          </w:tcPr>
          <w:p w14:paraId="5C1EAE7C"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23,6</w:t>
            </w:r>
          </w:p>
        </w:tc>
        <w:tc>
          <w:tcPr>
            <w:tcW w:w="480" w:type="dxa"/>
            <w:tcBorders>
              <w:top w:val="nil"/>
              <w:left w:val="nil"/>
              <w:bottom w:val="single" w:sz="8" w:space="0" w:color="auto"/>
              <w:right w:val="single" w:sz="8" w:space="0" w:color="auto"/>
            </w:tcBorders>
            <w:shd w:val="clear" w:color="000000" w:fill="DCE6F1"/>
            <w:noWrap/>
            <w:vAlign w:val="bottom"/>
            <w:hideMark/>
          </w:tcPr>
          <w:p w14:paraId="2018A87C"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29,5</w:t>
            </w:r>
          </w:p>
        </w:tc>
      </w:tr>
      <w:tr w:rsidR="00B37009" w:rsidRPr="00B37009" w14:paraId="512B01F0" w14:textId="77777777" w:rsidTr="00B37009">
        <w:trPr>
          <w:trHeight w:val="240"/>
        </w:trPr>
        <w:tc>
          <w:tcPr>
            <w:tcW w:w="460" w:type="dxa"/>
            <w:tcBorders>
              <w:top w:val="nil"/>
              <w:left w:val="nil"/>
              <w:bottom w:val="nil"/>
              <w:right w:val="nil"/>
            </w:tcBorders>
            <w:shd w:val="clear" w:color="auto" w:fill="auto"/>
            <w:noWrap/>
            <w:vAlign w:val="bottom"/>
            <w:hideMark/>
          </w:tcPr>
          <w:p w14:paraId="5C7A74DB"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60E1D5D7"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14:paraId="52D5829B"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12,95</w:t>
            </w:r>
          </w:p>
        </w:tc>
        <w:tc>
          <w:tcPr>
            <w:tcW w:w="600" w:type="dxa"/>
            <w:tcBorders>
              <w:top w:val="nil"/>
              <w:left w:val="nil"/>
              <w:bottom w:val="single" w:sz="8" w:space="0" w:color="auto"/>
              <w:right w:val="single" w:sz="8" w:space="0" w:color="auto"/>
            </w:tcBorders>
            <w:shd w:val="clear" w:color="auto" w:fill="auto"/>
            <w:noWrap/>
            <w:vAlign w:val="bottom"/>
            <w:hideMark/>
          </w:tcPr>
          <w:p w14:paraId="6400448E"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412,7</w:t>
            </w:r>
          </w:p>
        </w:tc>
        <w:tc>
          <w:tcPr>
            <w:tcW w:w="700" w:type="dxa"/>
            <w:tcBorders>
              <w:top w:val="nil"/>
              <w:left w:val="nil"/>
              <w:bottom w:val="nil"/>
              <w:right w:val="nil"/>
            </w:tcBorders>
            <w:shd w:val="clear" w:color="auto" w:fill="auto"/>
            <w:noWrap/>
            <w:vAlign w:val="bottom"/>
            <w:hideMark/>
          </w:tcPr>
          <w:p w14:paraId="7952EA07"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p>
        </w:tc>
        <w:tc>
          <w:tcPr>
            <w:tcW w:w="640" w:type="dxa"/>
            <w:tcBorders>
              <w:top w:val="nil"/>
              <w:left w:val="single" w:sz="8" w:space="0" w:color="auto"/>
              <w:bottom w:val="single" w:sz="8" w:space="0" w:color="auto"/>
              <w:right w:val="single" w:sz="8" w:space="0" w:color="auto"/>
            </w:tcBorders>
            <w:shd w:val="clear" w:color="000000" w:fill="F2F2F2"/>
            <w:noWrap/>
            <w:vAlign w:val="bottom"/>
            <w:hideMark/>
          </w:tcPr>
          <w:p w14:paraId="7CE904B4"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150,5</w:t>
            </w:r>
          </w:p>
        </w:tc>
        <w:tc>
          <w:tcPr>
            <w:tcW w:w="680" w:type="dxa"/>
            <w:tcBorders>
              <w:top w:val="nil"/>
              <w:left w:val="nil"/>
              <w:bottom w:val="nil"/>
              <w:right w:val="nil"/>
            </w:tcBorders>
            <w:shd w:val="clear" w:color="auto" w:fill="auto"/>
            <w:noWrap/>
            <w:vAlign w:val="bottom"/>
            <w:hideMark/>
          </w:tcPr>
          <w:p w14:paraId="12665877"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7B5C966F"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single" w:sz="8" w:space="0" w:color="auto"/>
              <w:bottom w:val="single" w:sz="8" w:space="0" w:color="auto"/>
              <w:right w:val="single" w:sz="4" w:space="0" w:color="auto"/>
            </w:tcBorders>
            <w:shd w:val="clear" w:color="000000" w:fill="F2F2F2"/>
            <w:noWrap/>
            <w:vAlign w:val="bottom"/>
            <w:hideMark/>
          </w:tcPr>
          <w:p w14:paraId="2A040BEC"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5944</w:t>
            </w:r>
          </w:p>
        </w:tc>
        <w:tc>
          <w:tcPr>
            <w:tcW w:w="480" w:type="dxa"/>
            <w:tcBorders>
              <w:top w:val="nil"/>
              <w:left w:val="nil"/>
              <w:bottom w:val="single" w:sz="8" w:space="0" w:color="auto"/>
              <w:right w:val="single" w:sz="8" w:space="0" w:color="auto"/>
            </w:tcBorders>
            <w:shd w:val="clear" w:color="000000" w:fill="F2F2F2"/>
            <w:noWrap/>
            <w:vAlign w:val="bottom"/>
            <w:hideMark/>
          </w:tcPr>
          <w:p w14:paraId="784A3047"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5819</w:t>
            </w:r>
          </w:p>
        </w:tc>
      </w:tr>
      <w:tr w:rsidR="00B37009" w:rsidRPr="00B37009" w14:paraId="1C90DD7E" w14:textId="77777777" w:rsidTr="00B37009">
        <w:trPr>
          <w:trHeight w:val="240"/>
        </w:trPr>
        <w:tc>
          <w:tcPr>
            <w:tcW w:w="460" w:type="dxa"/>
            <w:tcBorders>
              <w:top w:val="nil"/>
              <w:left w:val="nil"/>
              <w:bottom w:val="nil"/>
              <w:right w:val="nil"/>
            </w:tcBorders>
            <w:shd w:val="clear" w:color="auto" w:fill="auto"/>
            <w:noWrap/>
            <w:vAlign w:val="bottom"/>
            <w:hideMark/>
          </w:tcPr>
          <w:p w14:paraId="79F62E9F" w14:textId="77777777" w:rsidR="00B37009" w:rsidRPr="00B37009" w:rsidRDefault="00B37009" w:rsidP="00B37009">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7467932D"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nil"/>
              <w:bottom w:val="nil"/>
              <w:right w:val="nil"/>
            </w:tcBorders>
            <w:shd w:val="clear" w:color="auto" w:fill="auto"/>
            <w:noWrap/>
            <w:vAlign w:val="bottom"/>
            <w:hideMark/>
          </w:tcPr>
          <w:p w14:paraId="44862AA5"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600" w:type="dxa"/>
            <w:tcBorders>
              <w:top w:val="nil"/>
              <w:left w:val="nil"/>
              <w:bottom w:val="nil"/>
              <w:right w:val="nil"/>
            </w:tcBorders>
            <w:shd w:val="clear" w:color="auto" w:fill="auto"/>
            <w:noWrap/>
            <w:vAlign w:val="bottom"/>
            <w:hideMark/>
          </w:tcPr>
          <w:p w14:paraId="6A1EDB2C"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700" w:type="dxa"/>
            <w:tcBorders>
              <w:top w:val="nil"/>
              <w:left w:val="nil"/>
              <w:bottom w:val="nil"/>
              <w:right w:val="nil"/>
            </w:tcBorders>
            <w:shd w:val="clear" w:color="auto" w:fill="auto"/>
            <w:noWrap/>
            <w:vAlign w:val="bottom"/>
            <w:hideMark/>
          </w:tcPr>
          <w:p w14:paraId="3CCB2204"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640" w:type="dxa"/>
            <w:tcBorders>
              <w:top w:val="nil"/>
              <w:left w:val="nil"/>
              <w:bottom w:val="nil"/>
              <w:right w:val="nil"/>
            </w:tcBorders>
            <w:shd w:val="clear" w:color="auto" w:fill="auto"/>
            <w:noWrap/>
            <w:vAlign w:val="bottom"/>
            <w:hideMark/>
          </w:tcPr>
          <w:p w14:paraId="57E4D708"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680" w:type="dxa"/>
            <w:tcBorders>
              <w:top w:val="nil"/>
              <w:left w:val="nil"/>
              <w:bottom w:val="nil"/>
              <w:right w:val="nil"/>
            </w:tcBorders>
            <w:shd w:val="clear" w:color="auto" w:fill="auto"/>
            <w:noWrap/>
            <w:vAlign w:val="bottom"/>
            <w:hideMark/>
          </w:tcPr>
          <w:p w14:paraId="011A371C"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600" w:type="dxa"/>
            <w:tcBorders>
              <w:top w:val="nil"/>
              <w:left w:val="nil"/>
              <w:bottom w:val="nil"/>
              <w:right w:val="nil"/>
            </w:tcBorders>
            <w:shd w:val="clear" w:color="auto" w:fill="auto"/>
            <w:noWrap/>
            <w:vAlign w:val="bottom"/>
            <w:hideMark/>
          </w:tcPr>
          <w:p w14:paraId="65C0E18B"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3399906D"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25467F5D"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r>
      <w:tr w:rsidR="00B37009" w:rsidRPr="00B37009" w14:paraId="6A28D1B7" w14:textId="77777777" w:rsidTr="00B37009">
        <w:trPr>
          <w:trHeight w:val="270"/>
        </w:trPr>
        <w:tc>
          <w:tcPr>
            <w:tcW w:w="2240" w:type="dxa"/>
            <w:gridSpan w:val="2"/>
            <w:tcBorders>
              <w:top w:val="single" w:sz="8" w:space="0" w:color="auto"/>
              <w:left w:val="single" w:sz="8" w:space="0" w:color="auto"/>
              <w:bottom w:val="single" w:sz="8" w:space="0" w:color="auto"/>
              <w:right w:val="nil"/>
            </w:tcBorders>
            <w:shd w:val="clear" w:color="auto" w:fill="auto"/>
            <w:noWrap/>
            <w:vAlign w:val="bottom"/>
            <w:hideMark/>
          </w:tcPr>
          <w:p w14:paraId="7C8DE1EB"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převládající plocha místností S</w:t>
            </w:r>
            <w:r w:rsidRPr="00B37009">
              <w:rPr>
                <w:rFonts w:ascii="Tw Cen MT" w:eastAsia="Times New Roman" w:hAnsi="Tw Cen MT" w:cs="Times New Roman"/>
                <w:color w:val="000000"/>
                <w:sz w:val="16"/>
                <w:szCs w:val="16"/>
                <w:vertAlign w:val="subscript"/>
                <w:lang w:eastAsia="cs-CZ"/>
              </w:rPr>
              <w:t>m</w:t>
            </w:r>
          </w:p>
        </w:tc>
        <w:tc>
          <w:tcPr>
            <w:tcW w:w="720" w:type="dxa"/>
            <w:tcBorders>
              <w:top w:val="single" w:sz="8" w:space="0" w:color="auto"/>
              <w:left w:val="nil"/>
              <w:bottom w:val="single" w:sz="8" w:space="0" w:color="auto"/>
              <w:right w:val="nil"/>
            </w:tcBorders>
            <w:shd w:val="clear" w:color="auto" w:fill="auto"/>
            <w:noWrap/>
            <w:vAlign w:val="bottom"/>
            <w:hideMark/>
          </w:tcPr>
          <w:p w14:paraId="6A20E895"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 </w:t>
            </w:r>
          </w:p>
        </w:tc>
        <w:tc>
          <w:tcPr>
            <w:tcW w:w="600" w:type="dxa"/>
            <w:tcBorders>
              <w:top w:val="single" w:sz="8" w:space="0" w:color="auto"/>
              <w:left w:val="nil"/>
              <w:bottom w:val="single" w:sz="8" w:space="0" w:color="auto"/>
              <w:right w:val="nil"/>
            </w:tcBorders>
            <w:shd w:val="clear" w:color="auto" w:fill="auto"/>
            <w:noWrap/>
            <w:vAlign w:val="bottom"/>
            <w:hideMark/>
          </w:tcPr>
          <w:p w14:paraId="0B8791D8"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 </w:t>
            </w:r>
          </w:p>
        </w:tc>
        <w:tc>
          <w:tcPr>
            <w:tcW w:w="700" w:type="dxa"/>
            <w:tcBorders>
              <w:top w:val="single" w:sz="8" w:space="0" w:color="auto"/>
              <w:left w:val="nil"/>
              <w:bottom w:val="single" w:sz="8" w:space="0" w:color="auto"/>
              <w:right w:val="nil"/>
            </w:tcBorders>
            <w:shd w:val="clear" w:color="auto" w:fill="auto"/>
            <w:noWrap/>
            <w:vAlign w:val="bottom"/>
            <w:hideMark/>
          </w:tcPr>
          <w:p w14:paraId="6AF2CCA7"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 </w:t>
            </w:r>
          </w:p>
        </w:tc>
        <w:tc>
          <w:tcPr>
            <w:tcW w:w="640" w:type="dxa"/>
            <w:tcBorders>
              <w:top w:val="single" w:sz="8" w:space="0" w:color="auto"/>
              <w:left w:val="nil"/>
              <w:bottom w:val="single" w:sz="8" w:space="0" w:color="auto"/>
              <w:right w:val="single" w:sz="8" w:space="0" w:color="auto"/>
            </w:tcBorders>
            <w:shd w:val="clear" w:color="auto" w:fill="auto"/>
            <w:noWrap/>
            <w:vAlign w:val="bottom"/>
            <w:hideMark/>
          </w:tcPr>
          <w:p w14:paraId="7FA223EA"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r w:rsidRPr="00B37009">
              <w:rPr>
                <w:rFonts w:ascii="Tw Cen MT" w:eastAsia="Times New Roman" w:hAnsi="Tw Cen MT" w:cs="Times New Roman"/>
                <w:color w:val="000000"/>
                <w:sz w:val="16"/>
                <w:szCs w:val="16"/>
                <w:lang w:eastAsia="cs-CZ"/>
              </w:rPr>
              <w:t>25</w:t>
            </w:r>
          </w:p>
        </w:tc>
        <w:tc>
          <w:tcPr>
            <w:tcW w:w="680" w:type="dxa"/>
            <w:tcBorders>
              <w:top w:val="nil"/>
              <w:left w:val="nil"/>
              <w:bottom w:val="nil"/>
              <w:right w:val="nil"/>
            </w:tcBorders>
            <w:shd w:val="clear" w:color="auto" w:fill="auto"/>
            <w:noWrap/>
            <w:vAlign w:val="bottom"/>
            <w:hideMark/>
          </w:tcPr>
          <w:p w14:paraId="0A48D4F4" w14:textId="77777777" w:rsidR="00B37009" w:rsidRPr="00B37009" w:rsidRDefault="00B37009" w:rsidP="00B37009">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271E3B61"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4DD8CE8E"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11790105"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r>
    </w:tbl>
    <w:p w14:paraId="3B023C76" w14:textId="77777777" w:rsidR="00B37009" w:rsidRDefault="00B37009" w:rsidP="001F08DE">
      <w:pPr>
        <w:tabs>
          <w:tab w:val="left" w:pos="3544"/>
        </w:tabs>
        <w:spacing w:after="0" w:line="240" w:lineRule="auto"/>
        <w:rPr>
          <w:b/>
        </w:rPr>
      </w:pPr>
    </w:p>
    <w:tbl>
      <w:tblPr>
        <w:tblW w:w="7740" w:type="dxa"/>
        <w:tblCellMar>
          <w:left w:w="70" w:type="dxa"/>
          <w:right w:w="70" w:type="dxa"/>
        </w:tblCellMar>
        <w:tblLook w:val="04A0" w:firstRow="1" w:lastRow="0" w:firstColumn="1" w:lastColumn="0" w:noHBand="0" w:noVBand="1"/>
      </w:tblPr>
      <w:tblGrid>
        <w:gridCol w:w="4380"/>
        <w:gridCol w:w="560"/>
        <w:gridCol w:w="560"/>
        <w:gridCol w:w="560"/>
        <w:gridCol w:w="560"/>
        <w:gridCol w:w="560"/>
        <w:gridCol w:w="560"/>
      </w:tblGrid>
      <w:tr w:rsidR="003226F8" w:rsidRPr="003226F8" w14:paraId="4ACE0E88" w14:textId="77777777" w:rsidTr="003226F8">
        <w:trPr>
          <w:trHeight w:val="225"/>
        </w:trPr>
        <w:tc>
          <w:tcPr>
            <w:tcW w:w="4380" w:type="dxa"/>
            <w:tcBorders>
              <w:top w:val="single" w:sz="8" w:space="0" w:color="auto"/>
              <w:left w:val="single" w:sz="8" w:space="0" w:color="auto"/>
              <w:bottom w:val="nil"/>
              <w:right w:val="single" w:sz="4" w:space="0" w:color="auto"/>
            </w:tcBorders>
            <w:shd w:val="clear" w:color="000000" w:fill="F2F2F2"/>
            <w:noWrap/>
            <w:vAlign w:val="bottom"/>
            <w:hideMark/>
          </w:tcPr>
          <w:p w14:paraId="5FD652AE" w14:textId="77777777" w:rsidR="003226F8" w:rsidRPr="003226F8" w:rsidRDefault="003226F8" w:rsidP="003226F8">
            <w:pPr>
              <w:spacing w:after="0" w:line="240" w:lineRule="auto"/>
              <w:jc w:val="center"/>
              <w:rPr>
                <w:rFonts w:ascii="Tw Cen MT" w:eastAsia="Times New Roman" w:hAnsi="Tw Cen MT" w:cs="Times New Roman"/>
                <w:i/>
                <w:iCs/>
                <w:color w:val="000000"/>
                <w:sz w:val="16"/>
                <w:szCs w:val="16"/>
                <w:lang w:eastAsia="cs-CZ"/>
              </w:rPr>
            </w:pPr>
            <w:r w:rsidRPr="003226F8">
              <w:rPr>
                <w:rFonts w:ascii="Tw Cen MT" w:eastAsia="Times New Roman" w:hAnsi="Tw Cen MT" w:cs="Times New Roman"/>
                <w:i/>
                <w:iCs/>
                <w:color w:val="000000"/>
                <w:sz w:val="16"/>
                <w:szCs w:val="16"/>
                <w:lang w:eastAsia="cs-CZ"/>
              </w:rPr>
              <w:t> </w:t>
            </w:r>
          </w:p>
        </w:tc>
        <w:tc>
          <w:tcPr>
            <w:tcW w:w="560" w:type="dxa"/>
            <w:tcBorders>
              <w:top w:val="single" w:sz="8" w:space="0" w:color="auto"/>
              <w:left w:val="nil"/>
              <w:bottom w:val="nil"/>
              <w:right w:val="single" w:sz="4" w:space="0" w:color="auto"/>
            </w:tcBorders>
            <w:shd w:val="clear" w:color="000000" w:fill="F2F2F2"/>
            <w:noWrap/>
            <w:vAlign w:val="bottom"/>
            <w:hideMark/>
          </w:tcPr>
          <w:p w14:paraId="3C2ED8EB" w14:textId="77777777" w:rsidR="003226F8" w:rsidRPr="003226F8" w:rsidRDefault="003226F8" w:rsidP="003226F8">
            <w:pPr>
              <w:spacing w:after="0" w:line="240" w:lineRule="auto"/>
              <w:jc w:val="center"/>
              <w:rPr>
                <w:rFonts w:ascii="Tw Cen MT" w:eastAsia="Times New Roman" w:hAnsi="Tw Cen MT" w:cs="Times New Roman"/>
                <w:i/>
                <w:iCs/>
                <w:color w:val="000000"/>
                <w:sz w:val="16"/>
                <w:szCs w:val="16"/>
                <w:lang w:eastAsia="cs-CZ"/>
              </w:rPr>
            </w:pPr>
            <w:r w:rsidRPr="003226F8">
              <w:rPr>
                <w:rFonts w:ascii="Tw Cen MT" w:eastAsia="Times New Roman" w:hAnsi="Tw Cen MT" w:cs="Times New Roman"/>
                <w:i/>
                <w:iCs/>
                <w:color w:val="000000"/>
                <w:sz w:val="16"/>
                <w:szCs w:val="16"/>
                <w:lang w:eastAsia="cs-CZ"/>
              </w:rPr>
              <w:t>počet</w:t>
            </w:r>
          </w:p>
        </w:tc>
        <w:tc>
          <w:tcPr>
            <w:tcW w:w="560" w:type="dxa"/>
            <w:tcBorders>
              <w:top w:val="single" w:sz="8" w:space="0" w:color="auto"/>
              <w:left w:val="nil"/>
              <w:bottom w:val="nil"/>
              <w:right w:val="single" w:sz="4" w:space="0" w:color="auto"/>
            </w:tcBorders>
            <w:shd w:val="clear" w:color="000000" w:fill="F2F2F2"/>
            <w:noWrap/>
            <w:vAlign w:val="bottom"/>
            <w:hideMark/>
          </w:tcPr>
          <w:p w14:paraId="6C4484F0" w14:textId="77777777" w:rsidR="003226F8" w:rsidRPr="003226F8" w:rsidRDefault="003226F8" w:rsidP="003226F8">
            <w:pPr>
              <w:spacing w:after="0" w:line="240" w:lineRule="auto"/>
              <w:jc w:val="center"/>
              <w:rPr>
                <w:rFonts w:ascii="Tw Cen MT" w:eastAsia="Times New Roman" w:hAnsi="Tw Cen MT" w:cs="Times New Roman"/>
                <w:i/>
                <w:iCs/>
                <w:color w:val="000000"/>
                <w:sz w:val="16"/>
                <w:szCs w:val="16"/>
                <w:lang w:eastAsia="cs-CZ"/>
              </w:rPr>
            </w:pPr>
            <w:r w:rsidRPr="003226F8">
              <w:rPr>
                <w:rFonts w:ascii="Tw Cen MT" w:eastAsia="Times New Roman" w:hAnsi="Tw Cen MT" w:cs="Times New Roman"/>
                <w:i/>
                <w:iCs/>
                <w:color w:val="000000"/>
                <w:sz w:val="16"/>
                <w:szCs w:val="16"/>
                <w:lang w:eastAsia="cs-CZ"/>
              </w:rPr>
              <w:t>šířka</w:t>
            </w:r>
          </w:p>
        </w:tc>
        <w:tc>
          <w:tcPr>
            <w:tcW w:w="560" w:type="dxa"/>
            <w:tcBorders>
              <w:top w:val="single" w:sz="8" w:space="0" w:color="auto"/>
              <w:left w:val="nil"/>
              <w:bottom w:val="nil"/>
              <w:right w:val="single" w:sz="4" w:space="0" w:color="auto"/>
            </w:tcBorders>
            <w:shd w:val="clear" w:color="000000" w:fill="F2F2F2"/>
            <w:noWrap/>
            <w:vAlign w:val="bottom"/>
            <w:hideMark/>
          </w:tcPr>
          <w:p w14:paraId="1BACD5AA" w14:textId="77777777" w:rsidR="003226F8" w:rsidRPr="003226F8" w:rsidRDefault="003226F8" w:rsidP="003226F8">
            <w:pPr>
              <w:spacing w:after="0" w:line="240" w:lineRule="auto"/>
              <w:jc w:val="center"/>
              <w:rPr>
                <w:rFonts w:ascii="Tw Cen MT" w:eastAsia="Times New Roman" w:hAnsi="Tw Cen MT" w:cs="Times New Roman"/>
                <w:i/>
                <w:iCs/>
                <w:color w:val="000000"/>
                <w:sz w:val="16"/>
                <w:szCs w:val="16"/>
                <w:lang w:eastAsia="cs-CZ"/>
              </w:rPr>
            </w:pPr>
            <w:r w:rsidRPr="003226F8">
              <w:rPr>
                <w:rFonts w:ascii="Tw Cen MT" w:eastAsia="Times New Roman" w:hAnsi="Tw Cen MT" w:cs="Times New Roman"/>
                <w:i/>
                <w:iCs/>
                <w:color w:val="000000"/>
                <w:sz w:val="16"/>
                <w:szCs w:val="16"/>
                <w:lang w:eastAsia="cs-CZ"/>
              </w:rPr>
              <w:t>výška</w:t>
            </w:r>
          </w:p>
        </w:tc>
        <w:tc>
          <w:tcPr>
            <w:tcW w:w="560" w:type="dxa"/>
            <w:tcBorders>
              <w:top w:val="single" w:sz="8" w:space="0" w:color="auto"/>
              <w:left w:val="nil"/>
              <w:bottom w:val="nil"/>
              <w:right w:val="nil"/>
            </w:tcBorders>
            <w:shd w:val="clear" w:color="000000" w:fill="F2F2F2"/>
            <w:noWrap/>
            <w:vAlign w:val="bottom"/>
            <w:hideMark/>
          </w:tcPr>
          <w:p w14:paraId="508D9294" w14:textId="77777777" w:rsidR="003226F8" w:rsidRPr="003226F8" w:rsidRDefault="003226F8" w:rsidP="003226F8">
            <w:pPr>
              <w:spacing w:after="0" w:line="240" w:lineRule="auto"/>
              <w:jc w:val="center"/>
              <w:rPr>
                <w:rFonts w:ascii="Tw Cen MT" w:eastAsia="Times New Roman" w:hAnsi="Tw Cen MT" w:cs="Times New Roman"/>
                <w:i/>
                <w:iCs/>
                <w:color w:val="000000"/>
                <w:sz w:val="16"/>
                <w:szCs w:val="16"/>
                <w:lang w:eastAsia="cs-CZ"/>
              </w:rPr>
            </w:pPr>
            <w:r w:rsidRPr="003226F8">
              <w:rPr>
                <w:rFonts w:ascii="Tw Cen MT" w:eastAsia="Times New Roman" w:hAnsi="Tw Cen MT" w:cs="Times New Roman"/>
                <w:i/>
                <w:iCs/>
                <w:color w:val="000000"/>
                <w:sz w:val="16"/>
                <w:szCs w:val="16"/>
                <w:lang w:eastAsia="cs-CZ"/>
              </w:rPr>
              <w:t>S</w:t>
            </w:r>
          </w:p>
        </w:tc>
        <w:tc>
          <w:tcPr>
            <w:tcW w:w="560" w:type="dxa"/>
            <w:tcBorders>
              <w:top w:val="single" w:sz="8" w:space="0" w:color="auto"/>
              <w:left w:val="single" w:sz="4" w:space="0" w:color="auto"/>
              <w:bottom w:val="nil"/>
              <w:right w:val="nil"/>
            </w:tcBorders>
            <w:shd w:val="clear" w:color="000000" w:fill="F2F2F2"/>
            <w:noWrap/>
            <w:vAlign w:val="bottom"/>
            <w:hideMark/>
          </w:tcPr>
          <w:p w14:paraId="623D1DF7" w14:textId="77777777" w:rsidR="003226F8" w:rsidRPr="003226F8" w:rsidRDefault="003226F8" w:rsidP="003226F8">
            <w:pPr>
              <w:spacing w:after="0" w:line="240" w:lineRule="auto"/>
              <w:jc w:val="center"/>
              <w:rPr>
                <w:rFonts w:ascii="Tw Cen MT" w:eastAsia="Times New Roman" w:hAnsi="Tw Cen MT" w:cs="Times New Roman"/>
                <w:i/>
                <w:iCs/>
                <w:color w:val="000000"/>
                <w:sz w:val="16"/>
                <w:szCs w:val="16"/>
                <w:lang w:eastAsia="cs-CZ"/>
              </w:rPr>
            </w:pPr>
            <w:r w:rsidRPr="003226F8">
              <w:rPr>
                <w:rFonts w:ascii="Tw Cen MT" w:eastAsia="Times New Roman" w:hAnsi="Tw Cen MT" w:cs="Times New Roman"/>
                <w:i/>
                <w:iCs/>
                <w:color w:val="000000"/>
                <w:sz w:val="16"/>
                <w:szCs w:val="16"/>
                <w:lang w:eastAsia="cs-CZ"/>
              </w:rPr>
              <w:t>S*h</w:t>
            </w:r>
          </w:p>
        </w:tc>
        <w:tc>
          <w:tcPr>
            <w:tcW w:w="560" w:type="dxa"/>
            <w:tcBorders>
              <w:top w:val="single" w:sz="8" w:space="0" w:color="auto"/>
              <w:left w:val="single" w:sz="4" w:space="0" w:color="auto"/>
              <w:bottom w:val="nil"/>
              <w:right w:val="single" w:sz="8" w:space="0" w:color="auto"/>
            </w:tcBorders>
            <w:shd w:val="clear" w:color="000000" w:fill="F2F2F2"/>
            <w:noWrap/>
            <w:vAlign w:val="bottom"/>
            <w:hideMark/>
          </w:tcPr>
          <w:p w14:paraId="5DB383A4" w14:textId="77777777" w:rsidR="003226F8" w:rsidRPr="003226F8" w:rsidRDefault="003226F8" w:rsidP="003226F8">
            <w:pPr>
              <w:spacing w:after="0" w:line="240" w:lineRule="auto"/>
              <w:jc w:val="center"/>
              <w:rPr>
                <w:rFonts w:ascii="Tw Cen MT" w:eastAsia="Times New Roman" w:hAnsi="Tw Cen MT" w:cs="Times New Roman"/>
                <w:i/>
                <w:iCs/>
                <w:color w:val="000000"/>
                <w:sz w:val="16"/>
                <w:szCs w:val="16"/>
                <w:lang w:eastAsia="cs-CZ"/>
              </w:rPr>
            </w:pPr>
            <w:r w:rsidRPr="003226F8">
              <w:rPr>
                <w:rFonts w:ascii="Tw Cen MT" w:eastAsia="Times New Roman" w:hAnsi="Tw Cen MT" w:cs="Times New Roman"/>
                <w:i/>
                <w:iCs/>
                <w:color w:val="000000"/>
                <w:sz w:val="16"/>
                <w:szCs w:val="16"/>
                <w:lang w:eastAsia="cs-CZ"/>
              </w:rPr>
              <w:t>S*</w:t>
            </w:r>
            <w:r w:rsidRPr="003226F8">
              <w:rPr>
                <w:rFonts w:ascii="Tw Cen MT" w:eastAsia="Times New Roman" w:hAnsi="Tw Cen MT" w:cs="Times New Roman"/>
                <w:color w:val="000000"/>
                <w:sz w:val="16"/>
                <w:szCs w:val="16"/>
                <w:lang w:eastAsia="cs-CZ"/>
              </w:rPr>
              <w:t>√</w:t>
            </w:r>
            <w:r w:rsidRPr="003226F8">
              <w:rPr>
                <w:rFonts w:ascii="Tw Cen MT" w:eastAsia="Times New Roman" w:hAnsi="Tw Cen MT" w:cs="Times New Roman"/>
                <w:i/>
                <w:iCs/>
                <w:color w:val="000000"/>
                <w:sz w:val="16"/>
                <w:szCs w:val="16"/>
                <w:lang w:eastAsia="cs-CZ"/>
              </w:rPr>
              <w:t>h</w:t>
            </w:r>
          </w:p>
        </w:tc>
      </w:tr>
      <w:tr w:rsidR="003226F8" w:rsidRPr="003226F8" w14:paraId="2486026D" w14:textId="77777777" w:rsidTr="003226F8">
        <w:trPr>
          <w:trHeight w:val="240"/>
        </w:trPr>
        <w:tc>
          <w:tcPr>
            <w:tcW w:w="4380" w:type="dxa"/>
            <w:tcBorders>
              <w:top w:val="nil"/>
              <w:left w:val="single" w:sz="8" w:space="0" w:color="auto"/>
              <w:bottom w:val="single" w:sz="8" w:space="0" w:color="auto"/>
              <w:right w:val="single" w:sz="4" w:space="0" w:color="auto"/>
            </w:tcBorders>
            <w:shd w:val="clear" w:color="000000" w:fill="F2F2F2"/>
            <w:noWrap/>
            <w:vAlign w:val="bottom"/>
            <w:hideMark/>
          </w:tcPr>
          <w:p w14:paraId="5E105D15" w14:textId="77777777" w:rsidR="003226F8" w:rsidRPr="003226F8" w:rsidRDefault="003226F8" w:rsidP="003226F8">
            <w:pPr>
              <w:spacing w:after="0" w:line="240" w:lineRule="auto"/>
              <w:jc w:val="center"/>
              <w:rPr>
                <w:rFonts w:ascii="Tw Cen MT" w:eastAsia="Times New Roman" w:hAnsi="Tw Cen MT" w:cs="Times New Roman"/>
                <w:i/>
                <w:iCs/>
                <w:color w:val="000000"/>
                <w:sz w:val="16"/>
                <w:szCs w:val="16"/>
                <w:lang w:eastAsia="cs-CZ"/>
              </w:rPr>
            </w:pPr>
            <w:r w:rsidRPr="003226F8">
              <w:rPr>
                <w:rFonts w:ascii="Tw Cen MT" w:eastAsia="Times New Roman" w:hAnsi="Tw Cen MT" w:cs="Times New Roman"/>
                <w:i/>
                <w:iCs/>
                <w:color w:val="000000"/>
                <w:sz w:val="16"/>
                <w:szCs w:val="16"/>
                <w:lang w:eastAsia="cs-CZ"/>
              </w:rPr>
              <w:t>popis</w:t>
            </w:r>
          </w:p>
        </w:tc>
        <w:tc>
          <w:tcPr>
            <w:tcW w:w="560" w:type="dxa"/>
            <w:tcBorders>
              <w:top w:val="nil"/>
              <w:left w:val="nil"/>
              <w:bottom w:val="single" w:sz="8" w:space="0" w:color="auto"/>
              <w:right w:val="single" w:sz="4" w:space="0" w:color="auto"/>
            </w:tcBorders>
            <w:shd w:val="clear" w:color="000000" w:fill="F2F2F2"/>
            <w:noWrap/>
            <w:vAlign w:val="bottom"/>
            <w:hideMark/>
          </w:tcPr>
          <w:p w14:paraId="34CFDB20" w14:textId="77777777" w:rsidR="003226F8" w:rsidRPr="003226F8" w:rsidRDefault="003226F8" w:rsidP="003226F8">
            <w:pPr>
              <w:spacing w:after="0" w:line="240" w:lineRule="auto"/>
              <w:jc w:val="center"/>
              <w:rPr>
                <w:rFonts w:ascii="Tw Cen MT" w:eastAsia="Times New Roman" w:hAnsi="Tw Cen MT" w:cs="Times New Roman"/>
                <w:i/>
                <w:iCs/>
                <w:color w:val="000000"/>
                <w:sz w:val="16"/>
                <w:szCs w:val="16"/>
                <w:lang w:eastAsia="cs-CZ"/>
              </w:rPr>
            </w:pPr>
            <w:r w:rsidRPr="003226F8">
              <w:rPr>
                <w:rFonts w:ascii="Tw Cen MT" w:eastAsia="Times New Roman" w:hAnsi="Tw Cen MT" w:cs="Times New Roman"/>
                <w:i/>
                <w:iCs/>
                <w:color w:val="000000"/>
                <w:sz w:val="16"/>
                <w:szCs w:val="16"/>
                <w:lang w:eastAsia="cs-CZ"/>
              </w:rPr>
              <w:t> </w:t>
            </w:r>
          </w:p>
        </w:tc>
        <w:tc>
          <w:tcPr>
            <w:tcW w:w="560" w:type="dxa"/>
            <w:tcBorders>
              <w:top w:val="nil"/>
              <w:left w:val="nil"/>
              <w:bottom w:val="single" w:sz="8" w:space="0" w:color="auto"/>
              <w:right w:val="single" w:sz="4" w:space="0" w:color="auto"/>
            </w:tcBorders>
            <w:shd w:val="clear" w:color="000000" w:fill="F2F2F2"/>
            <w:noWrap/>
            <w:vAlign w:val="bottom"/>
            <w:hideMark/>
          </w:tcPr>
          <w:p w14:paraId="25163511" w14:textId="77777777" w:rsidR="003226F8" w:rsidRPr="003226F8" w:rsidRDefault="003226F8" w:rsidP="003226F8">
            <w:pPr>
              <w:spacing w:after="0" w:line="240" w:lineRule="auto"/>
              <w:jc w:val="center"/>
              <w:rPr>
                <w:rFonts w:ascii="Tw Cen MT" w:eastAsia="Times New Roman" w:hAnsi="Tw Cen MT" w:cs="Times New Roman"/>
                <w:i/>
                <w:iCs/>
                <w:color w:val="000000"/>
                <w:sz w:val="16"/>
                <w:szCs w:val="16"/>
                <w:lang w:eastAsia="cs-CZ"/>
              </w:rPr>
            </w:pPr>
            <w:r w:rsidRPr="003226F8">
              <w:rPr>
                <w:rFonts w:ascii="Tw Cen MT" w:eastAsia="Times New Roman" w:hAnsi="Tw Cen MT" w:cs="Times New Roman"/>
                <w:i/>
                <w:iCs/>
                <w:color w:val="000000"/>
                <w:sz w:val="16"/>
                <w:szCs w:val="16"/>
                <w:lang w:eastAsia="cs-CZ"/>
              </w:rPr>
              <w:t>m</w:t>
            </w:r>
          </w:p>
        </w:tc>
        <w:tc>
          <w:tcPr>
            <w:tcW w:w="560" w:type="dxa"/>
            <w:tcBorders>
              <w:top w:val="nil"/>
              <w:left w:val="nil"/>
              <w:bottom w:val="single" w:sz="8" w:space="0" w:color="auto"/>
              <w:right w:val="single" w:sz="4" w:space="0" w:color="auto"/>
            </w:tcBorders>
            <w:shd w:val="clear" w:color="000000" w:fill="F2F2F2"/>
            <w:noWrap/>
            <w:vAlign w:val="bottom"/>
            <w:hideMark/>
          </w:tcPr>
          <w:p w14:paraId="5FFE89DE" w14:textId="77777777" w:rsidR="003226F8" w:rsidRPr="003226F8" w:rsidRDefault="003226F8" w:rsidP="003226F8">
            <w:pPr>
              <w:spacing w:after="0" w:line="240" w:lineRule="auto"/>
              <w:jc w:val="center"/>
              <w:rPr>
                <w:rFonts w:ascii="Tw Cen MT" w:eastAsia="Times New Roman" w:hAnsi="Tw Cen MT" w:cs="Times New Roman"/>
                <w:i/>
                <w:iCs/>
                <w:color w:val="000000"/>
                <w:sz w:val="16"/>
                <w:szCs w:val="16"/>
                <w:lang w:eastAsia="cs-CZ"/>
              </w:rPr>
            </w:pPr>
            <w:r w:rsidRPr="003226F8">
              <w:rPr>
                <w:rFonts w:ascii="Tw Cen MT" w:eastAsia="Times New Roman" w:hAnsi="Tw Cen MT" w:cs="Times New Roman"/>
                <w:i/>
                <w:iCs/>
                <w:color w:val="000000"/>
                <w:sz w:val="16"/>
                <w:szCs w:val="16"/>
                <w:lang w:eastAsia="cs-CZ"/>
              </w:rPr>
              <w:t>m</w:t>
            </w:r>
          </w:p>
        </w:tc>
        <w:tc>
          <w:tcPr>
            <w:tcW w:w="560" w:type="dxa"/>
            <w:tcBorders>
              <w:top w:val="nil"/>
              <w:left w:val="nil"/>
              <w:bottom w:val="single" w:sz="8" w:space="0" w:color="auto"/>
              <w:right w:val="nil"/>
            </w:tcBorders>
            <w:shd w:val="clear" w:color="000000" w:fill="F2F2F2"/>
            <w:noWrap/>
            <w:vAlign w:val="bottom"/>
            <w:hideMark/>
          </w:tcPr>
          <w:p w14:paraId="42FBE86F" w14:textId="77777777" w:rsidR="003226F8" w:rsidRPr="003226F8" w:rsidRDefault="003226F8" w:rsidP="003226F8">
            <w:pPr>
              <w:spacing w:after="0" w:line="240" w:lineRule="auto"/>
              <w:jc w:val="center"/>
              <w:rPr>
                <w:rFonts w:ascii="Tw Cen MT" w:eastAsia="Times New Roman" w:hAnsi="Tw Cen MT" w:cs="Times New Roman"/>
                <w:i/>
                <w:iCs/>
                <w:color w:val="000000"/>
                <w:sz w:val="16"/>
                <w:szCs w:val="16"/>
                <w:lang w:eastAsia="cs-CZ"/>
              </w:rPr>
            </w:pPr>
            <w:r w:rsidRPr="003226F8">
              <w:rPr>
                <w:rFonts w:ascii="Tw Cen MT" w:eastAsia="Times New Roman" w:hAnsi="Tw Cen MT" w:cs="Times New Roman"/>
                <w:i/>
                <w:iCs/>
                <w:color w:val="000000"/>
                <w:sz w:val="16"/>
                <w:szCs w:val="16"/>
                <w:lang w:eastAsia="cs-CZ"/>
              </w:rPr>
              <w:t>m2</w:t>
            </w:r>
          </w:p>
        </w:tc>
        <w:tc>
          <w:tcPr>
            <w:tcW w:w="560" w:type="dxa"/>
            <w:tcBorders>
              <w:top w:val="nil"/>
              <w:left w:val="single" w:sz="4" w:space="0" w:color="auto"/>
              <w:bottom w:val="single" w:sz="8" w:space="0" w:color="auto"/>
              <w:right w:val="nil"/>
            </w:tcBorders>
            <w:shd w:val="clear" w:color="000000" w:fill="F2F2F2"/>
            <w:noWrap/>
            <w:vAlign w:val="bottom"/>
            <w:hideMark/>
          </w:tcPr>
          <w:p w14:paraId="5510BB8C" w14:textId="77777777" w:rsidR="003226F8" w:rsidRPr="003226F8" w:rsidRDefault="003226F8" w:rsidP="003226F8">
            <w:pPr>
              <w:spacing w:after="0" w:line="240" w:lineRule="auto"/>
              <w:jc w:val="center"/>
              <w:rPr>
                <w:rFonts w:ascii="Tw Cen MT" w:eastAsia="Times New Roman" w:hAnsi="Tw Cen MT" w:cs="Times New Roman"/>
                <w:i/>
                <w:iCs/>
                <w:color w:val="000000"/>
                <w:sz w:val="16"/>
                <w:szCs w:val="16"/>
                <w:lang w:eastAsia="cs-CZ"/>
              </w:rPr>
            </w:pPr>
            <w:r w:rsidRPr="003226F8">
              <w:rPr>
                <w:rFonts w:ascii="Tw Cen MT" w:eastAsia="Times New Roman" w:hAnsi="Tw Cen MT" w:cs="Times New Roman"/>
                <w:i/>
                <w:iCs/>
                <w:color w:val="000000"/>
                <w:sz w:val="16"/>
                <w:szCs w:val="16"/>
                <w:lang w:eastAsia="cs-CZ"/>
              </w:rPr>
              <w:t> </w:t>
            </w:r>
          </w:p>
        </w:tc>
        <w:tc>
          <w:tcPr>
            <w:tcW w:w="560" w:type="dxa"/>
            <w:tcBorders>
              <w:top w:val="nil"/>
              <w:left w:val="single" w:sz="4" w:space="0" w:color="auto"/>
              <w:bottom w:val="single" w:sz="8" w:space="0" w:color="auto"/>
              <w:right w:val="single" w:sz="8" w:space="0" w:color="auto"/>
            </w:tcBorders>
            <w:shd w:val="clear" w:color="000000" w:fill="F2F2F2"/>
            <w:noWrap/>
            <w:vAlign w:val="bottom"/>
            <w:hideMark/>
          </w:tcPr>
          <w:p w14:paraId="7DF7BFCC" w14:textId="77777777" w:rsidR="003226F8" w:rsidRPr="003226F8" w:rsidRDefault="003226F8" w:rsidP="003226F8">
            <w:pPr>
              <w:spacing w:after="0" w:line="240" w:lineRule="auto"/>
              <w:jc w:val="center"/>
              <w:rPr>
                <w:rFonts w:ascii="Tw Cen MT" w:eastAsia="Times New Roman" w:hAnsi="Tw Cen MT" w:cs="Times New Roman"/>
                <w:i/>
                <w:iCs/>
                <w:color w:val="000000"/>
                <w:sz w:val="16"/>
                <w:szCs w:val="16"/>
                <w:lang w:eastAsia="cs-CZ"/>
              </w:rPr>
            </w:pPr>
            <w:r w:rsidRPr="003226F8">
              <w:rPr>
                <w:rFonts w:ascii="Tw Cen MT" w:eastAsia="Times New Roman" w:hAnsi="Tw Cen MT" w:cs="Times New Roman"/>
                <w:i/>
                <w:iCs/>
                <w:color w:val="000000"/>
                <w:sz w:val="16"/>
                <w:szCs w:val="16"/>
                <w:lang w:eastAsia="cs-CZ"/>
              </w:rPr>
              <w:t> </w:t>
            </w:r>
          </w:p>
        </w:tc>
      </w:tr>
      <w:tr w:rsidR="003226F8" w:rsidRPr="003226F8" w14:paraId="23B5FC48" w14:textId="77777777" w:rsidTr="003226F8">
        <w:trPr>
          <w:trHeight w:val="225"/>
        </w:trPr>
        <w:tc>
          <w:tcPr>
            <w:tcW w:w="438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417D941" w14:textId="77777777" w:rsidR="003226F8" w:rsidRPr="003226F8" w:rsidRDefault="003226F8" w:rsidP="003226F8">
            <w:pPr>
              <w:spacing w:after="0" w:line="240" w:lineRule="auto"/>
              <w:jc w:val="lef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okno 1</w:t>
            </w:r>
          </w:p>
        </w:tc>
        <w:tc>
          <w:tcPr>
            <w:tcW w:w="560" w:type="dxa"/>
            <w:tcBorders>
              <w:top w:val="single" w:sz="4" w:space="0" w:color="auto"/>
              <w:left w:val="nil"/>
              <w:bottom w:val="single" w:sz="4" w:space="0" w:color="auto"/>
              <w:right w:val="single" w:sz="4" w:space="0" w:color="auto"/>
            </w:tcBorders>
            <w:shd w:val="clear" w:color="auto" w:fill="auto"/>
            <w:noWrap/>
            <w:vAlign w:val="bottom"/>
            <w:hideMark/>
          </w:tcPr>
          <w:p w14:paraId="61F65B4B"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1</w:t>
            </w:r>
          </w:p>
        </w:tc>
        <w:tc>
          <w:tcPr>
            <w:tcW w:w="560" w:type="dxa"/>
            <w:tcBorders>
              <w:top w:val="single" w:sz="4" w:space="0" w:color="auto"/>
              <w:left w:val="nil"/>
              <w:bottom w:val="single" w:sz="4" w:space="0" w:color="auto"/>
              <w:right w:val="single" w:sz="4" w:space="0" w:color="auto"/>
            </w:tcBorders>
            <w:shd w:val="clear" w:color="auto" w:fill="auto"/>
            <w:noWrap/>
            <w:vAlign w:val="bottom"/>
            <w:hideMark/>
          </w:tcPr>
          <w:p w14:paraId="43192D6E"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4</w:t>
            </w:r>
          </w:p>
        </w:tc>
        <w:tc>
          <w:tcPr>
            <w:tcW w:w="560" w:type="dxa"/>
            <w:tcBorders>
              <w:top w:val="single" w:sz="4" w:space="0" w:color="auto"/>
              <w:left w:val="nil"/>
              <w:bottom w:val="single" w:sz="4" w:space="0" w:color="auto"/>
              <w:right w:val="single" w:sz="4" w:space="0" w:color="auto"/>
            </w:tcBorders>
            <w:shd w:val="clear" w:color="auto" w:fill="auto"/>
            <w:noWrap/>
            <w:vAlign w:val="bottom"/>
            <w:hideMark/>
          </w:tcPr>
          <w:p w14:paraId="37F09EFE"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1,5</w:t>
            </w:r>
          </w:p>
        </w:tc>
        <w:tc>
          <w:tcPr>
            <w:tcW w:w="560" w:type="dxa"/>
            <w:tcBorders>
              <w:top w:val="single" w:sz="4" w:space="0" w:color="auto"/>
              <w:left w:val="nil"/>
              <w:bottom w:val="single" w:sz="4" w:space="0" w:color="auto"/>
              <w:right w:val="nil"/>
            </w:tcBorders>
            <w:shd w:val="clear" w:color="000000" w:fill="DCE6F1"/>
            <w:noWrap/>
            <w:vAlign w:val="bottom"/>
            <w:hideMark/>
          </w:tcPr>
          <w:p w14:paraId="25103B6F"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6</w:t>
            </w: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C4DDE6"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9</w:t>
            </w:r>
          </w:p>
        </w:tc>
        <w:tc>
          <w:tcPr>
            <w:tcW w:w="560" w:type="dxa"/>
            <w:tcBorders>
              <w:top w:val="single" w:sz="4" w:space="0" w:color="auto"/>
              <w:left w:val="nil"/>
              <w:bottom w:val="single" w:sz="4" w:space="0" w:color="auto"/>
              <w:right w:val="single" w:sz="4" w:space="0" w:color="auto"/>
            </w:tcBorders>
            <w:shd w:val="clear" w:color="auto" w:fill="auto"/>
            <w:noWrap/>
            <w:vAlign w:val="bottom"/>
            <w:hideMark/>
          </w:tcPr>
          <w:p w14:paraId="6D81B2D1"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7,348</w:t>
            </w:r>
          </w:p>
        </w:tc>
      </w:tr>
      <w:tr w:rsidR="003226F8" w:rsidRPr="003226F8" w14:paraId="127CA5B3" w14:textId="77777777" w:rsidTr="003226F8">
        <w:trPr>
          <w:trHeight w:val="225"/>
        </w:trPr>
        <w:tc>
          <w:tcPr>
            <w:tcW w:w="4380" w:type="dxa"/>
            <w:tcBorders>
              <w:top w:val="nil"/>
              <w:left w:val="single" w:sz="8" w:space="0" w:color="auto"/>
              <w:bottom w:val="single" w:sz="4" w:space="0" w:color="auto"/>
              <w:right w:val="single" w:sz="4" w:space="0" w:color="auto"/>
            </w:tcBorders>
            <w:shd w:val="clear" w:color="auto" w:fill="auto"/>
            <w:noWrap/>
            <w:vAlign w:val="bottom"/>
            <w:hideMark/>
          </w:tcPr>
          <w:p w14:paraId="179C0F7B" w14:textId="77777777" w:rsidR="003226F8" w:rsidRPr="003226F8" w:rsidRDefault="003226F8" w:rsidP="003226F8">
            <w:pPr>
              <w:spacing w:after="0" w:line="240" w:lineRule="auto"/>
              <w:jc w:val="lef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okno 2</w:t>
            </w:r>
          </w:p>
        </w:tc>
        <w:tc>
          <w:tcPr>
            <w:tcW w:w="560" w:type="dxa"/>
            <w:tcBorders>
              <w:top w:val="nil"/>
              <w:left w:val="nil"/>
              <w:bottom w:val="single" w:sz="4" w:space="0" w:color="auto"/>
              <w:right w:val="single" w:sz="4" w:space="0" w:color="auto"/>
            </w:tcBorders>
            <w:shd w:val="clear" w:color="auto" w:fill="auto"/>
            <w:noWrap/>
            <w:vAlign w:val="bottom"/>
            <w:hideMark/>
          </w:tcPr>
          <w:p w14:paraId="590A936F"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1</w:t>
            </w:r>
          </w:p>
        </w:tc>
        <w:tc>
          <w:tcPr>
            <w:tcW w:w="560" w:type="dxa"/>
            <w:tcBorders>
              <w:top w:val="nil"/>
              <w:left w:val="nil"/>
              <w:bottom w:val="single" w:sz="4" w:space="0" w:color="auto"/>
              <w:right w:val="single" w:sz="4" w:space="0" w:color="auto"/>
            </w:tcBorders>
            <w:shd w:val="clear" w:color="auto" w:fill="auto"/>
            <w:noWrap/>
            <w:vAlign w:val="bottom"/>
            <w:hideMark/>
          </w:tcPr>
          <w:p w14:paraId="05C6FA8B"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3</w:t>
            </w:r>
          </w:p>
        </w:tc>
        <w:tc>
          <w:tcPr>
            <w:tcW w:w="560" w:type="dxa"/>
            <w:tcBorders>
              <w:top w:val="nil"/>
              <w:left w:val="nil"/>
              <w:bottom w:val="single" w:sz="4" w:space="0" w:color="auto"/>
              <w:right w:val="single" w:sz="4" w:space="0" w:color="auto"/>
            </w:tcBorders>
            <w:shd w:val="clear" w:color="auto" w:fill="auto"/>
            <w:noWrap/>
            <w:vAlign w:val="bottom"/>
            <w:hideMark/>
          </w:tcPr>
          <w:p w14:paraId="3D866B95"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1,5</w:t>
            </w:r>
          </w:p>
        </w:tc>
        <w:tc>
          <w:tcPr>
            <w:tcW w:w="560" w:type="dxa"/>
            <w:tcBorders>
              <w:top w:val="nil"/>
              <w:left w:val="nil"/>
              <w:bottom w:val="single" w:sz="4" w:space="0" w:color="auto"/>
              <w:right w:val="nil"/>
            </w:tcBorders>
            <w:shd w:val="clear" w:color="000000" w:fill="DCE6F1"/>
            <w:noWrap/>
            <w:vAlign w:val="bottom"/>
            <w:hideMark/>
          </w:tcPr>
          <w:p w14:paraId="68D9F8BC"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4,5</w:t>
            </w: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D283AB0"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6,75</w:t>
            </w:r>
          </w:p>
        </w:tc>
        <w:tc>
          <w:tcPr>
            <w:tcW w:w="560" w:type="dxa"/>
            <w:tcBorders>
              <w:top w:val="nil"/>
              <w:left w:val="nil"/>
              <w:bottom w:val="single" w:sz="4" w:space="0" w:color="auto"/>
              <w:right w:val="single" w:sz="4" w:space="0" w:color="auto"/>
            </w:tcBorders>
            <w:shd w:val="clear" w:color="auto" w:fill="auto"/>
            <w:noWrap/>
            <w:vAlign w:val="bottom"/>
            <w:hideMark/>
          </w:tcPr>
          <w:p w14:paraId="5B60251D"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5,511</w:t>
            </w:r>
          </w:p>
        </w:tc>
      </w:tr>
      <w:tr w:rsidR="003226F8" w:rsidRPr="003226F8" w14:paraId="1E872EE7" w14:textId="77777777" w:rsidTr="003226F8">
        <w:trPr>
          <w:trHeight w:val="240"/>
        </w:trPr>
        <w:tc>
          <w:tcPr>
            <w:tcW w:w="4380" w:type="dxa"/>
            <w:tcBorders>
              <w:top w:val="nil"/>
              <w:left w:val="single" w:sz="8" w:space="0" w:color="auto"/>
              <w:bottom w:val="single" w:sz="4" w:space="0" w:color="auto"/>
              <w:right w:val="single" w:sz="4" w:space="0" w:color="auto"/>
            </w:tcBorders>
            <w:shd w:val="clear" w:color="auto" w:fill="auto"/>
            <w:noWrap/>
            <w:vAlign w:val="bottom"/>
            <w:hideMark/>
          </w:tcPr>
          <w:p w14:paraId="52ED8789" w14:textId="77777777" w:rsidR="003226F8" w:rsidRPr="003226F8" w:rsidRDefault="003226F8" w:rsidP="003226F8">
            <w:pPr>
              <w:spacing w:after="0" w:line="240" w:lineRule="auto"/>
              <w:jc w:val="lef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okno 3</w:t>
            </w:r>
          </w:p>
        </w:tc>
        <w:tc>
          <w:tcPr>
            <w:tcW w:w="560" w:type="dxa"/>
            <w:tcBorders>
              <w:top w:val="nil"/>
              <w:left w:val="nil"/>
              <w:bottom w:val="single" w:sz="4" w:space="0" w:color="auto"/>
              <w:right w:val="single" w:sz="4" w:space="0" w:color="auto"/>
            </w:tcBorders>
            <w:shd w:val="clear" w:color="auto" w:fill="auto"/>
            <w:noWrap/>
            <w:vAlign w:val="bottom"/>
            <w:hideMark/>
          </w:tcPr>
          <w:p w14:paraId="7D7585DB"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1</w:t>
            </w:r>
          </w:p>
        </w:tc>
        <w:tc>
          <w:tcPr>
            <w:tcW w:w="560" w:type="dxa"/>
            <w:tcBorders>
              <w:top w:val="nil"/>
              <w:left w:val="nil"/>
              <w:bottom w:val="single" w:sz="4" w:space="0" w:color="auto"/>
              <w:right w:val="single" w:sz="4" w:space="0" w:color="auto"/>
            </w:tcBorders>
            <w:shd w:val="clear" w:color="auto" w:fill="auto"/>
            <w:noWrap/>
            <w:vAlign w:val="bottom"/>
            <w:hideMark/>
          </w:tcPr>
          <w:p w14:paraId="209D22C3"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2,5</w:t>
            </w:r>
          </w:p>
        </w:tc>
        <w:tc>
          <w:tcPr>
            <w:tcW w:w="560" w:type="dxa"/>
            <w:tcBorders>
              <w:top w:val="nil"/>
              <w:left w:val="nil"/>
              <w:bottom w:val="single" w:sz="4" w:space="0" w:color="auto"/>
              <w:right w:val="single" w:sz="4" w:space="0" w:color="auto"/>
            </w:tcBorders>
            <w:shd w:val="clear" w:color="auto" w:fill="auto"/>
            <w:noWrap/>
            <w:vAlign w:val="bottom"/>
            <w:hideMark/>
          </w:tcPr>
          <w:p w14:paraId="474B6496"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1,5</w:t>
            </w:r>
          </w:p>
        </w:tc>
        <w:tc>
          <w:tcPr>
            <w:tcW w:w="560" w:type="dxa"/>
            <w:tcBorders>
              <w:top w:val="nil"/>
              <w:left w:val="nil"/>
              <w:bottom w:val="single" w:sz="4" w:space="0" w:color="auto"/>
              <w:right w:val="nil"/>
            </w:tcBorders>
            <w:shd w:val="clear" w:color="000000" w:fill="DCE6F1"/>
            <w:noWrap/>
            <w:vAlign w:val="bottom"/>
            <w:hideMark/>
          </w:tcPr>
          <w:p w14:paraId="325EAEDA"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3,75</w:t>
            </w: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566AB4C"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5,625</w:t>
            </w:r>
          </w:p>
        </w:tc>
        <w:tc>
          <w:tcPr>
            <w:tcW w:w="560" w:type="dxa"/>
            <w:tcBorders>
              <w:top w:val="nil"/>
              <w:left w:val="nil"/>
              <w:bottom w:val="single" w:sz="4" w:space="0" w:color="auto"/>
              <w:right w:val="single" w:sz="4" w:space="0" w:color="auto"/>
            </w:tcBorders>
            <w:shd w:val="clear" w:color="auto" w:fill="auto"/>
            <w:noWrap/>
            <w:vAlign w:val="bottom"/>
            <w:hideMark/>
          </w:tcPr>
          <w:p w14:paraId="7EC67519"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4,593</w:t>
            </w:r>
          </w:p>
        </w:tc>
      </w:tr>
      <w:tr w:rsidR="003226F8" w:rsidRPr="003226F8" w14:paraId="14DEA00E" w14:textId="77777777" w:rsidTr="003226F8">
        <w:trPr>
          <w:trHeight w:val="240"/>
        </w:trPr>
        <w:tc>
          <w:tcPr>
            <w:tcW w:w="4380" w:type="dxa"/>
            <w:tcBorders>
              <w:top w:val="nil"/>
              <w:left w:val="nil"/>
              <w:bottom w:val="nil"/>
              <w:right w:val="nil"/>
            </w:tcBorders>
            <w:shd w:val="clear" w:color="auto" w:fill="auto"/>
            <w:noWrap/>
            <w:vAlign w:val="bottom"/>
            <w:hideMark/>
          </w:tcPr>
          <w:p w14:paraId="431F2045"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p>
        </w:tc>
        <w:tc>
          <w:tcPr>
            <w:tcW w:w="560" w:type="dxa"/>
            <w:tcBorders>
              <w:top w:val="nil"/>
              <w:left w:val="nil"/>
              <w:bottom w:val="nil"/>
              <w:right w:val="nil"/>
            </w:tcBorders>
            <w:shd w:val="clear" w:color="auto" w:fill="auto"/>
            <w:noWrap/>
            <w:vAlign w:val="bottom"/>
            <w:hideMark/>
          </w:tcPr>
          <w:p w14:paraId="1C25D46E" w14:textId="77777777" w:rsidR="003226F8" w:rsidRPr="003226F8" w:rsidRDefault="003226F8" w:rsidP="003226F8">
            <w:pPr>
              <w:spacing w:after="0" w:line="240" w:lineRule="auto"/>
              <w:jc w:val="left"/>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72533FDF" w14:textId="77777777" w:rsidR="003226F8" w:rsidRPr="003226F8" w:rsidRDefault="003226F8" w:rsidP="003226F8">
            <w:pPr>
              <w:spacing w:after="0" w:line="240" w:lineRule="auto"/>
              <w:jc w:val="left"/>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7EC64BE3" w14:textId="77777777" w:rsidR="003226F8" w:rsidRPr="003226F8" w:rsidRDefault="003226F8" w:rsidP="003226F8">
            <w:pPr>
              <w:spacing w:after="0" w:line="240" w:lineRule="auto"/>
              <w:jc w:val="left"/>
              <w:rPr>
                <w:rFonts w:ascii="Times New Roman" w:eastAsia="Times New Roman" w:hAnsi="Times New Roman" w:cs="Times New Roman"/>
                <w:sz w:val="20"/>
                <w:szCs w:val="20"/>
                <w:lang w:eastAsia="cs-CZ"/>
              </w:rPr>
            </w:pPr>
          </w:p>
        </w:tc>
        <w:tc>
          <w:tcPr>
            <w:tcW w:w="5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85A49AA" w14:textId="77777777" w:rsidR="003226F8" w:rsidRPr="003226F8" w:rsidRDefault="003226F8" w:rsidP="003226F8">
            <w:pPr>
              <w:spacing w:after="0" w:line="240" w:lineRule="auto"/>
              <w:jc w:val="right"/>
              <w:rPr>
                <w:rFonts w:ascii="Tw Cen MT" w:eastAsia="Times New Roman" w:hAnsi="Tw Cen MT" w:cs="Times New Roman"/>
                <w:b/>
                <w:bCs/>
                <w:color w:val="000000"/>
                <w:sz w:val="16"/>
                <w:szCs w:val="16"/>
                <w:lang w:eastAsia="cs-CZ"/>
              </w:rPr>
            </w:pPr>
            <w:r w:rsidRPr="003226F8">
              <w:rPr>
                <w:rFonts w:ascii="Tw Cen MT" w:eastAsia="Times New Roman" w:hAnsi="Tw Cen MT" w:cs="Times New Roman"/>
                <w:b/>
                <w:bCs/>
                <w:color w:val="000000"/>
                <w:sz w:val="16"/>
                <w:szCs w:val="16"/>
                <w:lang w:eastAsia="cs-CZ"/>
              </w:rPr>
              <w:t>14,25</w:t>
            </w:r>
          </w:p>
        </w:tc>
        <w:tc>
          <w:tcPr>
            <w:tcW w:w="560" w:type="dxa"/>
            <w:tcBorders>
              <w:top w:val="single" w:sz="8" w:space="0" w:color="auto"/>
              <w:left w:val="nil"/>
              <w:bottom w:val="single" w:sz="8" w:space="0" w:color="auto"/>
              <w:right w:val="single" w:sz="8" w:space="0" w:color="auto"/>
            </w:tcBorders>
            <w:shd w:val="clear" w:color="auto" w:fill="auto"/>
            <w:noWrap/>
            <w:vAlign w:val="bottom"/>
            <w:hideMark/>
          </w:tcPr>
          <w:p w14:paraId="5AC8BE85"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21,38</w:t>
            </w:r>
          </w:p>
        </w:tc>
        <w:tc>
          <w:tcPr>
            <w:tcW w:w="560"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6241E442" w14:textId="77777777" w:rsidR="003226F8" w:rsidRPr="003226F8" w:rsidRDefault="003226F8" w:rsidP="003226F8">
            <w:pPr>
              <w:spacing w:after="0" w:line="240" w:lineRule="auto"/>
              <w:jc w:val="right"/>
              <w:rPr>
                <w:rFonts w:ascii="Tw Cen MT" w:eastAsia="Times New Roman" w:hAnsi="Tw Cen MT" w:cs="Times New Roman"/>
                <w:color w:val="000000"/>
                <w:sz w:val="16"/>
                <w:szCs w:val="16"/>
                <w:lang w:eastAsia="cs-CZ"/>
              </w:rPr>
            </w:pPr>
            <w:r w:rsidRPr="003226F8">
              <w:rPr>
                <w:rFonts w:ascii="Tw Cen MT" w:eastAsia="Times New Roman" w:hAnsi="Tw Cen MT" w:cs="Times New Roman"/>
                <w:color w:val="000000"/>
                <w:sz w:val="16"/>
                <w:szCs w:val="16"/>
                <w:lang w:eastAsia="cs-CZ"/>
              </w:rPr>
              <w:t>17,45</w:t>
            </w:r>
          </w:p>
        </w:tc>
      </w:tr>
    </w:tbl>
    <w:p w14:paraId="3BAEF807" w14:textId="77777777" w:rsidR="003226F8" w:rsidRDefault="003226F8" w:rsidP="003B2600">
      <w:pPr>
        <w:tabs>
          <w:tab w:val="left" w:pos="3544"/>
        </w:tabs>
        <w:spacing w:after="0" w:line="240" w:lineRule="auto"/>
        <w:rPr>
          <w:b/>
        </w:rPr>
      </w:pPr>
    </w:p>
    <w:tbl>
      <w:tblPr>
        <w:tblW w:w="8724" w:type="dxa"/>
        <w:tblCellMar>
          <w:left w:w="70" w:type="dxa"/>
          <w:right w:w="70" w:type="dxa"/>
        </w:tblCellMar>
        <w:tblLook w:val="04A0" w:firstRow="1" w:lastRow="0" w:firstColumn="1" w:lastColumn="0" w:noHBand="0" w:noVBand="1"/>
      </w:tblPr>
      <w:tblGrid>
        <w:gridCol w:w="5802"/>
        <w:gridCol w:w="146"/>
        <w:gridCol w:w="596"/>
        <w:gridCol w:w="1456"/>
        <w:gridCol w:w="856"/>
      </w:tblGrid>
      <w:tr w:rsidR="00B37009" w:rsidRPr="00B37009" w14:paraId="3304B301"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426DEE33"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součin</w:t>
            </w:r>
            <w:r w:rsidRPr="00B37009">
              <w:rPr>
                <w:rFonts w:ascii="Tw Cen MT" w:eastAsia="Times New Roman" w:hAnsi="Tw Cen MT" w:cs="Times New Roman"/>
                <w:b/>
                <w:bCs/>
                <w:color w:val="000000"/>
                <w:sz w:val="18"/>
                <w:szCs w:val="18"/>
                <w:lang w:eastAsia="cs-CZ"/>
              </w:rPr>
              <w:t xml:space="preserve"> S*pn*a</w:t>
            </w:r>
            <w:r w:rsidRPr="00B37009">
              <w:rPr>
                <w:rFonts w:ascii="Tw Cen MT" w:eastAsia="Times New Roman" w:hAnsi="Tw Cen MT" w:cs="Times New Roman"/>
                <w:b/>
                <w:bCs/>
                <w:color w:val="000000"/>
                <w:sz w:val="18"/>
                <w:szCs w:val="18"/>
                <w:vertAlign w:val="subscript"/>
                <w:lang w:eastAsia="cs-CZ"/>
              </w:rPr>
              <w:t>n</w:t>
            </w:r>
          </w:p>
        </w:tc>
        <w:tc>
          <w:tcPr>
            <w:tcW w:w="596" w:type="dxa"/>
            <w:tcBorders>
              <w:top w:val="nil"/>
              <w:left w:val="nil"/>
              <w:bottom w:val="nil"/>
              <w:right w:val="nil"/>
            </w:tcBorders>
            <w:shd w:val="clear" w:color="auto" w:fill="auto"/>
            <w:noWrap/>
            <w:vAlign w:val="bottom"/>
            <w:hideMark/>
          </w:tcPr>
          <w:p w14:paraId="0E57E336"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CB4496F"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5 943,50</w:t>
            </w:r>
          </w:p>
        </w:tc>
        <w:tc>
          <w:tcPr>
            <w:tcW w:w="856" w:type="dxa"/>
            <w:tcBorders>
              <w:top w:val="nil"/>
              <w:left w:val="nil"/>
              <w:bottom w:val="nil"/>
              <w:right w:val="nil"/>
            </w:tcBorders>
            <w:shd w:val="clear" w:color="auto" w:fill="auto"/>
            <w:noWrap/>
            <w:vAlign w:val="bottom"/>
            <w:hideMark/>
          </w:tcPr>
          <w:p w14:paraId="0B7217B8"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p>
        </w:tc>
      </w:tr>
      <w:tr w:rsidR="00B37009" w:rsidRPr="00B37009" w14:paraId="351F33D7" w14:textId="77777777" w:rsidTr="00B37009">
        <w:trPr>
          <w:trHeight w:val="240"/>
        </w:trPr>
        <w:tc>
          <w:tcPr>
            <w:tcW w:w="5816" w:type="dxa"/>
            <w:gridSpan w:val="2"/>
            <w:tcBorders>
              <w:top w:val="nil"/>
              <w:left w:val="nil"/>
              <w:bottom w:val="nil"/>
              <w:right w:val="nil"/>
            </w:tcBorders>
            <w:shd w:val="clear" w:color="auto" w:fill="auto"/>
            <w:noWrap/>
            <w:vAlign w:val="bottom"/>
            <w:hideMark/>
          </w:tcPr>
          <w:p w14:paraId="5653F9F0"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součin</w:t>
            </w:r>
            <w:r w:rsidRPr="00B37009">
              <w:rPr>
                <w:rFonts w:ascii="Tw Cen MT" w:eastAsia="Times New Roman" w:hAnsi="Tw Cen MT" w:cs="Times New Roman"/>
                <w:b/>
                <w:bCs/>
                <w:color w:val="000000"/>
                <w:sz w:val="18"/>
                <w:szCs w:val="18"/>
                <w:lang w:eastAsia="cs-CZ"/>
              </w:rPr>
              <w:t xml:space="preserve"> pn*S</w:t>
            </w:r>
          </w:p>
        </w:tc>
        <w:tc>
          <w:tcPr>
            <w:tcW w:w="596" w:type="dxa"/>
            <w:tcBorders>
              <w:top w:val="nil"/>
              <w:left w:val="nil"/>
              <w:bottom w:val="nil"/>
              <w:right w:val="nil"/>
            </w:tcBorders>
            <w:shd w:val="clear" w:color="auto" w:fill="auto"/>
            <w:noWrap/>
            <w:vAlign w:val="bottom"/>
            <w:hideMark/>
          </w:tcPr>
          <w:p w14:paraId="6EA85E73"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C3C620E"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5 818,50</w:t>
            </w:r>
          </w:p>
        </w:tc>
        <w:tc>
          <w:tcPr>
            <w:tcW w:w="856" w:type="dxa"/>
            <w:tcBorders>
              <w:top w:val="nil"/>
              <w:left w:val="nil"/>
              <w:bottom w:val="nil"/>
              <w:right w:val="nil"/>
            </w:tcBorders>
            <w:shd w:val="clear" w:color="auto" w:fill="auto"/>
            <w:noWrap/>
            <w:vAlign w:val="bottom"/>
            <w:hideMark/>
          </w:tcPr>
          <w:p w14:paraId="438A8BBA"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p>
        </w:tc>
      </w:tr>
      <w:tr w:rsidR="00B37009" w:rsidRPr="00B37009" w14:paraId="38B338CA" w14:textId="77777777" w:rsidTr="00B37009">
        <w:trPr>
          <w:trHeight w:val="285"/>
        </w:trPr>
        <w:tc>
          <w:tcPr>
            <w:tcW w:w="5816" w:type="dxa"/>
            <w:gridSpan w:val="2"/>
            <w:tcBorders>
              <w:top w:val="nil"/>
              <w:left w:val="nil"/>
              <w:bottom w:val="nil"/>
              <w:right w:val="nil"/>
            </w:tcBorders>
            <w:shd w:val="clear" w:color="auto" w:fill="auto"/>
            <w:noWrap/>
            <w:vAlign w:val="bottom"/>
            <w:hideMark/>
          </w:tcPr>
          <w:p w14:paraId="09148DB5"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celková plocha </w:t>
            </w:r>
            <w:r w:rsidRPr="00B37009">
              <w:rPr>
                <w:rFonts w:ascii="Tw Cen MT" w:eastAsia="Times New Roman" w:hAnsi="Tw Cen MT" w:cs="Times New Roman"/>
                <w:b/>
                <w:bCs/>
                <w:color w:val="000000"/>
                <w:sz w:val="18"/>
                <w:szCs w:val="18"/>
                <w:lang w:eastAsia="cs-CZ"/>
              </w:rPr>
              <w:t>S</w:t>
            </w:r>
            <w:r w:rsidRPr="00B37009">
              <w:rPr>
                <w:rFonts w:ascii="Tw Cen MT" w:eastAsia="Times New Roman" w:hAnsi="Tw Cen MT" w:cs="Times New Roman"/>
                <w:color w:val="000000"/>
                <w:sz w:val="18"/>
                <w:szCs w:val="18"/>
                <w:lang w:eastAsia="cs-CZ"/>
              </w:rPr>
              <w:t xml:space="preserve">  /m2/</w:t>
            </w:r>
          </w:p>
        </w:tc>
        <w:tc>
          <w:tcPr>
            <w:tcW w:w="596" w:type="dxa"/>
            <w:tcBorders>
              <w:top w:val="nil"/>
              <w:left w:val="nil"/>
              <w:bottom w:val="nil"/>
              <w:right w:val="nil"/>
            </w:tcBorders>
            <w:shd w:val="clear" w:color="auto" w:fill="auto"/>
            <w:noWrap/>
            <w:vAlign w:val="bottom"/>
            <w:hideMark/>
          </w:tcPr>
          <w:p w14:paraId="748D20FB"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5374148"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150,50</w:t>
            </w:r>
          </w:p>
        </w:tc>
        <w:tc>
          <w:tcPr>
            <w:tcW w:w="856" w:type="dxa"/>
            <w:tcBorders>
              <w:top w:val="nil"/>
              <w:left w:val="nil"/>
              <w:bottom w:val="nil"/>
              <w:right w:val="nil"/>
            </w:tcBorders>
            <w:shd w:val="clear" w:color="auto" w:fill="auto"/>
            <w:noWrap/>
            <w:vAlign w:val="bottom"/>
            <w:hideMark/>
          </w:tcPr>
          <w:p w14:paraId="13D049FD"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7A30838D"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4E967AF8"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převládající plocha místností S</w:t>
            </w:r>
            <w:r w:rsidRPr="00B37009">
              <w:rPr>
                <w:rFonts w:ascii="Tw Cen MT" w:eastAsia="Times New Roman" w:hAnsi="Tw Cen MT" w:cs="Times New Roman"/>
                <w:color w:val="000000"/>
                <w:sz w:val="18"/>
                <w:szCs w:val="18"/>
                <w:vertAlign w:val="subscript"/>
                <w:lang w:eastAsia="cs-CZ"/>
              </w:rPr>
              <w:t>m</w:t>
            </w:r>
          </w:p>
        </w:tc>
        <w:tc>
          <w:tcPr>
            <w:tcW w:w="596" w:type="dxa"/>
            <w:tcBorders>
              <w:top w:val="nil"/>
              <w:left w:val="nil"/>
              <w:bottom w:val="nil"/>
              <w:right w:val="nil"/>
            </w:tcBorders>
            <w:shd w:val="clear" w:color="auto" w:fill="auto"/>
            <w:noWrap/>
            <w:vAlign w:val="bottom"/>
            <w:hideMark/>
          </w:tcPr>
          <w:p w14:paraId="7DF850E9"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A44EC29"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25</w:t>
            </w:r>
          </w:p>
        </w:tc>
        <w:tc>
          <w:tcPr>
            <w:tcW w:w="856" w:type="dxa"/>
            <w:tcBorders>
              <w:top w:val="nil"/>
              <w:left w:val="nil"/>
              <w:bottom w:val="nil"/>
              <w:right w:val="nil"/>
            </w:tcBorders>
            <w:shd w:val="clear" w:color="auto" w:fill="auto"/>
            <w:noWrap/>
            <w:vAlign w:val="center"/>
            <w:hideMark/>
          </w:tcPr>
          <w:p w14:paraId="0124C1EE"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6AD6C1A3" w14:textId="77777777" w:rsidTr="00B37009">
        <w:trPr>
          <w:trHeight w:val="240"/>
        </w:trPr>
        <w:tc>
          <w:tcPr>
            <w:tcW w:w="5802" w:type="dxa"/>
            <w:tcBorders>
              <w:top w:val="nil"/>
              <w:left w:val="nil"/>
              <w:bottom w:val="nil"/>
              <w:right w:val="nil"/>
            </w:tcBorders>
            <w:shd w:val="clear" w:color="auto" w:fill="auto"/>
            <w:noWrap/>
            <w:vAlign w:val="bottom"/>
            <w:hideMark/>
          </w:tcPr>
          <w:p w14:paraId="3233ABFD"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0359E05B"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2A00B590"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7842191F"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1ACAA2DD"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r>
      <w:tr w:rsidR="00B37009" w:rsidRPr="00B37009" w14:paraId="4908DD5C"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4BCF83C0"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nahodilé požární zatížení</w:t>
            </w:r>
            <w:r w:rsidRPr="00B37009">
              <w:rPr>
                <w:rFonts w:ascii="Tw Cen MT" w:eastAsia="Times New Roman" w:hAnsi="Tw Cen MT" w:cs="Times New Roman"/>
                <w:b/>
                <w:bCs/>
                <w:color w:val="000000"/>
                <w:sz w:val="18"/>
                <w:szCs w:val="18"/>
                <w:lang w:eastAsia="cs-CZ"/>
              </w:rPr>
              <w:t xml:space="preserve"> p</w:t>
            </w:r>
            <w:r w:rsidRPr="00B37009">
              <w:rPr>
                <w:rFonts w:ascii="Tw Cen MT" w:eastAsia="Times New Roman" w:hAnsi="Tw Cen MT" w:cs="Times New Roman"/>
                <w:b/>
                <w:bCs/>
                <w:color w:val="000000"/>
                <w:sz w:val="18"/>
                <w:szCs w:val="18"/>
                <w:vertAlign w:val="subscript"/>
                <w:lang w:eastAsia="cs-CZ"/>
              </w:rPr>
              <w:t>n</w:t>
            </w:r>
            <w:r w:rsidRPr="00B37009">
              <w:rPr>
                <w:rFonts w:ascii="Tw Cen MT" w:eastAsia="Times New Roman" w:hAnsi="Tw Cen MT" w:cs="Times New Roman"/>
                <w:color w:val="000000"/>
                <w:sz w:val="18"/>
                <w:szCs w:val="18"/>
                <w:vertAlign w:val="subscript"/>
                <w:lang w:eastAsia="cs-CZ"/>
              </w:rPr>
              <w:t xml:space="preserve"> </w:t>
            </w:r>
            <w:r w:rsidRPr="00B37009">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72FE2833"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B59295C"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38,6611</w:t>
            </w:r>
          </w:p>
        </w:tc>
        <w:tc>
          <w:tcPr>
            <w:tcW w:w="856" w:type="dxa"/>
            <w:tcBorders>
              <w:top w:val="nil"/>
              <w:left w:val="nil"/>
              <w:bottom w:val="nil"/>
              <w:right w:val="nil"/>
            </w:tcBorders>
            <w:shd w:val="clear" w:color="auto" w:fill="auto"/>
            <w:noWrap/>
            <w:vAlign w:val="center"/>
            <w:hideMark/>
          </w:tcPr>
          <w:p w14:paraId="46947993"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[kg/m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31F6A884"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7420EDE8"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součinitel </w:t>
            </w:r>
            <w:r w:rsidRPr="00B37009">
              <w:rPr>
                <w:rFonts w:ascii="Tw Cen MT" w:eastAsia="Times New Roman" w:hAnsi="Tw Cen MT" w:cs="Times New Roman"/>
                <w:b/>
                <w:bCs/>
                <w:color w:val="000000"/>
                <w:sz w:val="18"/>
                <w:szCs w:val="18"/>
                <w:lang w:eastAsia="cs-CZ"/>
              </w:rPr>
              <w:t>a</w:t>
            </w:r>
            <w:r w:rsidRPr="00B37009">
              <w:rPr>
                <w:rFonts w:ascii="Tw Cen MT" w:eastAsia="Times New Roman" w:hAnsi="Tw Cen MT" w:cs="Times New Roman"/>
                <w:b/>
                <w:bCs/>
                <w:color w:val="000000"/>
                <w:sz w:val="18"/>
                <w:szCs w:val="18"/>
                <w:vertAlign w:val="subscript"/>
                <w:lang w:eastAsia="cs-CZ"/>
              </w:rPr>
              <w:t>n</w:t>
            </w:r>
            <w:r w:rsidRPr="00B37009">
              <w:rPr>
                <w:rFonts w:ascii="Tw Cen MT" w:eastAsia="Times New Roman" w:hAnsi="Tw Cen MT" w:cs="Times New Roman"/>
                <w:color w:val="000000"/>
                <w:sz w:val="18"/>
                <w:szCs w:val="18"/>
                <w:vertAlign w:val="subscript"/>
                <w:lang w:eastAsia="cs-CZ"/>
              </w:rPr>
              <w:t xml:space="preserve"> </w:t>
            </w:r>
            <w:r w:rsidRPr="00B37009">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2E53D52B"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1259E12"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1,0215</w:t>
            </w:r>
          </w:p>
        </w:tc>
        <w:tc>
          <w:tcPr>
            <w:tcW w:w="856" w:type="dxa"/>
            <w:tcBorders>
              <w:top w:val="nil"/>
              <w:left w:val="nil"/>
              <w:bottom w:val="nil"/>
              <w:right w:val="nil"/>
            </w:tcBorders>
            <w:shd w:val="clear" w:color="auto" w:fill="auto"/>
            <w:noWrap/>
            <w:vAlign w:val="center"/>
            <w:hideMark/>
          </w:tcPr>
          <w:p w14:paraId="7B2E155E"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[kg/m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4E21C317"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5EABA30C"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stálé požární zatížení podlah, oken a dveří </w:t>
            </w:r>
            <w:r w:rsidRPr="00B37009">
              <w:rPr>
                <w:rFonts w:ascii="Tw Cen MT" w:eastAsia="Times New Roman" w:hAnsi="Tw Cen MT" w:cs="Times New Roman"/>
                <w:b/>
                <w:bCs/>
                <w:color w:val="000000"/>
                <w:sz w:val="18"/>
                <w:szCs w:val="18"/>
                <w:lang w:eastAsia="cs-CZ"/>
              </w:rPr>
              <w:t>p</w:t>
            </w:r>
            <w:r w:rsidRPr="00B37009">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799AEE0E"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47AB821A"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10,0</w:t>
            </w:r>
          </w:p>
        </w:tc>
        <w:tc>
          <w:tcPr>
            <w:tcW w:w="856" w:type="dxa"/>
            <w:tcBorders>
              <w:top w:val="nil"/>
              <w:left w:val="nil"/>
              <w:bottom w:val="nil"/>
              <w:right w:val="nil"/>
            </w:tcBorders>
            <w:shd w:val="clear" w:color="auto" w:fill="auto"/>
            <w:noWrap/>
            <w:vAlign w:val="center"/>
            <w:hideMark/>
          </w:tcPr>
          <w:p w14:paraId="19AAF265"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[kg/m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48916D7A" w14:textId="77777777" w:rsidTr="00B37009">
        <w:trPr>
          <w:trHeight w:val="285"/>
        </w:trPr>
        <w:tc>
          <w:tcPr>
            <w:tcW w:w="5802" w:type="dxa"/>
            <w:tcBorders>
              <w:top w:val="nil"/>
              <w:left w:val="nil"/>
              <w:bottom w:val="nil"/>
              <w:right w:val="nil"/>
            </w:tcBorders>
            <w:shd w:val="clear" w:color="auto" w:fill="auto"/>
            <w:noWrap/>
            <w:vAlign w:val="bottom"/>
            <w:hideMark/>
          </w:tcPr>
          <w:p w14:paraId="00461E41"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požární zatížení</w:t>
            </w:r>
            <w:r w:rsidRPr="00B37009">
              <w:rPr>
                <w:rFonts w:ascii="Tw Cen MT" w:eastAsia="Times New Roman" w:hAnsi="Tw Cen MT" w:cs="Times New Roman"/>
                <w:b/>
                <w:bCs/>
                <w:color w:val="000000"/>
                <w:sz w:val="18"/>
                <w:szCs w:val="18"/>
                <w:lang w:eastAsia="cs-CZ"/>
              </w:rPr>
              <w:t xml:space="preserve"> p</w:t>
            </w:r>
          </w:p>
        </w:tc>
        <w:tc>
          <w:tcPr>
            <w:tcW w:w="14" w:type="dxa"/>
            <w:tcBorders>
              <w:top w:val="nil"/>
              <w:left w:val="nil"/>
              <w:bottom w:val="nil"/>
              <w:right w:val="nil"/>
            </w:tcBorders>
            <w:shd w:val="clear" w:color="auto" w:fill="auto"/>
            <w:noWrap/>
            <w:vAlign w:val="bottom"/>
            <w:hideMark/>
          </w:tcPr>
          <w:p w14:paraId="1D034F60"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2308CC5A"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23945C95"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48,6611</w:t>
            </w:r>
          </w:p>
        </w:tc>
        <w:tc>
          <w:tcPr>
            <w:tcW w:w="856" w:type="dxa"/>
            <w:tcBorders>
              <w:top w:val="nil"/>
              <w:left w:val="nil"/>
              <w:bottom w:val="nil"/>
              <w:right w:val="nil"/>
            </w:tcBorders>
            <w:shd w:val="clear" w:color="auto" w:fill="auto"/>
            <w:noWrap/>
            <w:vAlign w:val="center"/>
            <w:hideMark/>
          </w:tcPr>
          <w:p w14:paraId="0DB08956"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[kg/m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155861D3" w14:textId="77777777" w:rsidTr="00B37009">
        <w:trPr>
          <w:trHeight w:val="300"/>
        </w:trPr>
        <w:tc>
          <w:tcPr>
            <w:tcW w:w="5802" w:type="dxa"/>
            <w:tcBorders>
              <w:top w:val="nil"/>
              <w:left w:val="nil"/>
              <w:bottom w:val="nil"/>
              <w:right w:val="nil"/>
            </w:tcBorders>
            <w:shd w:val="clear" w:color="auto" w:fill="auto"/>
            <w:noWrap/>
            <w:vAlign w:val="bottom"/>
            <w:hideMark/>
          </w:tcPr>
          <w:p w14:paraId="0E21B4DE"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součinitel </w:t>
            </w:r>
            <w:r w:rsidRPr="00B37009">
              <w:rPr>
                <w:rFonts w:ascii="Tw Cen MT" w:eastAsia="Times New Roman" w:hAnsi="Tw Cen MT" w:cs="Times New Roman"/>
                <w:b/>
                <w:bCs/>
                <w:color w:val="000000"/>
                <w:sz w:val="18"/>
                <w:szCs w:val="18"/>
                <w:lang w:eastAsia="cs-CZ"/>
              </w:rPr>
              <w:t>a</w:t>
            </w:r>
            <w:r w:rsidRPr="00B37009">
              <w:rPr>
                <w:rFonts w:ascii="Tw Cen MT" w:eastAsia="Times New Roman" w:hAnsi="Tw Cen MT" w:cs="Times New Roman"/>
                <w:b/>
                <w:bCs/>
                <w:color w:val="000000"/>
                <w:sz w:val="18"/>
                <w:szCs w:val="18"/>
                <w:vertAlign w:val="subscript"/>
                <w:lang w:eastAsia="cs-CZ"/>
              </w:rPr>
              <w:t>s</w:t>
            </w:r>
          </w:p>
        </w:tc>
        <w:tc>
          <w:tcPr>
            <w:tcW w:w="14" w:type="dxa"/>
            <w:tcBorders>
              <w:top w:val="nil"/>
              <w:left w:val="nil"/>
              <w:bottom w:val="nil"/>
              <w:right w:val="nil"/>
            </w:tcBorders>
            <w:shd w:val="clear" w:color="auto" w:fill="auto"/>
            <w:noWrap/>
            <w:vAlign w:val="bottom"/>
            <w:hideMark/>
          </w:tcPr>
          <w:p w14:paraId="3E24706E"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16FA0641"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10CE9A5F"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0,9</w:t>
            </w:r>
          </w:p>
        </w:tc>
        <w:tc>
          <w:tcPr>
            <w:tcW w:w="856" w:type="dxa"/>
            <w:tcBorders>
              <w:top w:val="nil"/>
              <w:left w:val="nil"/>
              <w:bottom w:val="nil"/>
              <w:right w:val="nil"/>
            </w:tcBorders>
            <w:shd w:val="clear" w:color="auto" w:fill="auto"/>
            <w:noWrap/>
            <w:vAlign w:val="center"/>
            <w:hideMark/>
          </w:tcPr>
          <w:p w14:paraId="6104EF2C"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p>
        </w:tc>
      </w:tr>
      <w:tr w:rsidR="00B37009" w:rsidRPr="00B37009" w14:paraId="5DA11684" w14:textId="77777777" w:rsidTr="00B37009">
        <w:trPr>
          <w:trHeight w:val="240"/>
        </w:trPr>
        <w:tc>
          <w:tcPr>
            <w:tcW w:w="5802" w:type="dxa"/>
            <w:tcBorders>
              <w:top w:val="nil"/>
              <w:left w:val="nil"/>
              <w:bottom w:val="nil"/>
              <w:right w:val="nil"/>
            </w:tcBorders>
            <w:shd w:val="clear" w:color="auto" w:fill="auto"/>
            <w:noWrap/>
            <w:vAlign w:val="bottom"/>
            <w:hideMark/>
          </w:tcPr>
          <w:p w14:paraId="7AAD9246"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6FD1713A"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50F1AA31"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621AF7D6"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center"/>
            <w:hideMark/>
          </w:tcPr>
          <w:p w14:paraId="3FA2A502"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r>
      <w:tr w:rsidR="00B37009" w:rsidRPr="00B37009" w14:paraId="38C3998E" w14:textId="77777777" w:rsidTr="00B37009">
        <w:trPr>
          <w:trHeight w:val="240"/>
        </w:trPr>
        <w:tc>
          <w:tcPr>
            <w:tcW w:w="5816" w:type="dxa"/>
            <w:gridSpan w:val="2"/>
            <w:tcBorders>
              <w:top w:val="nil"/>
              <w:left w:val="nil"/>
              <w:bottom w:val="nil"/>
              <w:right w:val="nil"/>
            </w:tcBorders>
            <w:shd w:val="clear" w:color="auto" w:fill="auto"/>
            <w:noWrap/>
            <w:vAlign w:val="bottom"/>
            <w:hideMark/>
          </w:tcPr>
          <w:p w14:paraId="07E9A929"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součinitel</w:t>
            </w:r>
            <w:r w:rsidRPr="00B37009">
              <w:rPr>
                <w:rFonts w:ascii="Tw Cen MT" w:eastAsia="Times New Roman" w:hAnsi="Tw Cen MT" w:cs="Times New Roman"/>
                <w:b/>
                <w:bCs/>
                <w:color w:val="000000"/>
                <w:sz w:val="18"/>
                <w:szCs w:val="18"/>
                <w:lang w:eastAsia="cs-CZ"/>
              </w:rPr>
              <w:t xml:space="preserve"> </w:t>
            </w:r>
            <w:r w:rsidRPr="00B37009">
              <w:rPr>
                <w:rFonts w:ascii="Tw Cen MT" w:eastAsia="Times New Roman" w:hAnsi="Tw Cen MT" w:cs="Times New Roman"/>
                <w:color w:val="000000"/>
                <w:sz w:val="18"/>
                <w:szCs w:val="18"/>
                <w:lang w:eastAsia="cs-CZ"/>
              </w:rPr>
              <w:t xml:space="preserve">odhořívání </w:t>
            </w:r>
            <w:r w:rsidRPr="00B37009">
              <w:rPr>
                <w:rFonts w:ascii="Tw Cen MT" w:eastAsia="Times New Roman" w:hAnsi="Tw Cen MT" w:cs="Times New Roman"/>
                <w:b/>
                <w:bCs/>
                <w:color w:val="000000"/>
                <w:sz w:val="18"/>
                <w:szCs w:val="18"/>
                <w:lang w:eastAsia="cs-CZ"/>
              </w:rPr>
              <w:t>a</w:t>
            </w:r>
          </w:p>
        </w:tc>
        <w:tc>
          <w:tcPr>
            <w:tcW w:w="596" w:type="dxa"/>
            <w:tcBorders>
              <w:top w:val="nil"/>
              <w:left w:val="nil"/>
              <w:bottom w:val="nil"/>
              <w:right w:val="nil"/>
            </w:tcBorders>
            <w:shd w:val="clear" w:color="auto" w:fill="auto"/>
            <w:noWrap/>
            <w:vAlign w:val="bottom"/>
            <w:hideMark/>
          </w:tcPr>
          <w:p w14:paraId="2A0B5041"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F129699"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0,9965</w:t>
            </w:r>
          </w:p>
        </w:tc>
        <w:tc>
          <w:tcPr>
            <w:tcW w:w="856" w:type="dxa"/>
            <w:tcBorders>
              <w:top w:val="nil"/>
              <w:left w:val="nil"/>
              <w:bottom w:val="nil"/>
              <w:right w:val="nil"/>
            </w:tcBorders>
            <w:shd w:val="clear" w:color="auto" w:fill="auto"/>
            <w:noWrap/>
            <w:vAlign w:val="center"/>
            <w:hideMark/>
          </w:tcPr>
          <w:p w14:paraId="57281BE9"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p>
        </w:tc>
      </w:tr>
      <w:tr w:rsidR="00B37009" w:rsidRPr="00B37009" w14:paraId="2D5DBA3A" w14:textId="77777777" w:rsidTr="00B37009">
        <w:trPr>
          <w:trHeight w:val="240"/>
        </w:trPr>
        <w:tc>
          <w:tcPr>
            <w:tcW w:w="5816" w:type="dxa"/>
            <w:gridSpan w:val="2"/>
            <w:tcBorders>
              <w:top w:val="nil"/>
              <w:left w:val="nil"/>
              <w:bottom w:val="nil"/>
              <w:right w:val="nil"/>
            </w:tcBorders>
            <w:shd w:val="clear" w:color="auto" w:fill="auto"/>
            <w:noWrap/>
            <w:vAlign w:val="bottom"/>
            <w:hideMark/>
          </w:tcPr>
          <w:p w14:paraId="42E6A33E"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součinitel přístupu vzduchu </w:t>
            </w:r>
            <w:r w:rsidRPr="00B37009">
              <w:rPr>
                <w:rFonts w:ascii="Tw Cen MT" w:eastAsia="Times New Roman" w:hAnsi="Tw Cen MT" w:cs="Times New Roman"/>
                <w:b/>
                <w:bCs/>
                <w:color w:val="000000"/>
                <w:sz w:val="18"/>
                <w:szCs w:val="18"/>
                <w:lang w:eastAsia="cs-CZ"/>
              </w:rPr>
              <w:t>b</w:t>
            </w:r>
          </w:p>
        </w:tc>
        <w:tc>
          <w:tcPr>
            <w:tcW w:w="596" w:type="dxa"/>
            <w:tcBorders>
              <w:top w:val="nil"/>
              <w:left w:val="nil"/>
              <w:bottom w:val="nil"/>
              <w:right w:val="nil"/>
            </w:tcBorders>
            <w:shd w:val="clear" w:color="auto" w:fill="auto"/>
            <w:noWrap/>
            <w:vAlign w:val="bottom"/>
            <w:hideMark/>
          </w:tcPr>
          <w:p w14:paraId="25116661"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7915D73"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0,9162</w:t>
            </w:r>
          </w:p>
        </w:tc>
        <w:tc>
          <w:tcPr>
            <w:tcW w:w="856" w:type="dxa"/>
            <w:tcBorders>
              <w:top w:val="nil"/>
              <w:left w:val="nil"/>
              <w:bottom w:val="nil"/>
              <w:right w:val="nil"/>
            </w:tcBorders>
            <w:shd w:val="clear" w:color="auto" w:fill="auto"/>
            <w:noWrap/>
            <w:vAlign w:val="center"/>
            <w:hideMark/>
          </w:tcPr>
          <w:p w14:paraId="0EBABFD3"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p>
        </w:tc>
      </w:tr>
      <w:tr w:rsidR="00B37009" w:rsidRPr="00B37009" w14:paraId="54FF1015" w14:textId="77777777" w:rsidTr="00B37009">
        <w:trPr>
          <w:trHeight w:val="285"/>
        </w:trPr>
        <w:tc>
          <w:tcPr>
            <w:tcW w:w="5816" w:type="dxa"/>
            <w:gridSpan w:val="2"/>
            <w:tcBorders>
              <w:top w:val="nil"/>
              <w:left w:val="nil"/>
              <w:bottom w:val="nil"/>
              <w:right w:val="nil"/>
            </w:tcBorders>
            <w:shd w:val="clear" w:color="auto" w:fill="auto"/>
            <w:noWrap/>
            <w:vAlign w:val="bottom"/>
            <w:hideMark/>
          </w:tcPr>
          <w:p w14:paraId="7FBDFBDD"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plocha PÚ </w:t>
            </w:r>
            <w:r w:rsidRPr="00B37009">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3674415A"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4FBDB1C"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150,50</w:t>
            </w:r>
          </w:p>
        </w:tc>
        <w:tc>
          <w:tcPr>
            <w:tcW w:w="856" w:type="dxa"/>
            <w:tcBorders>
              <w:top w:val="nil"/>
              <w:left w:val="nil"/>
              <w:bottom w:val="nil"/>
              <w:right w:val="nil"/>
            </w:tcBorders>
            <w:shd w:val="clear" w:color="auto" w:fill="auto"/>
            <w:noWrap/>
            <w:vAlign w:val="center"/>
            <w:hideMark/>
          </w:tcPr>
          <w:p w14:paraId="6D118A99"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48ED1115"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5818E33F"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Plocha otvorů </w:t>
            </w:r>
            <w:r w:rsidRPr="00B37009">
              <w:rPr>
                <w:rFonts w:ascii="Tw Cen MT" w:eastAsia="Times New Roman" w:hAnsi="Tw Cen MT" w:cs="Times New Roman"/>
                <w:b/>
                <w:bCs/>
                <w:color w:val="000000"/>
                <w:sz w:val="18"/>
                <w:szCs w:val="18"/>
                <w:lang w:eastAsia="cs-CZ"/>
              </w:rPr>
              <w:t>S</w:t>
            </w:r>
            <w:r w:rsidRPr="00B37009">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4DD2DE1F"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DA03D3B"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14,25</w:t>
            </w:r>
          </w:p>
        </w:tc>
        <w:tc>
          <w:tcPr>
            <w:tcW w:w="856" w:type="dxa"/>
            <w:tcBorders>
              <w:top w:val="nil"/>
              <w:left w:val="nil"/>
              <w:bottom w:val="nil"/>
              <w:right w:val="nil"/>
            </w:tcBorders>
            <w:shd w:val="clear" w:color="auto" w:fill="auto"/>
            <w:noWrap/>
            <w:vAlign w:val="center"/>
            <w:hideMark/>
          </w:tcPr>
          <w:p w14:paraId="7759BE79"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2ADE9726"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49B52679"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výška otvorů </w:t>
            </w:r>
            <w:r w:rsidRPr="00B37009">
              <w:rPr>
                <w:rFonts w:ascii="Tw Cen MT" w:eastAsia="Times New Roman" w:hAnsi="Tw Cen MT" w:cs="Times New Roman"/>
                <w:b/>
                <w:bCs/>
                <w:color w:val="000000"/>
                <w:sz w:val="18"/>
                <w:szCs w:val="18"/>
                <w:lang w:eastAsia="cs-CZ"/>
              </w:rPr>
              <w:t>h</w:t>
            </w:r>
            <w:r w:rsidRPr="00B37009">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4591D39D"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66FF7D8"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1,5000</w:t>
            </w:r>
          </w:p>
        </w:tc>
        <w:tc>
          <w:tcPr>
            <w:tcW w:w="856" w:type="dxa"/>
            <w:tcBorders>
              <w:top w:val="nil"/>
              <w:left w:val="nil"/>
              <w:bottom w:val="nil"/>
              <w:right w:val="nil"/>
            </w:tcBorders>
            <w:shd w:val="clear" w:color="auto" w:fill="auto"/>
            <w:noWrap/>
            <w:vAlign w:val="center"/>
            <w:hideMark/>
          </w:tcPr>
          <w:p w14:paraId="1083C9BA"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[m]</w:t>
            </w:r>
          </w:p>
        </w:tc>
      </w:tr>
      <w:tr w:rsidR="00B37009" w:rsidRPr="00B37009" w14:paraId="0474653E"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38595795"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výška místností </w:t>
            </w:r>
            <w:r w:rsidRPr="00B37009">
              <w:rPr>
                <w:rFonts w:ascii="Tw Cen MT" w:eastAsia="Times New Roman" w:hAnsi="Tw Cen MT" w:cs="Times New Roman"/>
                <w:b/>
                <w:bCs/>
                <w:color w:val="000000"/>
                <w:sz w:val="18"/>
                <w:szCs w:val="18"/>
                <w:lang w:eastAsia="cs-CZ"/>
              </w:rPr>
              <w:t>h</w:t>
            </w:r>
            <w:r w:rsidRPr="00B37009">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5681D39B"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D9FD167"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2,7421</w:t>
            </w:r>
          </w:p>
        </w:tc>
        <w:tc>
          <w:tcPr>
            <w:tcW w:w="856" w:type="dxa"/>
            <w:tcBorders>
              <w:top w:val="nil"/>
              <w:left w:val="nil"/>
              <w:bottom w:val="nil"/>
              <w:right w:val="nil"/>
            </w:tcBorders>
            <w:shd w:val="clear" w:color="auto" w:fill="auto"/>
            <w:noWrap/>
            <w:vAlign w:val="center"/>
            <w:hideMark/>
          </w:tcPr>
          <w:p w14:paraId="07312C12"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[m]</w:t>
            </w:r>
          </w:p>
        </w:tc>
      </w:tr>
      <w:tr w:rsidR="00B37009" w:rsidRPr="00B37009" w14:paraId="4325A6BA"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005C9F91"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plocha otvorů ku celkové ploše místností </w:t>
            </w:r>
            <w:r w:rsidRPr="00B37009">
              <w:rPr>
                <w:rFonts w:ascii="Tw Cen MT" w:eastAsia="Times New Roman" w:hAnsi="Tw Cen MT" w:cs="Times New Roman"/>
                <w:b/>
                <w:bCs/>
                <w:color w:val="000000"/>
                <w:sz w:val="18"/>
                <w:szCs w:val="18"/>
                <w:lang w:eastAsia="cs-CZ"/>
              </w:rPr>
              <w:t>S</w:t>
            </w:r>
            <w:r w:rsidRPr="00B37009">
              <w:rPr>
                <w:rFonts w:ascii="Tw Cen MT" w:eastAsia="Times New Roman" w:hAnsi="Tw Cen MT" w:cs="Times New Roman"/>
                <w:b/>
                <w:bCs/>
                <w:color w:val="000000"/>
                <w:sz w:val="18"/>
                <w:szCs w:val="18"/>
                <w:vertAlign w:val="subscript"/>
                <w:lang w:eastAsia="cs-CZ"/>
              </w:rPr>
              <w:t>o</w:t>
            </w:r>
            <w:r w:rsidRPr="00B37009">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7C623F4F"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023BE66"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0,0947</w:t>
            </w:r>
          </w:p>
        </w:tc>
        <w:tc>
          <w:tcPr>
            <w:tcW w:w="856" w:type="dxa"/>
            <w:tcBorders>
              <w:top w:val="nil"/>
              <w:left w:val="nil"/>
              <w:bottom w:val="nil"/>
              <w:right w:val="nil"/>
            </w:tcBorders>
            <w:shd w:val="clear" w:color="auto" w:fill="auto"/>
            <w:noWrap/>
            <w:vAlign w:val="center"/>
            <w:hideMark/>
          </w:tcPr>
          <w:p w14:paraId="564C2B4A"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p>
        </w:tc>
      </w:tr>
      <w:tr w:rsidR="00B37009" w:rsidRPr="00B37009" w14:paraId="180E1B8E"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1679F62E"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výška otvorů ku výšce místností    </w:t>
            </w:r>
            <w:r w:rsidRPr="00B37009">
              <w:rPr>
                <w:rFonts w:ascii="Tw Cen MT" w:eastAsia="Times New Roman" w:hAnsi="Tw Cen MT" w:cs="Times New Roman"/>
                <w:b/>
                <w:bCs/>
                <w:color w:val="000000"/>
                <w:sz w:val="18"/>
                <w:szCs w:val="18"/>
                <w:lang w:eastAsia="cs-CZ"/>
              </w:rPr>
              <w:t>h</w:t>
            </w:r>
            <w:r w:rsidRPr="00B37009">
              <w:rPr>
                <w:rFonts w:ascii="Tw Cen MT" w:eastAsia="Times New Roman" w:hAnsi="Tw Cen MT" w:cs="Times New Roman"/>
                <w:b/>
                <w:bCs/>
                <w:color w:val="000000"/>
                <w:sz w:val="18"/>
                <w:szCs w:val="18"/>
                <w:vertAlign w:val="subscript"/>
                <w:lang w:eastAsia="cs-CZ"/>
              </w:rPr>
              <w:t>o</w:t>
            </w:r>
            <w:r w:rsidRPr="00B37009">
              <w:rPr>
                <w:rFonts w:ascii="Tw Cen MT" w:eastAsia="Times New Roman" w:hAnsi="Tw Cen MT" w:cs="Times New Roman"/>
                <w:b/>
                <w:bCs/>
                <w:color w:val="000000"/>
                <w:sz w:val="18"/>
                <w:szCs w:val="18"/>
                <w:lang w:eastAsia="cs-CZ"/>
              </w:rPr>
              <w:t>/h</w:t>
            </w:r>
            <w:r w:rsidRPr="00B37009">
              <w:rPr>
                <w:rFonts w:ascii="Tw Cen MT" w:eastAsia="Times New Roman" w:hAnsi="Tw Cen MT" w:cs="Times New Roman"/>
                <w:b/>
                <w:bCs/>
                <w:color w:val="000000"/>
                <w:sz w:val="18"/>
                <w:szCs w:val="18"/>
                <w:vertAlign w:val="subscript"/>
                <w:lang w:eastAsia="cs-CZ"/>
              </w:rPr>
              <w:t xml:space="preserve">s  </w:t>
            </w:r>
          </w:p>
        </w:tc>
        <w:tc>
          <w:tcPr>
            <w:tcW w:w="596" w:type="dxa"/>
            <w:tcBorders>
              <w:top w:val="nil"/>
              <w:left w:val="nil"/>
              <w:bottom w:val="nil"/>
              <w:right w:val="nil"/>
            </w:tcBorders>
            <w:shd w:val="clear" w:color="auto" w:fill="auto"/>
            <w:noWrap/>
            <w:vAlign w:val="bottom"/>
            <w:hideMark/>
          </w:tcPr>
          <w:p w14:paraId="5FE5F68F"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430C077"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0,5470</w:t>
            </w:r>
          </w:p>
        </w:tc>
        <w:tc>
          <w:tcPr>
            <w:tcW w:w="856" w:type="dxa"/>
            <w:tcBorders>
              <w:top w:val="nil"/>
              <w:left w:val="nil"/>
              <w:bottom w:val="nil"/>
              <w:right w:val="nil"/>
            </w:tcBorders>
            <w:shd w:val="clear" w:color="auto" w:fill="auto"/>
            <w:noWrap/>
            <w:vAlign w:val="center"/>
            <w:hideMark/>
          </w:tcPr>
          <w:p w14:paraId="2D545A04"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p>
        </w:tc>
      </w:tr>
      <w:tr w:rsidR="00B37009" w:rsidRPr="00B37009" w14:paraId="142CDF71" w14:textId="77777777" w:rsidTr="00B37009">
        <w:trPr>
          <w:trHeight w:val="240"/>
        </w:trPr>
        <w:tc>
          <w:tcPr>
            <w:tcW w:w="5816" w:type="dxa"/>
            <w:gridSpan w:val="2"/>
            <w:tcBorders>
              <w:top w:val="nil"/>
              <w:left w:val="nil"/>
              <w:bottom w:val="nil"/>
              <w:right w:val="nil"/>
            </w:tcBorders>
            <w:shd w:val="clear" w:color="auto" w:fill="auto"/>
            <w:noWrap/>
            <w:vAlign w:val="bottom"/>
            <w:hideMark/>
          </w:tcPr>
          <w:p w14:paraId="7043D0BA"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hodnota </w:t>
            </w:r>
            <w:r w:rsidRPr="00B37009">
              <w:rPr>
                <w:rFonts w:ascii="Tw Cen MT" w:eastAsia="Times New Roman" w:hAnsi="Tw Cen MT" w:cs="Times New Roman"/>
                <w:b/>
                <w:bCs/>
                <w:color w:val="000000"/>
                <w:sz w:val="18"/>
                <w:szCs w:val="18"/>
                <w:lang w:eastAsia="cs-CZ"/>
              </w:rPr>
              <w:t>n</w:t>
            </w:r>
            <w:r w:rsidRPr="00B37009">
              <w:rPr>
                <w:rFonts w:ascii="Tw Cen MT" w:eastAsia="Times New Roman" w:hAnsi="Tw Cen MT" w:cs="Times New Roman"/>
                <w:color w:val="000000"/>
                <w:sz w:val="18"/>
                <w:szCs w:val="18"/>
                <w:lang w:eastAsia="cs-CZ"/>
              </w:rPr>
              <w:t xml:space="preserve"> (tab. D.1)</w:t>
            </w:r>
          </w:p>
        </w:tc>
        <w:tc>
          <w:tcPr>
            <w:tcW w:w="596" w:type="dxa"/>
            <w:tcBorders>
              <w:top w:val="nil"/>
              <w:left w:val="nil"/>
              <w:bottom w:val="nil"/>
              <w:right w:val="nil"/>
            </w:tcBorders>
            <w:shd w:val="clear" w:color="auto" w:fill="auto"/>
            <w:noWrap/>
            <w:vAlign w:val="bottom"/>
            <w:hideMark/>
          </w:tcPr>
          <w:p w14:paraId="74AB6DF9"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FA6D3C7"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0,0668</w:t>
            </w:r>
          </w:p>
        </w:tc>
        <w:tc>
          <w:tcPr>
            <w:tcW w:w="856" w:type="dxa"/>
            <w:tcBorders>
              <w:top w:val="nil"/>
              <w:left w:val="nil"/>
              <w:bottom w:val="nil"/>
              <w:right w:val="nil"/>
            </w:tcBorders>
            <w:shd w:val="clear" w:color="auto" w:fill="auto"/>
            <w:noWrap/>
            <w:vAlign w:val="center"/>
            <w:hideMark/>
          </w:tcPr>
          <w:p w14:paraId="6E176FE7"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p>
        </w:tc>
      </w:tr>
      <w:tr w:rsidR="00B37009" w:rsidRPr="00B37009" w14:paraId="16771C28" w14:textId="77777777" w:rsidTr="00B37009">
        <w:trPr>
          <w:trHeight w:val="240"/>
        </w:trPr>
        <w:tc>
          <w:tcPr>
            <w:tcW w:w="5816" w:type="dxa"/>
            <w:gridSpan w:val="2"/>
            <w:tcBorders>
              <w:top w:val="nil"/>
              <w:left w:val="nil"/>
              <w:bottom w:val="nil"/>
              <w:right w:val="nil"/>
            </w:tcBorders>
            <w:shd w:val="clear" w:color="auto" w:fill="auto"/>
            <w:noWrap/>
            <w:vAlign w:val="bottom"/>
            <w:hideMark/>
          </w:tcPr>
          <w:p w14:paraId="1884A288"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tabulka </w:t>
            </w:r>
            <w:r w:rsidRPr="00B37009">
              <w:rPr>
                <w:rFonts w:ascii="Tw Cen MT" w:eastAsia="Times New Roman" w:hAnsi="Tw Cen MT" w:cs="Times New Roman"/>
                <w:b/>
                <w:bCs/>
                <w:color w:val="000000"/>
                <w:sz w:val="18"/>
                <w:szCs w:val="18"/>
                <w:lang w:eastAsia="cs-CZ"/>
              </w:rPr>
              <w:t>k</w:t>
            </w:r>
            <w:r w:rsidRPr="00B37009">
              <w:rPr>
                <w:rFonts w:ascii="Tw Cen MT" w:eastAsia="Times New Roman" w:hAnsi="Tw Cen MT" w:cs="Times New Roman"/>
                <w:color w:val="000000"/>
                <w:sz w:val="18"/>
                <w:szCs w:val="18"/>
                <w:lang w:eastAsia="cs-CZ"/>
              </w:rPr>
              <w:t xml:space="preserve"> (tab. E.1)</w:t>
            </w:r>
          </w:p>
        </w:tc>
        <w:tc>
          <w:tcPr>
            <w:tcW w:w="596" w:type="dxa"/>
            <w:tcBorders>
              <w:top w:val="nil"/>
              <w:left w:val="nil"/>
              <w:bottom w:val="nil"/>
              <w:right w:val="nil"/>
            </w:tcBorders>
            <w:shd w:val="clear" w:color="auto" w:fill="auto"/>
            <w:noWrap/>
            <w:vAlign w:val="bottom"/>
            <w:hideMark/>
          </w:tcPr>
          <w:p w14:paraId="335C02E4"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BE7A33E"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0,1063</w:t>
            </w:r>
          </w:p>
        </w:tc>
        <w:tc>
          <w:tcPr>
            <w:tcW w:w="856" w:type="dxa"/>
            <w:tcBorders>
              <w:top w:val="nil"/>
              <w:left w:val="nil"/>
              <w:bottom w:val="nil"/>
              <w:right w:val="nil"/>
            </w:tcBorders>
            <w:shd w:val="clear" w:color="auto" w:fill="auto"/>
            <w:noWrap/>
            <w:vAlign w:val="center"/>
            <w:hideMark/>
          </w:tcPr>
          <w:p w14:paraId="306E6721"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p>
        </w:tc>
      </w:tr>
      <w:tr w:rsidR="00B37009" w:rsidRPr="00B37009" w14:paraId="0098BC2B" w14:textId="77777777" w:rsidTr="00B37009">
        <w:trPr>
          <w:trHeight w:val="240"/>
        </w:trPr>
        <w:tc>
          <w:tcPr>
            <w:tcW w:w="5802" w:type="dxa"/>
            <w:tcBorders>
              <w:top w:val="nil"/>
              <w:left w:val="nil"/>
              <w:bottom w:val="nil"/>
              <w:right w:val="nil"/>
            </w:tcBorders>
            <w:shd w:val="clear" w:color="auto" w:fill="auto"/>
            <w:noWrap/>
            <w:vAlign w:val="bottom"/>
            <w:hideMark/>
          </w:tcPr>
          <w:p w14:paraId="727FE2BA"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jmenovatel souč. b</w:t>
            </w:r>
          </w:p>
        </w:tc>
        <w:tc>
          <w:tcPr>
            <w:tcW w:w="14" w:type="dxa"/>
            <w:tcBorders>
              <w:top w:val="nil"/>
              <w:left w:val="nil"/>
              <w:bottom w:val="nil"/>
              <w:right w:val="nil"/>
            </w:tcBorders>
            <w:shd w:val="clear" w:color="auto" w:fill="auto"/>
            <w:noWrap/>
            <w:vAlign w:val="bottom"/>
            <w:hideMark/>
          </w:tcPr>
          <w:p w14:paraId="2F29DC41"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73F365A1"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5B8EBE48"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17,4526</w:t>
            </w:r>
          </w:p>
        </w:tc>
        <w:tc>
          <w:tcPr>
            <w:tcW w:w="856" w:type="dxa"/>
            <w:tcBorders>
              <w:top w:val="nil"/>
              <w:left w:val="nil"/>
              <w:bottom w:val="nil"/>
              <w:right w:val="nil"/>
            </w:tcBorders>
            <w:shd w:val="clear" w:color="auto" w:fill="auto"/>
            <w:noWrap/>
            <w:vAlign w:val="center"/>
            <w:hideMark/>
          </w:tcPr>
          <w:p w14:paraId="0E26C679"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p>
        </w:tc>
      </w:tr>
      <w:tr w:rsidR="00B37009" w:rsidRPr="00B37009" w14:paraId="065CC002" w14:textId="77777777" w:rsidTr="00B37009">
        <w:trPr>
          <w:trHeight w:val="240"/>
        </w:trPr>
        <w:tc>
          <w:tcPr>
            <w:tcW w:w="5816" w:type="dxa"/>
            <w:gridSpan w:val="2"/>
            <w:tcBorders>
              <w:top w:val="nil"/>
              <w:left w:val="nil"/>
              <w:bottom w:val="nil"/>
              <w:right w:val="nil"/>
            </w:tcBorders>
            <w:shd w:val="clear" w:color="auto" w:fill="auto"/>
            <w:noWrap/>
            <w:vAlign w:val="bottom"/>
            <w:hideMark/>
          </w:tcPr>
          <w:p w14:paraId="7E77778A"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součinitel požárně bezpečnostních zařízení </w:t>
            </w:r>
            <w:r w:rsidRPr="00B37009">
              <w:rPr>
                <w:rFonts w:ascii="Tw Cen MT" w:eastAsia="Times New Roman" w:hAnsi="Tw Cen MT" w:cs="Times New Roman"/>
                <w:b/>
                <w:bCs/>
                <w:color w:val="000000"/>
                <w:sz w:val="18"/>
                <w:szCs w:val="18"/>
                <w:lang w:eastAsia="cs-CZ"/>
              </w:rPr>
              <w:t>c</w:t>
            </w:r>
          </w:p>
        </w:tc>
        <w:tc>
          <w:tcPr>
            <w:tcW w:w="596" w:type="dxa"/>
            <w:tcBorders>
              <w:top w:val="nil"/>
              <w:left w:val="nil"/>
              <w:bottom w:val="nil"/>
              <w:right w:val="nil"/>
            </w:tcBorders>
            <w:shd w:val="clear" w:color="auto" w:fill="auto"/>
            <w:noWrap/>
            <w:vAlign w:val="bottom"/>
            <w:hideMark/>
          </w:tcPr>
          <w:p w14:paraId="4831D2A2"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3A6A6CA4"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1,0</w:t>
            </w:r>
          </w:p>
        </w:tc>
        <w:tc>
          <w:tcPr>
            <w:tcW w:w="856" w:type="dxa"/>
            <w:tcBorders>
              <w:top w:val="nil"/>
              <w:left w:val="nil"/>
              <w:bottom w:val="nil"/>
              <w:right w:val="nil"/>
            </w:tcBorders>
            <w:shd w:val="clear" w:color="auto" w:fill="auto"/>
            <w:noWrap/>
            <w:vAlign w:val="bottom"/>
            <w:hideMark/>
          </w:tcPr>
          <w:p w14:paraId="1FD6969D"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p>
        </w:tc>
      </w:tr>
      <w:tr w:rsidR="00B37009" w:rsidRPr="00B37009" w14:paraId="74F58C7B" w14:textId="77777777" w:rsidTr="00B37009">
        <w:trPr>
          <w:trHeight w:val="240"/>
        </w:trPr>
        <w:tc>
          <w:tcPr>
            <w:tcW w:w="5802" w:type="dxa"/>
            <w:tcBorders>
              <w:top w:val="nil"/>
              <w:left w:val="nil"/>
              <w:bottom w:val="nil"/>
              <w:right w:val="nil"/>
            </w:tcBorders>
            <w:shd w:val="clear" w:color="auto" w:fill="auto"/>
            <w:noWrap/>
            <w:vAlign w:val="bottom"/>
            <w:hideMark/>
          </w:tcPr>
          <w:p w14:paraId="2F3EBE55" w14:textId="77777777" w:rsidR="00B37009" w:rsidRPr="00B37009" w:rsidRDefault="00B37009" w:rsidP="00B37009">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15187FCC"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67EB826F"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50F7C78C"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4CAF1CED"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r>
      <w:tr w:rsidR="00B37009" w:rsidRPr="00B37009" w14:paraId="44ADCB03" w14:textId="77777777" w:rsidTr="00B37009">
        <w:trPr>
          <w:trHeight w:val="315"/>
        </w:trPr>
        <w:tc>
          <w:tcPr>
            <w:tcW w:w="5816" w:type="dxa"/>
            <w:gridSpan w:val="2"/>
            <w:tcBorders>
              <w:top w:val="nil"/>
              <w:left w:val="nil"/>
              <w:bottom w:val="nil"/>
              <w:right w:val="nil"/>
            </w:tcBorders>
            <w:shd w:val="clear" w:color="auto" w:fill="auto"/>
            <w:noWrap/>
            <w:vAlign w:val="bottom"/>
            <w:hideMark/>
          </w:tcPr>
          <w:p w14:paraId="0B1B4977"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výpočtové požární zatížení </w:t>
            </w:r>
            <w:r w:rsidRPr="00B37009">
              <w:rPr>
                <w:rFonts w:ascii="Tw Cen MT" w:eastAsia="Times New Roman" w:hAnsi="Tw Cen MT" w:cs="Times New Roman"/>
                <w:b/>
                <w:bCs/>
                <w:color w:val="000000"/>
                <w:sz w:val="18"/>
                <w:szCs w:val="18"/>
                <w:lang w:eastAsia="cs-CZ"/>
              </w:rPr>
              <w:t>p</w:t>
            </w:r>
            <w:r w:rsidRPr="00B37009">
              <w:rPr>
                <w:rFonts w:ascii="Tw Cen MT" w:eastAsia="Times New Roman" w:hAnsi="Tw Cen MT" w:cs="Times New Roman"/>
                <w:b/>
                <w:bCs/>
                <w:color w:val="000000"/>
                <w:sz w:val="18"/>
                <w:szCs w:val="18"/>
                <w:vertAlign w:val="subscript"/>
                <w:lang w:eastAsia="cs-CZ"/>
              </w:rPr>
              <w:t>v</w:t>
            </w:r>
          </w:p>
        </w:tc>
        <w:tc>
          <w:tcPr>
            <w:tcW w:w="596" w:type="dxa"/>
            <w:tcBorders>
              <w:top w:val="nil"/>
              <w:left w:val="nil"/>
              <w:bottom w:val="nil"/>
              <w:right w:val="nil"/>
            </w:tcBorders>
            <w:shd w:val="clear" w:color="auto" w:fill="auto"/>
            <w:noWrap/>
            <w:vAlign w:val="bottom"/>
            <w:hideMark/>
          </w:tcPr>
          <w:p w14:paraId="30DE1A98"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3AF142E"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44,4296</w:t>
            </w:r>
          </w:p>
        </w:tc>
        <w:tc>
          <w:tcPr>
            <w:tcW w:w="856" w:type="dxa"/>
            <w:tcBorders>
              <w:top w:val="nil"/>
              <w:left w:val="nil"/>
              <w:bottom w:val="nil"/>
              <w:right w:val="nil"/>
            </w:tcBorders>
            <w:shd w:val="clear" w:color="auto" w:fill="auto"/>
            <w:noWrap/>
            <w:vAlign w:val="bottom"/>
            <w:hideMark/>
          </w:tcPr>
          <w:p w14:paraId="7EA6162D"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[kg/m</w:t>
            </w:r>
            <w:r w:rsidRPr="00B37009">
              <w:rPr>
                <w:rFonts w:ascii="Tw Cen MT" w:eastAsia="Times New Roman" w:hAnsi="Tw Cen MT" w:cs="Times New Roman"/>
                <w:color w:val="000000"/>
                <w:sz w:val="18"/>
                <w:szCs w:val="18"/>
                <w:vertAlign w:val="superscript"/>
                <w:lang w:eastAsia="cs-CZ"/>
              </w:rPr>
              <w:t>2</w:t>
            </w:r>
            <w:r w:rsidRPr="00B37009">
              <w:rPr>
                <w:rFonts w:ascii="Tw Cen MT" w:eastAsia="Times New Roman" w:hAnsi="Tw Cen MT" w:cs="Times New Roman"/>
                <w:color w:val="000000"/>
                <w:sz w:val="18"/>
                <w:szCs w:val="18"/>
                <w:lang w:eastAsia="cs-CZ"/>
              </w:rPr>
              <w:t>]</w:t>
            </w:r>
          </w:p>
        </w:tc>
      </w:tr>
      <w:tr w:rsidR="00B37009" w:rsidRPr="00B37009" w14:paraId="25E2DFD4" w14:textId="77777777" w:rsidTr="00B37009">
        <w:trPr>
          <w:trHeight w:val="240"/>
        </w:trPr>
        <w:tc>
          <w:tcPr>
            <w:tcW w:w="5802" w:type="dxa"/>
            <w:tcBorders>
              <w:top w:val="nil"/>
              <w:left w:val="nil"/>
              <w:bottom w:val="nil"/>
              <w:right w:val="nil"/>
            </w:tcBorders>
            <w:shd w:val="clear" w:color="auto" w:fill="auto"/>
            <w:noWrap/>
            <w:vAlign w:val="bottom"/>
            <w:hideMark/>
          </w:tcPr>
          <w:p w14:paraId="5A5205EF" w14:textId="77777777" w:rsidR="00B37009" w:rsidRPr="00B37009" w:rsidRDefault="00B37009" w:rsidP="00B37009">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17BA857B"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699F897C"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286A5707"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1299807C"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r>
      <w:tr w:rsidR="00B37009" w:rsidRPr="00B37009" w14:paraId="1DB8ED5F" w14:textId="77777777" w:rsidTr="00B37009">
        <w:trPr>
          <w:trHeight w:val="240"/>
        </w:trPr>
        <w:tc>
          <w:tcPr>
            <w:tcW w:w="5802" w:type="dxa"/>
            <w:tcBorders>
              <w:top w:val="nil"/>
              <w:left w:val="nil"/>
              <w:bottom w:val="nil"/>
              <w:right w:val="nil"/>
            </w:tcBorders>
            <w:shd w:val="clear" w:color="auto" w:fill="auto"/>
            <w:noWrap/>
            <w:vAlign w:val="bottom"/>
            <w:hideMark/>
          </w:tcPr>
          <w:p w14:paraId="0BB18622"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požadavek vnitřních odběrných míst</w:t>
            </w:r>
          </w:p>
        </w:tc>
        <w:tc>
          <w:tcPr>
            <w:tcW w:w="14" w:type="dxa"/>
            <w:tcBorders>
              <w:top w:val="nil"/>
              <w:left w:val="nil"/>
              <w:bottom w:val="nil"/>
              <w:right w:val="nil"/>
            </w:tcBorders>
            <w:shd w:val="clear" w:color="auto" w:fill="auto"/>
            <w:noWrap/>
            <w:vAlign w:val="bottom"/>
            <w:hideMark/>
          </w:tcPr>
          <w:p w14:paraId="34739015"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506B4547" w14:textId="77777777" w:rsidR="00B37009" w:rsidRPr="00B37009" w:rsidRDefault="00B37009" w:rsidP="00B37009">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3E4D91DB"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7323,5000</w:t>
            </w:r>
          </w:p>
        </w:tc>
        <w:tc>
          <w:tcPr>
            <w:tcW w:w="856" w:type="dxa"/>
            <w:tcBorders>
              <w:top w:val="nil"/>
              <w:left w:val="nil"/>
              <w:bottom w:val="nil"/>
              <w:right w:val="nil"/>
            </w:tcBorders>
            <w:shd w:val="clear" w:color="auto" w:fill="auto"/>
            <w:noWrap/>
            <w:vAlign w:val="bottom"/>
            <w:hideMark/>
          </w:tcPr>
          <w:p w14:paraId="40E148F6"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p>
        </w:tc>
      </w:tr>
      <w:tr w:rsidR="00B37009" w:rsidRPr="00B37009" w14:paraId="43F2EA63"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5A770D7B"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základní počet hasicích jednotek</w:t>
            </w:r>
            <w:r w:rsidRPr="00B37009">
              <w:rPr>
                <w:rFonts w:ascii="Tw Cen MT" w:eastAsia="Times New Roman" w:hAnsi="Tw Cen MT" w:cs="Times New Roman"/>
                <w:b/>
                <w:bCs/>
                <w:color w:val="000000"/>
                <w:sz w:val="18"/>
                <w:szCs w:val="18"/>
                <w:lang w:eastAsia="cs-CZ"/>
              </w:rPr>
              <w:t xml:space="preserve"> n</w:t>
            </w:r>
            <w:r w:rsidRPr="00B37009">
              <w:rPr>
                <w:rFonts w:ascii="Tw Cen MT" w:eastAsia="Times New Roman" w:hAnsi="Tw Cen MT" w:cs="Times New Roman"/>
                <w:b/>
                <w:bCs/>
                <w:color w:val="000000"/>
                <w:sz w:val="18"/>
                <w:szCs w:val="18"/>
                <w:vertAlign w:val="subscript"/>
                <w:lang w:eastAsia="cs-CZ"/>
              </w:rPr>
              <w:t>r</w:t>
            </w:r>
          </w:p>
        </w:tc>
        <w:tc>
          <w:tcPr>
            <w:tcW w:w="596" w:type="dxa"/>
            <w:tcBorders>
              <w:top w:val="nil"/>
              <w:left w:val="nil"/>
              <w:bottom w:val="nil"/>
              <w:right w:val="nil"/>
            </w:tcBorders>
            <w:shd w:val="clear" w:color="auto" w:fill="auto"/>
            <w:noWrap/>
            <w:vAlign w:val="bottom"/>
            <w:hideMark/>
          </w:tcPr>
          <w:p w14:paraId="244D1BD3"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D3135F5"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1,8370</w:t>
            </w:r>
          </w:p>
        </w:tc>
        <w:tc>
          <w:tcPr>
            <w:tcW w:w="856" w:type="dxa"/>
            <w:tcBorders>
              <w:top w:val="nil"/>
              <w:left w:val="nil"/>
              <w:bottom w:val="nil"/>
              <w:right w:val="nil"/>
            </w:tcBorders>
            <w:shd w:val="clear" w:color="auto" w:fill="auto"/>
            <w:noWrap/>
            <w:vAlign w:val="bottom"/>
            <w:hideMark/>
          </w:tcPr>
          <w:p w14:paraId="23EFDCB6" w14:textId="77777777" w:rsidR="00B37009" w:rsidRPr="00B37009" w:rsidRDefault="00B37009" w:rsidP="00B37009">
            <w:pPr>
              <w:spacing w:after="0" w:line="240" w:lineRule="auto"/>
              <w:jc w:val="right"/>
              <w:rPr>
                <w:rFonts w:ascii="Tw Cen MT" w:eastAsia="Times New Roman" w:hAnsi="Tw Cen MT" w:cs="Times New Roman"/>
                <w:color w:val="000000"/>
                <w:sz w:val="18"/>
                <w:szCs w:val="18"/>
                <w:lang w:eastAsia="cs-CZ"/>
              </w:rPr>
            </w:pPr>
          </w:p>
        </w:tc>
      </w:tr>
      <w:tr w:rsidR="00B37009" w:rsidRPr="00B37009" w14:paraId="64B6DCBC" w14:textId="77777777" w:rsidTr="00B37009">
        <w:trPr>
          <w:trHeight w:val="300"/>
        </w:trPr>
        <w:tc>
          <w:tcPr>
            <w:tcW w:w="5816" w:type="dxa"/>
            <w:gridSpan w:val="2"/>
            <w:tcBorders>
              <w:top w:val="nil"/>
              <w:left w:val="nil"/>
              <w:bottom w:val="nil"/>
              <w:right w:val="nil"/>
            </w:tcBorders>
            <w:shd w:val="clear" w:color="auto" w:fill="auto"/>
            <w:noWrap/>
            <w:vAlign w:val="bottom"/>
            <w:hideMark/>
          </w:tcPr>
          <w:p w14:paraId="5916C19D"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r w:rsidRPr="00B37009">
              <w:rPr>
                <w:rFonts w:ascii="Tw Cen MT" w:eastAsia="Times New Roman" w:hAnsi="Tw Cen MT" w:cs="Times New Roman"/>
                <w:color w:val="000000"/>
                <w:sz w:val="18"/>
                <w:szCs w:val="18"/>
                <w:lang w:eastAsia="cs-CZ"/>
              </w:rPr>
              <w:t xml:space="preserve">požadovaný počet hasicích jednotek </w:t>
            </w:r>
            <w:r w:rsidRPr="00B37009">
              <w:rPr>
                <w:rFonts w:ascii="Tw Cen MT" w:eastAsia="Times New Roman" w:hAnsi="Tw Cen MT" w:cs="Times New Roman"/>
                <w:b/>
                <w:bCs/>
                <w:color w:val="000000"/>
                <w:sz w:val="18"/>
                <w:szCs w:val="18"/>
                <w:lang w:eastAsia="cs-CZ"/>
              </w:rPr>
              <w:t>n</w:t>
            </w:r>
            <w:r w:rsidRPr="00B37009">
              <w:rPr>
                <w:rFonts w:ascii="Tw Cen MT" w:eastAsia="Times New Roman" w:hAnsi="Tw Cen MT" w:cs="Times New Roman"/>
                <w:b/>
                <w:bCs/>
                <w:color w:val="000000"/>
                <w:sz w:val="18"/>
                <w:szCs w:val="18"/>
                <w:vertAlign w:val="subscript"/>
                <w:lang w:eastAsia="cs-CZ"/>
              </w:rPr>
              <w:t>HJ</w:t>
            </w:r>
          </w:p>
        </w:tc>
        <w:tc>
          <w:tcPr>
            <w:tcW w:w="596" w:type="dxa"/>
            <w:tcBorders>
              <w:top w:val="nil"/>
              <w:left w:val="nil"/>
              <w:bottom w:val="nil"/>
              <w:right w:val="nil"/>
            </w:tcBorders>
            <w:shd w:val="clear" w:color="auto" w:fill="auto"/>
            <w:noWrap/>
            <w:vAlign w:val="bottom"/>
            <w:hideMark/>
          </w:tcPr>
          <w:p w14:paraId="590E8238" w14:textId="77777777" w:rsidR="00B37009" w:rsidRPr="00B37009" w:rsidRDefault="00B37009" w:rsidP="00B37009">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CA6848C"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r w:rsidRPr="00B37009">
              <w:rPr>
                <w:rFonts w:ascii="Tw Cen MT" w:eastAsia="Times New Roman" w:hAnsi="Tw Cen MT" w:cs="Times New Roman"/>
                <w:b/>
                <w:bCs/>
                <w:color w:val="000000"/>
                <w:sz w:val="18"/>
                <w:szCs w:val="18"/>
                <w:lang w:eastAsia="cs-CZ"/>
              </w:rPr>
              <w:t>11,0218</w:t>
            </w:r>
          </w:p>
        </w:tc>
        <w:tc>
          <w:tcPr>
            <w:tcW w:w="856" w:type="dxa"/>
            <w:tcBorders>
              <w:top w:val="nil"/>
              <w:left w:val="nil"/>
              <w:bottom w:val="nil"/>
              <w:right w:val="nil"/>
            </w:tcBorders>
            <w:shd w:val="clear" w:color="auto" w:fill="auto"/>
            <w:noWrap/>
            <w:vAlign w:val="bottom"/>
            <w:hideMark/>
          </w:tcPr>
          <w:p w14:paraId="3B37BF68" w14:textId="77777777" w:rsidR="00B37009" w:rsidRPr="00B37009" w:rsidRDefault="00B37009" w:rsidP="00B37009">
            <w:pPr>
              <w:spacing w:after="0" w:line="240" w:lineRule="auto"/>
              <w:jc w:val="right"/>
              <w:rPr>
                <w:rFonts w:ascii="Tw Cen MT" w:eastAsia="Times New Roman" w:hAnsi="Tw Cen MT" w:cs="Times New Roman"/>
                <w:b/>
                <w:bCs/>
                <w:color w:val="000000"/>
                <w:sz w:val="18"/>
                <w:szCs w:val="18"/>
                <w:lang w:eastAsia="cs-CZ"/>
              </w:rPr>
            </w:pPr>
          </w:p>
        </w:tc>
      </w:tr>
    </w:tbl>
    <w:p w14:paraId="563EFDF9" w14:textId="77777777" w:rsidR="001C46D8" w:rsidRDefault="001C46D8">
      <w:pPr>
        <w:spacing w:after="200"/>
        <w:jc w:val="left"/>
        <w:rPr>
          <w:b/>
        </w:rPr>
      </w:pPr>
      <w:r>
        <w:rPr>
          <w:b/>
        </w:rPr>
        <w:br w:type="page"/>
      </w:r>
    </w:p>
    <w:p w14:paraId="49A225F4" w14:textId="77777777" w:rsidR="001C46D8" w:rsidRDefault="001C46D8" w:rsidP="001C46D8">
      <w:pPr>
        <w:tabs>
          <w:tab w:val="left" w:pos="3544"/>
        </w:tabs>
        <w:spacing w:after="0" w:line="240" w:lineRule="auto"/>
        <w:rPr>
          <w:b/>
        </w:rPr>
      </w:pPr>
      <w:r>
        <w:rPr>
          <w:b/>
        </w:rPr>
        <w:lastRenderedPageBreak/>
        <w:t>P01.12 – strojovna VZT</w:t>
      </w:r>
    </w:p>
    <w:tbl>
      <w:tblPr>
        <w:tblW w:w="7020" w:type="dxa"/>
        <w:tblCellMar>
          <w:left w:w="70" w:type="dxa"/>
          <w:right w:w="70" w:type="dxa"/>
        </w:tblCellMar>
        <w:tblLook w:val="04A0" w:firstRow="1" w:lastRow="0" w:firstColumn="1" w:lastColumn="0" w:noHBand="0" w:noVBand="1"/>
      </w:tblPr>
      <w:tblGrid>
        <w:gridCol w:w="460"/>
        <w:gridCol w:w="1780"/>
        <w:gridCol w:w="720"/>
        <w:gridCol w:w="405"/>
        <w:gridCol w:w="700"/>
        <w:gridCol w:w="640"/>
        <w:gridCol w:w="680"/>
        <w:gridCol w:w="600"/>
        <w:gridCol w:w="651"/>
        <w:gridCol w:w="494"/>
      </w:tblGrid>
      <w:tr w:rsidR="001C46D8" w:rsidRPr="001C46D8" w14:paraId="0C4551DB" w14:textId="77777777" w:rsidTr="001C46D8">
        <w:trPr>
          <w:trHeight w:val="300"/>
        </w:trPr>
        <w:tc>
          <w:tcPr>
            <w:tcW w:w="460" w:type="dxa"/>
            <w:tcBorders>
              <w:top w:val="single" w:sz="8" w:space="0" w:color="auto"/>
              <w:left w:val="single" w:sz="8" w:space="0" w:color="auto"/>
              <w:bottom w:val="nil"/>
              <w:right w:val="single" w:sz="8" w:space="0" w:color="auto"/>
            </w:tcBorders>
            <w:shd w:val="clear" w:color="000000" w:fill="F2F2F2"/>
            <w:noWrap/>
            <w:vAlign w:val="bottom"/>
            <w:hideMark/>
          </w:tcPr>
          <w:p w14:paraId="6C96DC14"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 </w:t>
            </w:r>
          </w:p>
        </w:tc>
        <w:tc>
          <w:tcPr>
            <w:tcW w:w="1780" w:type="dxa"/>
            <w:tcBorders>
              <w:top w:val="single" w:sz="8" w:space="0" w:color="auto"/>
              <w:left w:val="nil"/>
              <w:bottom w:val="nil"/>
              <w:right w:val="single" w:sz="8" w:space="0" w:color="auto"/>
            </w:tcBorders>
            <w:shd w:val="clear" w:color="000000" w:fill="F2F2F2"/>
            <w:noWrap/>
            <w:vAlign w:val="bottom"/>
            <w:hideMark/>
          </w:tcPr>
          <w:p w14:paraId="7285CE51"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 </w:t>
            </w:r>
          </w:p>
        </w:tc>
        <w:tc>
          <w:tcPr>
            <w:tcW w:w="720" w:type="dxa"/>
            <w:tcBorders>
              <w:top w:val="single" w:sz="8" w:space="0" w:color="auto"/>
              <w:left w:val="nil"/>
              <w:bottom w:val="nil"/>
              <w:right w:val="nil"/>
            </w:tcBorders>
            <w:shd w:val="clear" w:color="000000" w:fill="F2F2F2"/>
            <w:noWrap/>
            <w:vAlign w:val="bottom"/>
            <w:hideMark/>
          </w:tcPr>
          <w:p w14:paraId="1248FEBA"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v.místn.</w:t>
            </w:r>
          </w:p>
        </w:tc>
        <w:tc>
          <w:tcPr>
            <w:tcW w:w="40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1560DE72"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S*h</w:t>
            </w:r>
          </w:p>
        </w:tc>
        <w:tc>
          <w:tcPr>
            <w:tcW w:w="700" w:type="dxa"/>
            <w:tcBorders>
              <w:top w:val="single" w:sz="8" w:space="0" w:color="auto"/>
              <w:left w:val="nil"/>
              <w:bottom w:val="nil"/>
              <w:right w:val="nil"/>
            </w:tcBorders>
            <w:shd w:val="clear" w:color="000000" w:fill="F2F2F2"/>
            <w:noWrap/>
            <w:vAlign w:val="bottom"/>
            <w:hideMark/>
          </w:tcPr>
          <w:p w14:paraId="404269B8"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položka</w:t>
            </w:r>
          </w:p>
        </w:tc>
        <w:tc>
          <w:tcPr>
            <w:tcW w:w="640" w:type="dxa"/>
            <w:tcBorders>
              <w:top w:val="single" w:sz="8" w:space="0" w:color="auto"/>
              <w:left w:val="single" w:sz="4" w:space="0" w:color="auto"/>
              <w:bottom w:val="nil"/>
              <w:right w:val="single" w:sz="4" w:space="0" w:color="auto"/>
            </w:tcBorders>
            <w:shd w:val="clear" w:color="000000" w:fill="F2F2F2"/>
            <w:noWrap/>
            <w:vAlign w:val="bottom"/>
            <w:hideMark/>
          </w:tcPr>
          <w:p w14:paraId="4EDE9B6C"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plocha</w:t>
            </w:r>
          </w:p>
        </w:tc>
        <w:tc>
          <w:tcPr>
            <w:tcW w:w="680" w:type="dxa"/>
            <w:tcBorders>
              <w:top w:val="single" w:sz="8" w:space="0" w:color="auto"/>
              <w:left w:val="nil"/>
              <w:bottom w:val="nil"/>
              <w:right w:val="single" w:sz="4" w:space="0" w:color="auto"/>
            </w:tcBorders>
            <w:shd w:val="clear" w:color="000000" w:fill="F2F2F2"/>
            <w:noWrap/>
            <w:vAlign w:val="bottom"/>
            <w:hideMark/>
          </w:tcPr>
          <w:p w14:paraId="4CFD676F"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a</w:t>
            </w:r>
            <w:r w:rsidRPr="001C46D8">
              <w:rPr>
                <w:rFonts w:ascii="Tw Cen MT" w:eastAsia="Times New Roman" w:hAnsi="Tw Cen MT" w:cs="Times New Roman"/>
                <w:i/>
                <w:iCs/>
                <w:color w:val="000000"/>
                <w:sz w:val="16"/>
                <w:szCs w:val="16"/>
                <w:vertAlign w:val="subscript"/>
                <w:lang w:eastAsia="cs-CZ"/>
              </w:rPr>
              <w:t>n</w:t>
            </w:r>
          </w:p>
        </w:tc>
        <w:tc>
          <w:tcPr>
            <w:tcW w:w="600" w:type="dxa"/>
            <w:tcBorders>
              <w:top w:val="single" w:sz="8" w:space="0" w:color="auto"/>
              <w:left w:val="nil"/>
              <w:bottom w:val="nil"/>
              <w:right w:val="nil"/>
            </w:tcBorders>
            <w:shd w:val="clear" w:color="000000" w:fill="F2F2F2"/>
            <w:noWrap/>
            <w:vAlign w:val="bottom"/>
            <w:hideMark/>
          </w:tcPr>
          <w:p w14:paraId="3075E810"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p</w:t>
            </w:r>
            <w:r w:rsidRPr="001C46D8">
              <w:rPr>
                <w:rFonts w:ascii="Tw Cen MT" w:eastAsia="Times New Roman" w:hAnsi="Tw Cen MT" w:cs="Times New Roman"/>
                <w:i/>
                <w:iCs/>
                <w:color w:val="000000"/>
                <w:sz w:val="16"/>
                <w:szCs w:val="16"/>
                <w:vertAlign w:val="subscript"/>
                <w:lang w:eastAsia="cs-CZ"/>
              </w:rPr>
              <w:t>n</w:t>
            </w:r>
          </w:p>
        </w:tc>
        <w:tc>
          <w:tcPr>
            <w:tcW w:w="560"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36548661"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a</w:t>
            </w:r>
            <w:r w:rsidRPr="001C46D8">
              <w:rPr>
                <w:rFonts w:ascii="Tw Cen MT" w:eastAsia="Times New Roman" w:hAnsi="Tw Cen MT" w:cs="Times New Roman"/>
                <w:i/>
                <w:iCs/>
                <w:color w:val="000000"/>
                <w:sz w:val="16"/>
                <w:szCs w:val="16"/>
                <w:vertAlign w:val="subscript"/>
                <w:lang w:eastAsia="cs-CZ"/>
              </w:rPr>
              <w:t>n</w:t>
            </w:r>
            <w:r w:rsidRPr="001C46D8">
              <w:rPr>
                <w:rFonts w:ascii="Tw Cen MT" w:eastAsia="Times New Roman" w:hAnsi="Tw Cen MT" w:cs="Times New Roman"/>
                <w:i/>
                <w:iCs/>
                <w:color w:val="000000"/>
                <w:sz w:val="16"/>
                <w:szCs w:val="16"/>
                <w:lang w:eastAsia="cs-CZ"/>
              </w:rPr>
              <w:t>*pn*S</w:t>
            </w:r>
          </w:p>
        </w:tc>
        <w:tc>
          <w:tcPr>
            <w:tcW w:w="480" w:type="dxa"/>
            <w:vMerge w:val="restart"/>
            <w:tcBorders>
              <w:top w:val="single" w:sz="8" w:space="0" w:color="auto"/>
              <w:left w:val="single" w:sz="4" w:space="0" w:color="auto"/>
              <w:bottom w:val="single" w:sz="8" w:space="0" w:color="000000"/>
              <w:right w:val="single" w:sz="8" w:space="0" w:color="auto"/>
            </w:tcBorders>
            <w:shd w:val="clear" w:color="000000" w:fill="F2F2F2"/>
            <w:noWrap/>
            <w:vAlign w:val="center"/>
            <w:hideMark/>
          </w:tcPr>
          <w:p w14:paraId="63B40589"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pn*S</w:t>
            </w:r>
          </w:p>
        </w:tc>
      </w:tr>
      <w:tr w:rsidR="001C46D8" w:rsidRPr="001C46D8" w14:paraId="0425317F" w14:textId="77777777" w:rsidTr="001C46D8">
        <w:trPr>
          <w:trHeight w:val="240"/>
        </w:trPr>
        <w:tc>
          <w:tcPr>
            <w:tcW w:w="460" w:type="dxa"/>
            <w:tcBorders>
              <w:top w:val="nil"/>
              <w:left w:val="single" w:sz="8" w:space="0" w:color="auto"/>
              <w:bottom w:val="nil"/>
              <w:right w:val="single" w:sz="8" w:space="0" w:color="auto"/>
            </w:tcBorders>
            <w:shd w:val="clear" w:color="000000" w:fill="F2F2F2"/>
            <w:noWrap/>
            <w:vAlign w:val="bottom"/>
            <w:hideMark/>
          </w:tcPr>
          <w:p w14:paraId="5A62066A"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č.m.</w:t>
            </w:r>
          </w:p>
        </w:tc>
        <w:tc>
          <w:tcPr>
            <w:tcW w:w="1780" w:type="dxa"/>
            <w:tcBorders>
              <w:top w:val="nil"/>
              <w:left w:val="nil"/>
              <w:bottom w:val="nil"/>
              <w:right w:val="single" w:sz="8" w:space="0" w:color="auto"/>
            </w:tcBorders>
            <w:shd w:val="clear" w:color="000000" w:fill="F2F2F2"/>
            <w:noWrap/>
            <w:vAlign w:val="bottom"/>
            <w:hideMark/>
          </w:tcPr>
          <w:p w14:paraId="7D9CF1C3" w14:textId="77777777" w:rsidR="001C46D8" w:rsidRPr="001C46D8" w:rsidRDefault="001C46D8" w:rsidP="001C46D8">
            <w:pPr>
              <w:spacing w:after="0" w:line="240" w:lineRule="auto"/>
              <w:jc w:val="left"/>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účel místnosti</w:t>
            </w:r>
          </w:p>
        </w:tc>
        <w:tc>
          <w:tcPr>
            <w:tcW w:w="720" w:type="dxa"/>
            <w:tcBorders>
              <w:top w:val="nil"/>
              <w:left w:val="nil"/>
              <w:bottom w:val="nil"/>
              <w:right w:val="nil"/>
            </w:tcBorders>
            <w:shd w:val="clear" w:color="000000" w:fill="F2F2F2"/>
            <w:noWrap/>
            <w:vAlign w:val="bottom"/>
            <w:hideMark/>
          </w:tcPr>
          <w:p w14:paraId="08F3BD34"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 xml:space="preserve"> hs /m/</w:t>
            </w:r>
          </w:p>
        </w:tc>
        <w:tc>
          <w:tcPr>
            <w:tcW w:w="400" w:type="dxa"/>
            <w:vMerge/>
            <w:tcBorders>
              <w:top w:val="single" w:sz="8" w:space="0" w:color="auto"/>
              <w:left w:val="single" w:sz="8" w:space="0" w:color="auto"/>
              <w:bottom w:val="single" w:sz="8" w:space="0" w:color="000000"/>
              <w:right w:val="single" w:sz="8" w:space="0" w:color="auto"/>
            </w:tcBorders>
            <w:vAlign w:val="center"/>
            <w:hideMark/>
          </w:tcPr>
          <w:p w14:paraId="09AE3502" w14:textId="77777777" w:rsidR="001C46D8" w:rsidRPr="001C46D8" w:rsidRDefault="001C46D8" w:rsidP="001C46D8">
            <w:pPr>
              <w:spacing w:after="0" w:line="240" w:lineRule="auto"/>
              <w:jc w:val="left"/>
              <w:rPr>
                <w:rFonts w:ascii="Tw Cen MT" w:eastAsia="Times New Roman" w:hAnsi="Tw Cen MT" w:cs="Times New Roman"/>
                <w:i/>
                <w:iCs/>
                <w:color w:val="000000"/>
                <w:sz w:val="16"/>
                <w:szCs w:val="16"/>
                <w:lang w:eastAsia="cs-CZ"/>
              </w:rPr>
            </w:pPr>
          </w:p>
        </w:tc>
        <w:tc>
          <w:tcPr>
            <w:tcW w:w="700" w:type="dxa"/>
            <w:tcBorders>
              <w:top w:val="nil"/>
              <w:left w:val="nil"/>
              <w:bottom w:val="single" w:sz="8" w:space="0" w:color="auto"/>
              <w:right w:val="nil"/>
            </w:tcBorders>
            <w:shd w:val="clear" w:color="000000" w:fill="F2F2F2"/>
            <w:noWrap/>
            <w:vAlign w:val="bottom"/>
            <w:hideMark/>
          </w:tcPr>
          <w:p w14:paraId="7B343B48"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tab. A.1</w:t>
            </w:r>
          </w:p>
        </w:tc>
        <w:tc>
          <w:tcPr>
            <w:tcW w:w="640" w:type="dxa"/>
            <w:tcBorders>
              <w:top w:val="nil"/>
              <w:left w:val="single" w:sz="4" w:space="0" w:color="auto"/>
              <w:bottom w:val="single" w:sz="8" w:space="0" w:color="auto"/>
              <w:right w:val="single" w:sz="4" w:space="0" w:color="auto"/>
            </w:tcBorders>
            <w:shd w:val="clear" w:color="000000" w:fill="F2F2F2"/>
            <w:noWrap/>
            <w:vAlign w:val="bottom"/>
            <w:hideMark/>
          </w:tcPr>
          <w:p w14:paraId="1DD323C8"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 xml:space="preserve"> /m2/</w:t>
            </w:r>
          </w:p>
        </w:tc>
        <w:tc>
          <w:tcPr>
            <w:tcW w:w="680" w:type="dxa"/>
            <w:tcBorders>
              <w:top w:val="nil"/>
              <w:left w:val="nil"/>
              <w:bottom w:val="single" w:sz="8" w:space="0" w:color="auto"/>
              <w:right w:val="single" w:sz="4" w:space="0" w:color="auto"/>
            </w:tcBorders>
            <w:shd w:val="clear" w:color="000000" w:fill="F2F2F2"/>
            <w:noWrap/>
            <w:vAlign w:val="bottom"/>
            <w:hideMark/>
          </w:tcPr>
          <w:p w14:paraId="4810756A"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tab.A.1</w:t>
            </w:r>
          </w:p>
        </w:tc>
        <w:tc>
          <w:tcPr>
            <w:tcW w:w="600" w:type="dxa"/>
            <w:tcBorders>
              <w:top w:val="nil"/>
              <w:left w:val="nil"/>
              <w:bottom w:val="single" w:sz="8" w:space="0" w:color="auto"/>
              <w:right w:val="nil"/>
            </w:tcBorders>
            <w:shd w:val="clear" w:color="000000" w:fill="F2F2F2"/>
            <w:noWrap/>
            <w:vAlign w:val="bottom"/>
            <w:hideMark/>
          </w:tcPr>
          <w:p w14:paraId="3A754178" w14:textId="77777777" w:rsidR="001C46D8" w:rsidRPr="001C46D8" w:rsidRDefault="001C46D8" w:rsidP="001C46D8">
            <w:pPr>
              <w:spacing w:after="0" w:line="240" w:lineRule="auto"/>
              <w:jc w:val="center"/>
              <w:rPr>
                <w:rFonts w:ascii="Tw Cen MT" w:eastAsia="Times New Roman" w:hAnsi="Tw Cen MT" w:cs="Times New Roman"/>
                <w:i/>
                <w:iCs/>
                <w:color w:val="000000"/>
                <w:sz w:val="16"/>
                <w:szCs w:val="16"/>
                <w:lang w:eastAsia="cs-CZ"/>
              </w:rPr>
            </w:pPr>
            <w:r w:rsidRPr="001C46D8">
              <w:rPr>
                <w:rFonts w:ascii="Tw Cen MT" w:eastAsia="Times New Roman" w:hAnsi="Tw Cen MT" w:cs="Times New Roman"/>
                <w:i/>
                <w:iCs/>
                <w:color w:val="000000"/>
                <w:sz w:val="16"/>
                <w:szCs w:val="16"/>
                <w:lang w:eastAsia="cs-CZ"/>
              </w:rPr>
              <w:t>kg/m</w:t>
            </w:r>
            <w:r w:rsidRPr="001C46D8">
              <w:rPr>
                <w:rFonts w:ascii="Tw Cen MT" w:eastAsia="Times New Roman" w:hAnsi="Tw Cen MT" w:cs="Times New Roman"/>
                <w:i/>
                <w:iCs/>
                <w:color w:val="000000"/>
                <w:sz w:val="16"/>
                <w:szCs w:val="16"/>
                <w:vertAlign w:val="superscript"/>
                <w:lang w:eastAsia="cs-CZ"/>
              </w:rPr>
              <w:t>2</w:t>
            </w:r>
          </w:p>
        </w:tc>
        <w:tc>
          <w:tcPr>
            <w:tcW w:w="560" w:type="dxa"/>
            <w:vMerge/>
            <w:tcBorders>
              <w:top w:val="single" w:sz="8" w:space="0" w:color="auto"/>
              <w:left w:val="single" w:sz="8" w:space="0" w:color="auto"/>
              <w:bottom w:val="single" w:sz="8" w:space="0" w:color="000000"/>
              <w:right w:val="single" w:sz="4" w:space="0" w:color="auto"/>
            </w:tcBorders>
            <w:vAlign w:val="center"/>
            <w:hideMark/>
          </w:tcPr>
          <w:p w14:paraId="3F5D69E4" w14:textId="77777777" w:rsidR="001C46D8" w:rsidRPr="001C46D8" w:rsidRDefault="001C46D8" w:rsidP="001C46D8">
            <w:pPr>
              <w:spacing w:after="0" w:line="240" w:lineRule="auto"/>
              <w:jc w:val="left"/>
              <w:rPr>
                <w:rFonts w:ascii="Tw Cen MT" w:eastAsia="Times New Roman" w:hAnsi="Tw Cen MT" w:cs="Times New Roman"/>
                <w:i/>
                <w:iCs/>
                <w:color w:val="000000"/>
                <w:sz w:val="16"/>
                <w:szCs w:val="16"/>
                <w:lang w:eastAsia="cs-CZ"/>
              </w:rPr>
            </w:pPr>
          </w:p>
        </w:tc>
        <w:tc>
          <w:tcPr>
            <w:tcW w:w="480" w:type="dxa"/>
            <w:vMerge/>
            <w:tcBorders>
              <w:top w:val="single" w:sz="8" w:space="0" w:color="auto"/>
              <w:left w:val="single" w:sz="4" w:space="0" w:color="auto"/>
              <w:bottom w:val="single" w:sz="8" w:space="0" w:color="000000"/>
              <w:right w:val="single" w:sz="8" w:space="0" w:color="auto"/>
            </w:tcBorders>
            <w:vAlign w:val="center"/>
            <w:hideMark/>
          </w:tcPr>
          <w:p w14:paraId="7DB42CBC" w14:textId="77777777" w:rsidR="001C46D8" w:rsidRPr="001C46D8" w:rsidRDefault="001C46D8" w:rsidP="001C46D8">
            <w:pPr>
              <w:spacing w:after="0" w:line="240" w:lineRule="auto"/>
              <w:jc w:val="left"/>
              <w:rPr>
                <w:rFonts w:ascii="Tw Cen MT" w:eastAsia="Times New Roman" w:hAnsi="Tw Cen MT" w:cs="Times New Roman"/>
                <w:i/>
                <w:iCs/>
                <w:color w:val="000000"/>
                <w:sz w:val="16"/>
                <w:szCs w:val="16"/>
                <w:lang w:eastAsia="cs-CZ"/>
              </w:rPr>
            </w:pPr>
          </w:p>
        </w:tc>
      </w:tr>
      <w:tr w:rsidR="001C46D8" w:rsidRPr="001C46D8" w14:paraId="32132939" w14:textId="77777777" w:rsidTr="001C46D8">
        <w:trPr>
          <w:trHeight w:val="240"/>
        </w:trPr>
        <w:tc>
          <w:tcPr>
            <w:tcW w:w="4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1E878BB" w14:textId="77777777" w:rsidR="001C46D8" w:rsidRPr="001C46D8" w:rsidRDefault="001C46D8" w:rsidP="001C46D8">
            <w:pPr>
              <w:spacing w:after="0" w:line="240" w:lineRule="auto"/>
              <w:jc w:val="center"/>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1</w:t>
            </w:r>
          </w:p>
        </w:tc>
        <w:tc>
          <w:tcPr>
            <w:tcW w:w="1780" w:type="dxa"/>
            <w:tcBorders>
              <w:top w:val="single" w:sz="8" w:space="0" w:color="auto"/>
              <w:left w:val="nil"/>
              <w:bottom w:val="single" w:sz="8" w:space="0" w:color="auto"/>
              <w:right w:val="single" w:sz="4" w:space="0" w:color="auto"/>
            </w:tcBorders>
            <w:shd w:val="clear" w:color="auto" w:fill="auto"/>
            <w:noWrap/>
            <w:vAlign w:val="bottom"/>
            <w:hideMark/>
          </w:tcPr>
          <w:p w14:paraId="6E6C5C1F" w14:textId="77777777" w:rsidR="001C46D8" w:rsidRPr="001C46D8" w:rsidRDefault="001C46D8" w:rsidP="001C46D8">
            <w:pPr>
              <w:spacing w:after="0" w:line="240" w:lineRule="auto"/>
              <w:jc w:val="left"/>
              <w:rPr>
                <w:rFonts w:ascii="Tw Cen MT" w:eastAsia="Times New Roman" w:hAnsi="Tw Cen MT" w:cs="Times New Roman"/>
                <w:color w:val="000000"/>
                <w:sz w:val="16"/>
                <w:szCs w:val="16"/>
                <w:lang w:eastAsia="cs-CZ"/>
              </w:rPr>
            </w:pPr>
            <w:r>
              <w:rPr>
                <w:rFonts w:ascii="Tw Cen MT" w:eastAsia="Times New Roman" w:hAnsi="Tw Cen MT" w:cs="Times New Roman"/>
                <w:color w:val="000000"/>
                <w:sz w:val="16"/>
                <w:szCs w:val="16"/>
                <w:lang w:eastAsia="cs-CZ"/>
              </w:rPr>
              <w:t>strojovna VZT</w:t>
            </w:r>
          </w:p>
        </w:tc>
        <w:tc>
          <w:tcPr>
            <w:tcW w:w="720" w:type="dxa"/>
            <w:tcBorders>
              <w:top w:val="single" w:sz="8" w:space="0" w:color="auto"/>
              <w:left w:val="nil"/>
              <w:bottom w:val="single" w:sz="8" w:space="0" w:color="auto"/>
              <w:right w:val="single" w:sz="4" w:space="0" w:color="auto"/>
            </w:tcBorders>
            <w:shd w:val="clear" w:color="auto" w:fill="auto"/>
            <w:noWrap/>
            <w:vAlign w:val="center"/>
            <w:hideMark/>
          </w:tcPr>
          <w:p w14:paraId="4E170852" w14:textId="77777777" w:rsidR="001C46D8" w:rsidRPr="001C46D8" w:rsidRDefault="001C46D8" w:rsidP="001C46D8">
            <w:pPr>
              <w:spacing w:after="0" w:line="240" w:lineRule="auto"/>
              <w:jc w:val="center"/>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2,65</w:t>
            </w:r>
          </w:p>
        </w:tc>
        <w:tc>
          <w:tcPr>
            <w:tcW w:w="400" w:type="dxa"/>
            <w:tcBorders>
              <w:top w:val="single" w:sz="4" w:space="0" w:color="auto"/>
              <w:left w:val="nil"/>
              <w:bottom w:val="single" w:sz="8" w:space="0" w:color="auto"/>
              <w:right w:val="single" w:sz="4" w:space="0" w:color="auto"/>
            </w:tcBorders>
            <w:shd w:val="clear" w:color="auto" w:fill="auto"/>
            <w:noWrap/>
            <w:vAlign w:val="bottom"/>
            <w:hideMark/>
          </w:tcPr>
          <w:p w14:paraId="64A723C1" w14:textId="77777777" w:rsidR="001C46D8" w:rsidRPr="001C46D8" w:rsidRDefault="001C46D8" w:rsidP="001C46D8">
            <w:pPr>
              <w:spacing w:after="0" w:line="240" w:lineRule="auto"/>
              <w:jc w:val="center"/>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217</w:t>
            </w:r>
          </w:p>
        </w:tc>
        <w:tc>
          <w:tcPr>
            <w:tcW w:w="700" w:type="dxa"/>
            <w:tcBorders>
              <w:top w:val="nil"/>
              <w:left w:val="nil"/>
              <w:bottom w:val="single" w:sz="8" w:space="0" w:color="auto"/>
              <w:right w:val="single" w:sz="4" w:space="0" w:color="auto"/>
            </w:tcBorders>
            <w:shd w:val="clear" w:color="000000" w:fill="DCE6F1"/>
            <w:noWrap/>
            <w:vAlign w:val="bottom"/>
            <w:hideMark/>
          </w:tcPr>
          <w:p w14:paraId="7B138784" w14:textId="77777777" w:rsidR="001C46D8" w:rsidRPr="001C46D8" w:rsidRDefault="001C46D8" w:rsidP="001C46D8">
            <w:pPr>
              <w:spacing w:after="0" w:line="240" w:lineRule="auto"/>
              <w:jc w:val="center"/>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15.1.</w:t>
            </w:r>
          </w:p>
        </w:tc>
        <w:tc>
          <w:tcPr>
            <w:tcW w:w="640" w:type="dxa"/>
            <w:tcBorders>
              <w:top w:val="nil"/>
              <w:left w:val="nil"/>
              <w:bottom w:val="single" w:sz="8" w:space="0" w:color="auto"/>
              <w:right w:val="single" w:sz="4" w:space="0" w:color="auto"/>
            </w:tcBorders>
            <w:shd w:val="clear" w:color="auto" w:fill="auto"/>
            <w:noWrap/>
            <w:vAlign w:val="bottom"/>
            <w:hideMark/>
          </w:tcPr>
          <w:p w14:paraId="3742BC14" w14:textId="77777777" w:rsidR="001C46D8" w:rsidRPr="001C46D8" w:rsidRDefault="001C46D8" w:rsidP="001C46D8">
            <w:pPr>
              <w:spacing w:after="0" w:line="240" w:lineRule="auto"/>
              <w:jc w:val="center"/>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82</w:t>
            </w:r>
          </w:p>
        </w:tc>
        <w:tc>
          <w:tcPr>
            <w:tcW w:w="680" w:type="dxa"/>
            <w:tcBorders>
              <w:top w:val="single" w:sz="4" w:space="0" w:color="auto"/>
              <w:left w:val="nil"/>
              <w:bottom w:val="single" w:sz="8" w:space="0" w:color="auto"/>
              <w:right w:val="single" w:sz="4" w:space="0" w:color="auto"/>
            </w:tcBorders>
            <w:shd w:val="clear" w:color="000000" w:fill="DCE6F1"/>
            <w:noWrap/>
            <w:vAlign w:val="bottom"/>
            <w:hideMark/>
          </w:tcPr>
          <w:p w14:paraId="16361F1D" w14:textId="77777777" w:rsidR="001C46D8" w:rsidRPr="001C46D8" w:rsidRDefault="001C46D8" w:rsidP="001C46D8">
            <w:pPr>
              <w:spacing w:after="0" w:line="240" w:lineRule="auto"/>
              <w:jc w:val="center"/>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0,9</w:t>
            </w:r>
          </w:p>
        </w:tc>
        <w:tc>
          <w:tcPr>
            <w:tcW w:w="600" w:type="dxa"/>
            <w:tcBorders>
              <w:top w:val="single" w:sz="4" w:space="0" w:color="auto"/>
              <w:left w:val="nil"/>
              <w:bottom w:val="single" w:sz="8" w:space="0" w:color="auto"/>
              <w:right w:val="nil"/>
            </w:tcBorders>
            <w:shd w:val="clear" w:color="000000" w:fill="DCE6F1"/>
            <w:noWrap/>
            <w:vAlign w:val="bottom"/>
            <w:hideMark/>
          </w:tcPr>
          <w:p w14:paraId="355458D4" w14:textId="77777777" w:rsidR="001C46D8" w:rsidRPr="001C46D8" w:rsidRDefault="001C46D8" w:rsidP="001C46D8">
            <w:pPr>
              <w:spacing w:after="0" w:line="240" w:lineRule="auto"/>
              <w:jc w:val="center"/>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15</w:t>
            </w:r>
          </w:p>
        </w:tc>
        <w:tc>
          <w:tcPr>
            <w:tcW w:w="560" w:type="dxa"/>
            <w:tcBorders>
              <w:top w:val="nil"/>
              <w:left w:val="single" w:sz="8" w:space="0" w:color="auto"/>
              <w:bottom w:val="single" w:sz="8" w:space="0" w:color="auto"/>
              <w:right w:val="single" w:sz="4" w:space="0" w:color="auto"/>
            </w:tcBorders>
            <w:shd w:val="clear" w:color="000000" w:fill="DCE6F1"/>
            <w:noWrap/>
            <w:vAlign w:val="bottom"/>
            <w:hideMark/>
          </w:tcPr>
          <w:p w14:paraId="7FE086D1" w14:textId="77777777" w:rsidR="001C46D8" w:rsidRPr="001C46D8" w:rsidRDefault="001C46D8" w:rsidP="001C46D8">
            <w:pPr>
              <w:spacing w:after="0" w:line="240" w:lineRule="auto"/>
              <w:jc w:val="right"/>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1107</w:t>
            </w:r>
          </w:p>
        </w:tc>
        <w:tc>
          <w:tcPr>
            <w:tcW w:w="480" w:type="dxa"/>
            <w:tcBorders>
              <w:top w:val="nil"/>
              <w:left w:val="nil"/>
              <w:bottom w:val="single" w:sz="8" w:space="0" w:color="auto"/>
              <w:right w:val="single" w:sz="8" w:space="0" w:color="auto"/>
            </w:tcBorders>
            <w:shd w:val="clear" w:color="000000" w:fill="DCE6F1"/>
            <w:noWrap/>
            <w:vAlign w:val="bottom"/>
            <w:hideMark/>
          </w:tcPr>
          <w:p w14:paraId="63A0FCE8" w14:textId="77777777" w:rsidR="001C46D8" w:rsidRPr="001C46D8" w:rsidRDefault="001C46D8" w:rsidP="001C46D8">
            <w:pPr>
              <w:spacing w:after="0" w:line="240" w:lineRule="auto"/>
              <w:jc w:val="right"/>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1230</w:t>
            </w:r>
          </w:p>
        </w:tc>
      </w:tr>
      <w:tr w:rsidR="001C46D8" w:rsidRPr="001C46D8" w14:paraId="3EE97706" w14:textId="77777777" w:rsidTr="001C46D8">
        <w:trPr>
          <w:trHeight w:val="240"/>
        </w:trPr>
        <w:tc>
          <w:tcPr>
            <w:tcW w:w="460" w:type="dxa"/>
            <w:tcBorders>
              <w:top w:val="nil"/>
              <w:left w:val="nil"/>
              <w:bottom w:val="nil"/>
              <w:right w:val="nil"/>
            </w:tcBorders>
            <w:shd w:val="clear" w:color="auto" w:fill="auto"/>
            <w:noWrap/>
            <w:vAlign w:val="bottom"/>
            <w:hideMark/>
          </w:tcPr>
          <w:p w14:paraId="24213A7D" w14:textId="77777777" w:rsidR="001C46D8" w:rsidRPr="001C46D8" w:rsidRDefault="001C46D8" w:rsidP="001C46D8">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29CD8B87" w14:textId="77777777" w:rsidR="001C46D8" w:rsidRPr="001C46D8" w:rsidRDefault="001C46D8" w:rsidP="001C46D8">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14:paraId="4D6E83C6" w14:textId="77777777" w:rsidR="001C46D8" w:rsidRPr="001C46D8" w:rsidRDefault="001C46D8" w:rsidP="001C46D8">
            <w:pPr>
              <w:spacing w:after="0" w:line="240" w:lineRule="auto"/>
              <w:jc w:val="right"/>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2,65</w:t>
            </w:r>
          </w:p>
        </w:tc>
        <w:tc>
          <w:tcPr>
            <w:tcW w:w="400" w:type="dxa"/>
            <w:tcBorders>
              <w:top w:val="nil"/>
              <w:left w:val="nil"/>
              <w:bottom w:val="single" w:sz="8" w:space="0" w:color="auto"/>
              <w:right w:val="single" w:sz="8" w:space="0" w:color="auto"/>
            </w:tcBorders>
            <w:shd w:val="clear" w:color="auto" w:fill="auto"/>
            <w:noWrap/>
            <w:vAlign w:val="bottom"/>
            <w:hideMark/>
          </w:tcPr>
          <w:p w14:paraId="23C21295" w14:textId="77777777" w:rsidR="001C46D8" w:rsidRPr="001C46D8" w:rsidRDefault="001C46D8" w:rsidP="001C46D8">
            <w:pPr>
              <w:spacing w:after="0" w:line="240" w:lineRule="auto"/>
              <w:jc w:val="right"/>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217</w:t>
            </w:r>
          </w:p>
        </w:tc>
        <w:tc>
          <w:tcPr>
            <w:tcW w:w="700" w:type="dxa"/>
            <w:tcBorders>
              <w:top w:val="nil"/>
              <w:left w:val="nil"/>
              <w:bottom w:val="nil"/>
              <w:right w:val="nil"/>
            </w:tcBorders>
            <w:shd w:val="clear" w:color="auto" w:fill="auto"/>
            <w:noWrap/>
            <w:vAlign w:val="bottom"/>
            <w:hideMark/>
          </w:tcPr>
          <w:p w14:paraId="674F94D3" w14:textId="77777777" w:rsidR="001C46D8" w:rsidRPr="001C46D8" w:rsidRDefault="001C46D8" w:rsidP="001C46D8">
            <w:pPr>
              <w:spacing w:after="0" w:line="240" w:lineRule="auto"/>
              <w:jc w:val="right"/>
              <w:rPr>
                <w:rFonts w:ascii="Tw Cen MT" w:eastAsia="Times New Roman" w:hAnsi="Tw Cen MT" w:cs="Times New Roman"/>
                <w:color w:val="000000"/>
                <w:sz w:val="16"/>
                <w:szCs w:val="16"/>
                <w:lang w:eastAsia="cs-CZ"/>
              </w:rPr>
            </w:pPr>
          </w:p>
        </w:tc>
        <w:tc>
          <w:tcPr>
            <w:tcW w:w="640" w:type="dxa"/>
            <w:tcBorders>
              <w:top w:val="nil"/>
              <w:left w:val="single" w:sz="8" w:space="0" w:color="auto"/>
              <w:bottom w:val="single" w:sz="8" w:space="0" w:color="auto"/>
              <w:right w:val="single" w:sz="8" w:space="0" w:color="auto"/>
            </w:tcBorders>
            <w:shd w:val="clear" w:color="000000" w:fill="F2F2F2"/>
            <w:noWrap/>
            <w:vAlign w:val="bottom"/>
            <w:hideMark/>
          </w:tcPr>
          <w:p w14:paraId="730D536B" w14:textId="77777777" w:rsidR="001C46D8" w:rsidRPr="001C46D8" w:rsidRDefault="001C46D8" w:rsidP="001C46D8">
            <w:pPr>
              <w:spacing w:after="0" w:line="240" w:lineRule="auto"/>
              <w:jc w:val="center"/>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82</w:t>
            </w:r>
          </w:p>
        </w:tc>
        <w:tc>
          <w:tcPr>
            <w:tcW w:w="680" w:type="dxa"/>
            <w:tcBorders>
              <w:top w:val="nil"/>
              <w:left w:val="nil"/>
              <w:bottom w:val="nil"/>
              <w:right w:val="nil"/>
            </w:tcBorders>
            <w:shd w:val="clear" w:color="auto" w:fill="auto"/>
            <w:noWrap/>
            <w:vAlign w:val="bottom"/>
            <w:hideMark/>
          </w:tcPr>
          <w:p w14:paraId="614617DF" w14:textId="77777777" w:rsidR="001C46D8" w:rsidRPr="001C46D8" w:rsidRDefault="001C46D8" w:rsidP="001C46D8">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590EA458" w14:textId="77777777" w:rsidR="001C46D8" w:rsidRPr="001C46D8" w:rsidRDefault="001C46D8" w:rsidP="001C46D8">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single" w:sz="8" w:space="0" w:color="auto"/>
              <w:bottom w:val="single" w:sz="8" w:space="0" w:color="auto"/>
              <w:right w:val="single" w:sz="4" w:space="0" w:color="auto"/>
            </w:tcBorders>
            <w:shd w:val="clear" w:color="000000" w:fill="F2F2F2"/>
            <w:noWrap/>
            <w:vAlign w:val="bottom"/>
            <w:hideMark/>
          </w:tcPr>
          <w:p w14:paraId="21C3B81C" w14:textId="77777777" w:rsidR="001C46D8" w:rsidRPr="001C46D8" w:rsidRDefault="001C46D8" w:rsidP="001C46D8">
            <w:pPr>
              <w:spacing w:after="0" w:line="240" w:lineRule="auto"/>
              <w:jc w:val="right"/>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1107</w:t>
            </w:r>
          </w:p>
        </w:tc>
        <w:tc>
          <w:tcPr>
            <w:tcW w:w="480" w:type="dxa"/>
            <w:tcBorders>
              <w:top w:val="nil"/>
              <w:left w:val="nil"/>
              <w:bottom w:val="single" w:sz="8" w:space="0" w:color="auto"/>
              <w:right w:val="single" w:sz="8" w:space="0" w:color="auto"/>
            </w:tcBorders>
            <w:shd w:val="clear" w:color="000000" w:fill="F2F2F2"/>
            <w:noWrap/>
            <w:vAlign w:val="bottom"/>
            <w:hideMark/>
          </w:tcPr>
          <w:p w14:paraId="6C7AD27A" w14:textId="77777777" w:rsidR="001C46D8" w:rsidRPr="001C46D8" w:rsidRDefault="001C46D8" w:rsidP="001C46D8">
            <w:pPr>
              <w:spacing w:after="0" w:line="240" w:lineRule="auto"/>
              <w:jc w:val="right"/>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1230</w:t>
            </w:r>
          </w:p>
        </w:tc>
      </w:tr>
      <w:tr w:rsidR="001C46D8" w:rsidRPr="001C46D8" w14:paraId="04BEEE06" w14:textId="77777777" w:rsidTr="001C46D8">
        <w:trPr>
          <w:trHeight w:val="240"/>
        </w:trPr>
        <w:tc>
          <w:tcPr>
            <w:tcW w:w="460" w:type="dxa"/>
            <w:tcBorders>
              <w:top w:val="nil"/>
              <w:left w:val="nil"/>
              <w:bottom w:val="nil"/>
              <w:right w:val="nil"/>
            </w:tcBorders>
            <w:shd w:val="clear" w:color="auto" w:fill="auto"/>
            <w:noWrap/>
            <w:vAlign w:val="bottom"/>
            <w:hideMark/>
          </w:tcPr>
          <w:p w14:paraId="1D87FFD1" w14:textId="77777777" w:rsidR="001C46D8" w:rsidRPr="001C46D8" w:rsidRDefault="001C46D8" w:rsidP="001C46D8">
            <w:pPr>
              <w:spacing w:after="0" w:line="240" w:lineRule="auto"/>
              <w:jc w:val="right"/>
              <w:rPr>
                <w:rFonts w:ascii="Tw Cen MT" w:eastAsia="Times New Roman" w:hAnsi="Tw Cen MT" w:cs="Times New Roman"/>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056DB837" w14:textId="77777777" w:rsidR="001C46D8" w:rsidRPr="001C46D8" w:rsidRDefault="001C46D8" w:rsidP="001C46D8">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nil"/>
              <w:bottom w:val="nil"/>
              <w:right w:val="nil"/>
            </w:tcBorders>
            <w:shd w:val="clear" w:color="auto" w:fill="auto"/>
            <w:noWrap/>
            <w:vAlign w:val="bottom"/>
            <w:hideMark/>
          </w:tcPr>
          <w:p w14:paraId="5D40CDCD"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400" w:type="dxa"/>
            <w:tcBorders>
              <w:top w:val="nil"/>
              <w:left w:val="nil"/>
              <w:bottom w:val="nil"/>
              <w:right w:val="nil"/>
            </w:tcBorders>
            <w:shd w:val="clear" w:color="auto" w:fill="auto"/>
            <w:noWrap/>
            <w:vAlign w:val="bottom"/>
            <w:hideMark/>
          </w:tcPr>
          <w:p w14:paraId="1A2417AD"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700" w:type="dxa"/>
            <w:tcBorders>
              <w:top w:val="nil"/>
              <w:left w:val="nil"/>
              <w:bottom w:val="nil"/>
              <w:right w:val="nil"/>
            </w:tcBorders>
            <w:shd w:val="clear" w:color="auto" w:fill="auto"/>
            <w:noWrap/>
            <w:vAlign w:val="bottom"/>
            <w:hideMark/>
          </w:tcPr>
          <w:p w14:paraId="75AD1865"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640" w:type="dxa"/>
            <w:tcBorders>
              <w:top w:val="nil"/>
              <w:left w:val="nil"/>
              <w:bottom w:val="nil"/>
              <w:right w:val="nil"/>
            </w:tcBorders>
            <w:shd w:val="clear" w:color="auto" w:fill="auto"/>
            <w:noWrap/>
            <w:vAlign w:val="bottom"/>
            <w:hideMark/>
          </w:tcPr>
          <w:p w14:paraId="0C8DBEA6" w14:textId="77777777" w:rsidR="001C46D8" w:rsidRPr="001C46D8" w:rsidRDefault="001C46D8" w:rsidP="001C46D8">
            <w:pPr>
              <w:spacing w:after="0" w:line="240" w:lineRule="auto"/>
              <w:jc w:val="center"/>
              <w:rPr>
                <w:rFonts w:ascii="Times New Roman" w:eastAsia="Times New Roman" w:hAnsi="Times New Roman" w:cs="Times New Roman"/>
                <w:sz w:val="20"/>
                <w:szCs w:val="20"/>
                <w:lang w:eastAsia="cs-CZ"/>
              </w:rPr>
            </w:pPr>
          </w:p>
        </w:tc>
        <w:tc>
          <w:tcPr>
            <w:tcW w:w="680" w:type="dxa"/>
            <w:tcBorders>
              <w:top w:val="nil"/>
              <w:left w:val="nil"/>
              <w:bottom w:val="nil"/>
              <w:right w:val="nil"/>
            </w:tcBorders>
            <w:shd w:val="clear" w:color="auto" w:fill="auto"/>
            <w:noWrap/>
            <w:vAlign w:val="bottom"/>
            <w:hideMark/>
          </w:tcPr>
          <w:p w14:paraId="34D7A5C5" w14:textId="77777777" w:rsidR="001C46D8" w:rsidRPr="001C46D8" w:rsidRDefault="001C46D8" w:rsidP="001C46D8">
            <w:pPr>
              <w:spacing w:after="0" w:line="240" w:lineRule="auto"/>
              <w:jc w:val="center"/>
              <w:rPr>
                <w:rFonts w:ascii="Times New Roman" w:eastAsia="Times New Roman" w:hAnsi="Times New Roman" w:cs="Times New Roman"/>
                <w:sz w:val="20"/>
                <w:szCs w:val="20"/>
                <w:lang w:eastAsia="cs-CZ"/>
              </w:rPr>
            </w:pPr>
          </w:p>
        </w:tc>
        <w:tc>
          <w:tcPr>
            <w:tcW w:w="600" w:type="dxa"/>
            <w:tcBorders>
              <w:top w:val="nil"/>
              <w:left w:val="nil"/>
              <w:bottom w:val="nil"/>
              <w:right w:val="nil"/>
            </w:tcBorders>
            <w:shd w:val="clear" w:color="auto" w:fill="auto"/>
            <w:noWrap/>
            <w:vAlign w:val="bottom"/>
            <w:hideMark/>
          </w:tcPr>
          <w:p w14:paraId="4FFF4AA3" w14:textId="77777777" w:rsidR="001C46D8" w:rsidRPr="001C46D8" w:rsidRDefault="001C46D8" w:rsidP="001C46D8">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0FDF216A" w14:textId="77777777" w:rsidR="001C46D8" w:rsidRPr="001C46D8" w:rsidRDefault="001C46D8" w:rsidP="001C46D8">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7E119CF2"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r>
      <w:tr w:rsidR="001C46D8" w:rsidRPr="001C46D8" w14:paraId="718F28D0" w14:textId="77777777" w:rsidTr="001C46D8">
        <w:trPr>
          <w:trHeight w:val="270"/>
        </w:trPr>
        <w:tc>
          <w:tcPr>
            <w:tcW w:w="2240" w:type="dxa"/>
            <w:gridSpan w:val="2"/>
            <w:tcBorders>
              <w:top w:val="single" w:sz="8" w:space="0" w:color="auto"/>
              <w:left w:val="single" w:sz="8" w:space="0" w:color="auto"/>
              <w:bottom w:val="single" w:sz="8" w:space="0" w:color="auto"/>
              <w:right w:val="nil"/>
            </w:tcBorders>
            <w:shd w:val="clear" w:color="auto" w:fill="auto"/>
            <w:noWrap/>
            <w:vAlign w:val="bottom"/>
            <w:hideMark/>
          </w:tcPr>
          <w:p w14:paraId="2BBE0445" w14:textId="77777777" w:rsidR="001C46D8" w:rsidRPr="001C46D8" w:rsidRDefault="001C46D8" w:rsidP="001C46D8">
            <w:pPr>
              <w:spacing w:after="0" w:line="240" w:lineRule="auto"/>
              <w:jc w:val="center"/>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převládající plocha místností S</w:t>
            </w:r>
            <w:r w:rsidRPr="001C46D8">
              <w:rPr>
                <w:rFonts w:ascii="Tw Cen MT" w:eastAsia="Times New Roman" w:hAnsi="Tw Cen MT" w:cs="Times New Roman"/>
                <w:color w:val="000000"/>
                <w:sz w:val="16"/>
                <w:szCs w:val="16"/>
                <w:vertAlign w:val="subscript"/>
                <w:lang w:eastAsia="cs-CZ"/>
              </w:rPr>
              <w:t>m</w:t>
            </w:r>
          </w:p>
        </w:tc>
        <w:tc>
          <w:tcPr>
            <w:tcW w:w="720" w:type="dxa"/>
            <w:tcBorders>
              <w:top w:val="single" w:sz="8" w:space="0" w:color="auto"/>
              <w:left w:val="nil"/>
              <w:bottom w:val="single" w:sz="8" w:space="0" w:color="auto"/>
              <w:right w:val="nil"/>
            </w:tcBorders>
            <w:shd w:val="clear" w:color="auto" w:fill="auto"/>
            <w:noWrap/>
            <w:vAlign w:val="bottom"/>
            <w:hideMark/>
          </w:tcPr>
          <w:p w14:paraId="33B6855D" w14:textId="77777777" w:rsidR="001C46D8" w:rsidRPr="001C46D8" w:rsidRDefault="001C46D8" w:rsidP="001C46D8">
            <w:pPr>
              <w:spacing w:after="0" w:line="240" w:lineRule="auto"/>
              <w:jc w:val="center"/>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 </w:t>
            </w:r>
          </w:p>
        </w:tc>
        <w:tc>
          <w:tcPr>
            <w:tcW w:w="400" w:type="dxa"/>
            <w:tcBorders>
              <w:top w:val="single" w:sz="8" w:space="0" w:color="auto"/>
              <w:left w:val="nil"/>
              <w:bottom w:val="single" w:sz="8" w:space="0" w:color="auto"/>
              <w:right w:val="nil"/>
            </w:tcBorders>
            <w:shd w:val="clear" w:color="auto" w:fill="auto"/>
            <w:noWrap/>
            <w:vAlign w:val="bottom"/>
            <w:hideMark/>
          </w:tcPr>
          <w:p w14:paraId="7C270065" w14:textId="77777777" w:rsidR="001C46D8" w:rsidRPr="001C46D8" w:rsidRDefault="001C46D8" w:rsidP="001C46D8">
            <w:pPr>
              <w:spacing w:after="0" w:line="240" w:lineRule="auto"/>
              <w:jc w:val="center"/>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 </w:t>
            </w:r>
          </w:p>
        </w:tc>
        <w:tc>
          <w:tcPr>
            <w:tcW w:w="700" w:type="dxa"/>
            <w:tcBorders>
              <w:top w:val="single" w:sz="8" w:space="0" w:color="auto"/>
              <w:left w:val="nil"/>
              <w:bottom w:val="single" w:sz="8" w:space="0" w:color="auto"/>
              <w:right w:val="nil"/>
            </w:tcBorders>
            <w:shd w:val="clear" w:color="auto" w:fill="auto"/>
            <w:noWrap/>
            <w:vAlign w:val="bottom"/>
            <w:hideMark/>
          </w:tcPr>
          <w:p w14:paraId="7F472B0F" w14:textId="77777777" w:rsidR="001C46D8" w:rsidRPr="001C46D8" w:rsidRDefault="001C46D8" w:rsidP="001C46D8">
            <w:pPr>
              <w:spacing w:after="0" w:line="240" w:lineRule="auto"/>
              <w:jc w:val="center"/>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 </w:t>
            </w:r>
          </w:p>
        </w:tc>
        <w:tc>
          <w:tcPr>
            <w:tcW w:w="640" w:type="dxa"/>
            <w:tcBorders>
              <w:top w:val="single" w:sz="8" w:space="0" w:color="auto"/>
              <w:left w:val="nil"/>
              <w:bottom w:val="single" w:sz="8" w:space="0" w:color="auto"/>
              <w:right w:val="single" w:sz="8" w:space="0" w:color="auto"/>
            </w:tcBorders>
            <w:shd w:val="clear" w:color="auto" w:fill="auto"/>
            <w:noWrap/>
            <w:vAlign w:val="bottom"/>
            <w:hideMark/>
          </w:tcPr>
          <w:p w14:paraId="684BCEC4" w14:textId="77777777" w:rsidR="001C46D8" w:rsidRPr="001C46D8" w:rsidRDefault="001C46D8" w:rsidP="001C46D8">
            <w:pPr>
              <w:spacing w:after="0" w:line="240" w:lineRule="auto"/>
              <w:jc w:val="center"/>
              <w:rPr>
                <w:rFonts w:ascii="Tw Cen MT" w:eastAsia="Times New Roman" w:hAnsi="Tw Cen MT" w:cs="Times New Roman"/>
                <w:color w:val="000000"/>
                <w:sz w:val="16"/>
                <w:szCs w:val="16"/>
                <w:lang w:eastAsia="cs-CZ"/>
              </w:rPr>
            </w:pPr>
            <w:r w:rsidRPr="001C46D8">
              <w:rPr>
                <w:rFonts w:ascii="Tw Cen MT" w:eastAsia="Times New Roman" w:hAnsi="Tw Cen MT" w:cs="Times New Roman"/>
                <w:color w:val="000000"/>
                <w:sz w:val="16"/>
                <w:szCs w:val="16"/>
                <w:lang w:eastAsia="cs-CZ"/>
              </w:rPr>
              <w:t>82</w:t>
            </w:r>
          </w:p>
        </w:tc>
        <w:tc>
          <w:tcPr>
            <w:tcW w:w="680" w:type="dxa"/>
            <w:tcBorders>
              <w:top w:val="nil"/>
              <w:left w:val="nil"/>
              <w:bottom w:val="nil"/>
              <w:right w:val="nil"/>
            </w:tcBorders>
            <w:shd w:val="clear" w:color="auto" w:fill="auto"/>
            <w:noWrap/>
            <w:vAlign w:val="bottom"/>
            <w:hideMark/>
          </w:tcPr>
          <w:p w14:paraId="3F4819D5" w14:textId="77777777" w:rsidR="001C46D8" w:rsidRPr="001C46D8" w:rsidRDefault="001C46D8" w:rsidP="001C46D8">
            <w:pPr>
              <w:spacing w:after="0" w:line="240" w:lineRule="auto"/>
              <w:jc w:val="center"/>
              <w:rPr>
                <w:rFonts w:ascii="Tw Cen MT" w:eastAsia="Times New Roman" w:hAnsi="Tw Cen MT" w:cs="Times New Roman"/>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4C13D80B" w14:textId="77777777" w:rsidR="001C46D8" w:rsidRPr="001C46D8" w:rsidRDefault="001C46D8" w:rsidP="001C46D8">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30540BC4" w14:textId="77777777" w:rsidR="001C46D8" w:rsidRPr="001C46D8" w:rsidRDefault="001C46D8" w:rsidP="001C46D8">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23543C04"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r>
    </w:tbl>
    <w:p w14:paraId="1C1D98B8" w14:textId="77777777" w:rsidR="001C46D8" w:rsidRDefault="001C46D8" w:rsidP="001C46D8">
      <w:pPr>
        <w:tabs>
          <w:tab w:val="left" w:pos="3544"/>
        </w:tabs>
        <w:spacing w:after="0" w:line="240" w:lineRule="auto"/>
        <w:rPr>
          <w:b/>
        </w:rPr>
      </w:pPr>
    </w:p>
    <w:tbl>
      <w:tblPr>
        <w:tblW w:w="8724" w:type="dxa"/>
        <w:tblCellMar>
          <w:left w:w="70" w:type="dxa"/>
          <w:right w:w="70" w:type="dxa"/>
        </w:tblCellMar>
        <w:tblLook w:val="04A0" w:firstRow="1" w:lastRow="0" w:firstColumn="1" w:lastColumn="0" w:noHBand="0" w:noVBand="1"/>
      </w:tblPr>
      <w:tblGrid>
        <w:gridCol w:w="5802"/>
        <w:gridCol w:w="146"/>
        <w:gridCol w:w="596"/>
        <w:gridCol w:w="1456"/>
        <w:gridCol w:w="856"/>
      </w:tblGrid>
      <w:tr w:rsidR="001C46D8" w:rsidRPr="001C46D8" w14:paraId="1D24A6F9" w14:textId="77777777" w:rsidTr="001C46D8">
        <w:trPr>
          <w:trHeight w:val="300"/>
        </w:trPr>
        <w:tc>
          <w:tcPr>
            <w:tcW w:w="5816" w:type="dxa"/>
            <w:gridSpan w:val="2"/>
            <w:tcBorders>
              <w:top w:val="nil"/>
              <w:left w:val="nil"/>
              <w:bottom w:val="nil"/>
              <w:right w:val="nil"/>
            </w:tcBorders>
            <w:shd w:val="clear" w:color="auto" w:fill="auto"/>
            <w:noWrap/>
            <w:vAlign w:val="bottom"/>
            <w:hideMark/>
          </w:tcPr>
          <w:p w14:paraId="367886B6"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součin</w:t>
            </w:r>
            <w:r w:rsidRPr="001C46D8">
              <w:rPr>
                <w:rFonts w:ascii="Tw Cen MT" w:eastAsia="Times New Roman" w:hAnsi="Tw Cen MT" w:cs="Times New Roman"/>
                <w:b/>
                <w:bCs/>
                <w:color w:val="000000"/>
                <w:sz w:val="18"/>
                <w:szCs w:val="18"/>
                <w:lang w:eastAsia="cs-CZ"/>
              </w:rPr>
              <w:t xml:space="preserve"> S*pn*a</w:t>
            </w:r>
            <w:r w:rsidRPr="001C46D8">
              <w:rPr>
                <w:rFonts w:ascii="Tw Cen MT" w:eastAsia="Times New Roman" w:hAnsi="Tw Cen MT" w:cs="Times New Roman"/>
                <w:b/>
                <w:bCs/>
                <w:color w:val="000000"/>
                <w:sz w:val="18"/>
                <w:szCs w:val="18"/>
                <w:vertAlign w:val="subscript"/>
                <w:lang w:eastAsia="cs-CZ"/>
              </w:rPr>
              <w:t>n</w:t>
            </w:r>
          </w:p>
        </w:tc>
        <w:tc>
          <w:tcPr>
            <w:tcW w:w="596" w:type="dxa"/>
            <w:tcBorders>
              <w:top w:val="nil"/>
              <w:left w:val="nil"/>
              <w:bottom w:val="nil"/>
              <w:right w:val="nil"/>
            </w:tcBorders>
            <w:shd w:val="clear" w:color="auto" w:fill="auto"/>
            <w:noWrap/>
            <w:vAlign w:val="bottom"/>
            <w:hideMark/>
          </w:tcPr>
          <w:p w14:paraId="48D4D2FA"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27AE9903"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r w:rsidRPr="001C46D8">
              <w:rPr>
                <w:rFonts w:ascii="Tw Cen MT" w:eastAsia="Times New Roman" w:hAnsi="Tw Cen MT" w:cs="Times New Roman"/>
                <w:b/>
                <w:bCs/>
                <w:color w:val="000000"/>
                <w:sz w:val="18"/>
                <w:szCs w:val="18"/>
                <w:lang w:eastAsia="cs-CZ"/>
              </w:rPr>
              <w:t>1 107,00</w:t>
            </w:r>
          </w:p>
        </w:tc>
        <w:tc>
          <w:tcPr>
            <w:tcW w:w="856" w:type="dxa"/>
            <w:tcBorders>
              <w:top w:val="nil"/>
              <w:left w:val="nil"/>
              <w:bottom w:val="nil"/>
              <w:right w:val="nil"/>
            </w:tcBorders>
            <w:shd w:val="clear" w:color="auto" w:fill="auto"/>
            <w:noWrap/>
            <w:vAlign w:val="bottom"/>
            <w:hideMark/>
          </w:tcPr>
          <w:p w14:paraId="7030D9E9"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p>
        </w:tc>
      </w:tr>
      <w:tr w:rsidR="001C46D8" w:rsidRPr="001C46D8" w14:paraId="75C4FF54" w14:textId="77777777" w:rsidTr="001C46D8">
        <w:trPr>
          <w:trHeight w:val="240"/>
        </w:trPr>
        <w:tc>
          <w:tcPr>
            <w:tcW w:w="5816" w:type="dxa"/>
            <w:gridSpan w:val="2"/>
            <w:tcBorders>
              <w:top w:val="nil"/>
              <w:left w:val="nil"/>
              <w:bottom w:val="nil"/>
              <w:right w:val="nil"/>
            </w:tcBorders>
            <w:shd w:val="clear" w:color="auto" w:fill="auto"/>
            <w:noWrap/>
            <w:vAlign w:val="bottom"/>
            <w:hideMark/>
          </w:tcPr>
          <w:p w14:paraId="22266484"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součin</w:t>
            </w:r>
            <w:r w:rsidRPr="001C46D8">
              <w:rPr>
                <w:rFonts w:ascii="Tw Cen MT" w:eastAsia="Times New Roman" w:hAnsi="Tw Cen MT" w:cs="Times New Roman"/>
                <w:b/>
                <w:bCs/>
                <w:color w:val="000000"/>
                <w:sz w:val="18"/>
                <w:szCs w:val="18"/>
                <w:lang w:eastAsia="cs-CZ"/>
              </w:rPr>
              <w:t xml:space="preserve"> pn*S</w:t>
            </w:r>
          </w:p>
        </w:tc>
        <w:tc>
          <w:tcPr>
            <w:tcW w:w="596" w:type="dxa"/>
            <w:tcBorders>
              <w:top w:val="nil"/>
              <w:left w:val="nil"/>
              <w:bottom w:val="nil"/>
              <w:right w:val="nil"/>
            </w:tcBorders>
            <w:shd w:val="clear" w:color="auto" w:fill="auto"/>
            <w:noWrap/>
            <w:vAlign w:val="bottom"/>
            <w:hideMark/>
          </w:tcPr>
          <w:p w14:paraId="35EAEF6D"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0EFE96A"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r w:rsidRPr="001C46D8">
              <w:rPr>
                <w:rFonts w:ascii="Tw Cen MT" w:eastAsia="Times New Roman" w:hAnsi="Tw Cen MT" w:cs="Times New Roman"/>
                <w:b/>
                <w:bCs/>
                <w:color w:val="000000"/>
                <w:sz w:val="18"/>
                <w:szCs w:val="18"/>
                <w:lang w:eastAsia="cs-CZ"/>
              </w:rPr>
              <w:t>1 230,00</w:t>
            </w:r>
          </w:p>
        </w:tc>
        <w:tc>
          <w:tcPr>
            <w:tcW w:w="856" w:type="dxa"/>
            <w:tcBorders>
              <w:top w:val="nil"/>
              <w:left w:val="nil"/>
              <w:bottom w:val="nil"/>
              <w:right w:val="nil"/>
            </w:tcBorders>
            <w:shd w:val="clear" w:color="auto" w:fill="auto"/>
            <w:noWrap/>
            <w:vAlign w:val="bottom"/>
            <w:hideMark/>
          </w:tcPr>
          <w:p w14:paraId="5EDA3F8D"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p>
        </w:tc>
      </w:tr>
      <w:tr w:rsidR="001C46D8" w:rsidRPr="001C46D8" w14:paraId="0E85F4C3" w14:textId="77777777" w:rsidTr="001C46D8">
        <w:trPr>
          <w:trHeight w:val="285"/>
        </w:trPr>
        <w:tc>
          <w:tcPr>
            <w:tcW w:w="5816" w:type="dxa"/>
            <w:gridSpan w:val="2"/>
            <w:tcBorders>
              <w:top w:val="nil"/>
              <w:left w:val="nil"/>
              <w:bottom w:val="nil"/>
              <w:right w:val="nil"/>
            </w:tcBorders>
            <w:shd w:val="clear" w:color="auto" w:fill="auto"/>
            <w:noWrap/>
            <w:vAlign w:val="bottom"/>
            <w:hideMark/>
          </w:tcPr>
          <w:p w14:paraId="21842411"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celková plocha </w:t>
            </w:r>
            <w:r w:rsidRPr="001C46D8">
              <w:rPr>
                <w:rFonts w:ascii="Tw Cen MT" w:eastAsia="Times New Roman" w:hAnsi="Tw Cen MT" w:cs="Times New Roman"/>
                <w:b/>
                <w:bCs/>
                <w:color w:val="000000"/>
                <w:sz w:val="18"/>
                <w:szCs w:val="18"/>
                <w:lang w:eastAsia="cs-CZ"/>
              </w:rPr>
              <w:t>S</w:t>
            </w:r>
            <w:r w:rsidRPr="001C46D8">
              <w:rPr>
                <w:rFonts w:ascii="Tw Cen MT" w:eastAsia="Times New Roman" w:hAnsi="Tw Cen MT" w:cs="Times New Roman"/>
                <w:color w:val="000000"/>
                <w:sz w:val="18"/>
                <w:szCs w:val="18"/>
                <w:lang w:eastAsia="cs-CZ"/>
              </w:rPr>
              <w:t xml:space="preserve">  /m2/</w:t>
            </w:r>
          </w:p>
        </w:tc>
        <w:tc>
          <w:tcPr>
            <w:tcW w:w="596" w:type="dxa"/>
            <w:tcBorders>
              <w:top w:val="nil"/>
              <w:left w:val="nil"/>
              <w:bottom w:val="nil"/>
              <w:right w:val="nil"/>
            </w:tcBorders>
            <w:shd w:val="clear" w:color="auto" w:fill="auto"/>
            <w:noWrap/>
            <w:vAlign w:val="bottom"/>
            <w:hideMark/>
          </w:tcPr>
          <w:p w14:paraId="65685F0A"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012EBAE"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r w:rsidRPr="001C46D8">
              <w:rPr>
                <w:rFonts w:ascii="Tw Cen MT" w:eastAsia="Times New Roman" w:hAnsi="Tw Cen MT" w:cs="Times New Roman"/>
                <w:b/>
                <w:bCs/>
                <w:color w:val="000000"/>
                <w:sz w:val="18"/>
                <w:szCs w:val="18"/>
                <w:lang w:eastAsia="cs-CZ"/>
              </w:rPr>
              <w:t>82,00</w:t>
            </w:r>
          </w:p>
        </w:tc>
        <w:tc>
          <w:tcPr>
            <w:tcW w:w="856" w:type="dxa"/>
            <w:tcBorders>
              <w:top w:val="nil"/>
              <w:left w:val="nil"/>
              <w:bottom w:val="nil"/>
              <w:right w:val="nil"/>
            </w:tcBorders>
            <w:shd w:val="clear" w:color="auto" w:fill="auto"/>
            <w:noWrap/>
            <w:vAlign w:val="bottom"/>
            <w:hideMark/>
          </w:tcPr>
          <w:p w14:paraId="20E86561" w14:textId="77777777" w:rsidR="001C46D8" w:rsidRPr="001C46D8" w:rsidRDefault="001C46D8" w:rsidP="001C46D8">
            <w:pPr>
              <w:spacing w:after="0" w:line="240" w:lineRule="auto"/>
              <w:jc w:val="center"/>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[m</w:t>
            </w:r>
            <w:r w:rsidRPr="001C46D8">
              <w:rPr>
                <w:rFonts w:ascii="Tw Cen MT" w:eastAsia="Times New Roman" w:hAnsi="Tw Cen MT" w:cs="Times New Roman"/>
                <w:color w:val="000000"/>
                <w:sz w:val="18"/>
                <w:szCs w:val="18"/>
                <w:vertAlign w:val="superscript"/>
                <w:lang w:eastAsia="cs-CZ"/>
              </w:rPr>
              <w:t>2</w:t>
            </w:r>
            <w:r w:rsidRPr="001C46D8">
              <w:rPr>
                <w:rFonts w:ascii="Tw Cen MT" w:eastAsia="Times New Roman" w:hAnsi="Tw Cen MT" w:cs="Times New Roman"/>
                <w:color w:val="000000"/>
                <w:sz w:val="18"/>
                <w:szCs w:val="18"/>
                <w:lang w:eastAsia="cs-CZ"/>
              </w:rPr>
              <w:t>]</w:t>
            </w:r>
          </w:p>
        </w:tc>
      </w:tr>
      <w:tr w:rsidR="001C46D8" w:rsidRPr="001C46D8" w14:paraId="48D9FCB4" w14:textId="77777777" w:rsidTr="001C46D8">
        <w:trPr>
          <w:trHeight w:val="300"/>
        </w:trPr>
        <w:tc>
          <w:tcPr>
            <w:tcW w:w="5816" w:type="dxa"/>
            <w:gridSpan w:val="2"/>
            <w:tcBorders>
              <w:top w:val="nil"/>
              <w:left w:val="nil"/>
              <w:bottom w:val="nil"/>
              <w:right w:val="nil"/>
            </w:tcBorders>
            <w:shd w:val="clear" w:color="auto" w:fill="auto"/>
            <w:noWrap/>
            <w:vAlign w:val="bottom"/>
            <w:hideMark/>
          </w:tcPr>
          <w:p w14:paraId="440B8AFF"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převládající plocha místností S</w:t>
            </w:r>
            <w:r w:rsidRPr="001C46D8">
              <w:rPr>
                <w:rFonts w:ascii="Tw Cen MT" w:eastAsia="Times New Roman" w:hAnsi="Tw Cen MT" w:cs="Times New Roman"/>
                <w:color w:val="000000"/>
                <w:sz w:val="18"/>
                <w:szCs w:val="18"/>
                <w:vertAlign w:val="subscript"/>
                <w:lang w:eastAsia="cs-CZ"/>
              </w:rPr>
              <w:t>m</w:t>
            </w:r>
          </w:p>
        </w:tc>
        <w:tc>
          <w:tcPr>
            <w:tcW w:w="596" w:type="dxa"/>
            <w:tcBorders>
              <w:top w:val="nil"/>
              <w:left w:val="nil"/>
              <w:bottom w:val="nil"/>
              <w:right w:val="nil"/>
            </w:tcBorders>
            <w:shd w:val="clear" w:color="auto" w:fill="auto"/>
            <w:noWrap/>
            <w:vAlign w:val="bottom"/>
            <w:hideMark/>
          </w:tcPr>
          <w:p w14:paraId="09E02E49"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85C4B3B"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r w:rsidRPr="001C46D8">
              <w:rPr>
                <w:rFonts w:ascii="Tw Cen MT" w:eastAsia="Times New Roman" w:hAnsi="Tw Cen MT" w:cs="Times New Roman"/>
                <w:b/>
                <w:bCs/>
                <w:color w:val="000000"/>
                <w:sz w:val="18"/>
                <w:szCs w:val="18"/>
                <w:lang w:eastAsia="cs-CZ"/>
              </w:rPr>
              <w:t>82</w:t>
            </w:r>
          </w:p>
        </w:tc>
        <w:tc>
          <w:tcPr>
            <w:tcW w:w="856" w:type="dxa"/>
            <w:tcBorders>
              <w:top w:val="nil"/>
              <w:left w:val="nil"/>
              <w:bottom w:val="nil"/>
              <w:right w:val="nil"/>
            </w:tcBorders>
            <w:shd w:val="clear" w:color="auto" w:fill="auto"/>
            <w:noWrap/>
            <w:vAlign w:val="center"/>
            <w:hideMark/>
          </w:tcPr>
          <w:p w14:paraId="07BF16CA" w14:textId="77777777" w:rsidR="001C46D8" w:rsidRPr="001C46D8" w:rsidRDefault="001C46D8" w:rsidP="001C46D8">
            <w:pPr>
              <w:spacing w:after="0" w:line="240" w:lineRule="auto"/>
              <w:jc w:val="center"/>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[m</w:t>
            </w:r>
            <w:r w:rsidRPr="001C46D8">
              <w:rPr>
                <w:rFonts w:ascii="Tw Cen MT" w:eastAsia="Times New Roman" w:hAnsi="Tw Cen MT" w:cs="Times New Roman"/>
                <w:color w:val="000000"/>
                <w:sz w:val="18"/>
                <w:szCs w:val="18"/>
                <w:vertAlign w:val="superscript"/>
                <w:lang w:eastAsia="cs-CZ"/>
              </w:rPr>
              <w:t>2</w:t>
            </w:r>
            <w:r w:rsidRPr="001C46D8">
              <w:rPr>
                <w:rFonts w:ascii="Tw Cen MT" w:eastAsia="Times New Roman" w:hAnsi="Tw Cen MT" w:cs="Times New Roman"/>
                <w:color w:val="000000"/>
                <w:sz w:val="18"/>
                <w:szCs w:val="18"/>
                <w:lang w:eastAsia="cs-CZ"/>
              </w:rPr>
              <w:t>]</w:t>
            </w:r>
          </w:p>
        </w:tc>
      </w:tr>
      <w:tr w:rsidR="001C46D8" w:rsidRPr="001C46D8" w14:paraId="7599BFFA" w14:textId="77777777" w:rsidTr="001C46D8">
        <w:trPr>
          <w:trHeight w:val="240"/>
        </w:trPr>
        <w:tc>
          <w:tcPr>
            <w:tcW w:w="5802" w:type="dxa"/>
            <w:tcBorders>
              <w:top w:val="nil"/>
              <w:left w:val="nil"/>
              <w:bottom w:val="nil"/>
              <w:right w:val="nil"/>
            </w:tcBorders>
            <w:shd w:val="clear" w:color="auto" w:fill="auto"/>
            <w:noWrap/>
            <w:vAlign w:val="bottom"/>
            <w:hideMark/>
          </w:tcPr>
          <w:p w14:paraId="6DC05D81" w14:textId="77777777" w:rsidR="001C46D8" w:rsidRPr="001C46D8" w:rsidRDefault="001C46D8" w:rsidP="001C46D8">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07D00F15"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53DF5DC9"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3B1DDAF6"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0365DB46"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r>
      <w:tr w:rsidR="001C46D8" w:rsidRPr="001C46D8" w14:paraId="490391E5" w14:textId="77777777" w:rsidTr="001C46D8">
        <w:trPr>
          <w:trHeight w:val="300"/>
        </w:trPr>
        <w:tc>
          <w:tcPr>
            <w:tcW w:w="5816" w:type="dxa"/>
            <w:gridSpan w:val="2"/>
            <w:tcBorders>
              <w:top w:val="nil"/>
              <w:left w:val="nil"/>
              <w:bottom w:val="nil"/>
              <w:right w:val="nil"/>
            </w:tcBorders>
            <w:shd w:val="clear" w:color="auto" w:fill="auto"/>
            <w:noWrap/>
            <w:vAlign w:val="bottom"/>
            <w:hideMark/>
          </w:tcPr>
          <w:p w14:paraId="2666D8D3"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nahodilé požární zatížení</w:t>
            </w:r>
            <w:r w:rsidRPr="001C46D8">
              <w:rPr>
                <w:rFonts w:ascii="Tw Cen MT" w:eastAsia="Times New Roman" w:hAnsi="Tw Cen MT" w:cs="Times New Roman"/>
                <w:b/>
                <w:bCs/>
                <w:color w:val="000000"/>
                <w:sz w:val="18"/>
                <w:szCs w:val="18"/>
                <w:lang w:eastAsia="cs-CZ"/>
              </w:rPr>
              <w:t xml:space="preserve"> p</w:t>
            </w:r>
            <w:r w:rsidRPr="001C46D8">
              <w:rPr>
                <w:rFonts w:ascii="Tw Cen MT" w:eastAsia="Times New Roman" w:hAnsi="Tw Cen MT" w:cs="Times New Roman"/>
                <w:b/>
                <w:bCs/>
                <w:color w:val="000000"/>
                <w:sz w:val="18"/>
                <w:szCs w:val="18"/>
                <w:vertAlign w:val="subscript"/>
                <w:lang w:eastAsia="cs-CZ"/>
              </w:rPr>
              <w:t>n</w:t>
            </w:r>
            <w:r w:rsidRPr="001C46D8">
              <w:rPr>
                <w:rFonts w:ascii="Tw Cen MT" w:eastAsia="Times New Roman" w:hAnsi="Tw Cen MT" w:cs="Times New Roman"/>
                <w:color w:val="000000"/>
                <w:sz w:val="18"/>
                <w:szCs w:val="18"/>
                <w:vertAlign w:val="subscript"/>
                <w:lang w:eastAsia="cs-CZ"/>
              </w:rPr>
              <w:t xml:space="preserve"> </w:t>
            </w:r>
            <w:r w:rsidRPr="001C46D8">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5298EBFF"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FA26B34"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r w:rsidRPr="001C46D8">
              <w:rPr>
                <w:rFonts w:ascii="Tw Cen MT" w:eastAsia="Times New Roman" w:hAnsi="Tw Cen MT" w:cs="Times New Roman"/>
                <w:b/>
                <w:bCs/>
                <w:color w:val="000000"/>
                <w:sz w:val="18"/>
                <w:szCs w:val="18"/>
                <w:lang w:eastAsia="cs-CZ"/>
              </w:rPr>
              <w:t>15,0000</w:t>
            </w:r>
          </w:p>
        </w:tc>
        <w:tc>
          <w:tcPr>
            <w:tcW w:w="856" w:type="dxa"/>
            <w:tcBorders>
              <w:top w:val="nil"/>
              <w:left w:val="nil"/>
              <w:bottom w:val="nil"/>
              <w:right w:val="nil"/>
            </w:tcBorders>
            <w:shd w:val="clear" w:color="auto" w:fill="auto"/>
            <w:noWrap/>
            <w:vAlign w:val="center"/>
            <w:hideMark/>
          </w:tcPr>
          <w:p w14:paraId="24F7945E" w14:textId="77777777" w:rsidR="001C46D8" w:rsidRPr="001C46D8" w:rsidRDefault="001C46D8" w:rsidP="001C46D8">
            <w:pPr>
              <w:spacing w:after="0" w:line="240" w:lineRule="auto"/>
              <w:jc w:val="center"/>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[kg/m</w:t>
            </w:r>
            <w:r w:rsidRPr="001C46D8">
              <w:rPr>
                <w:rFonts w:ascii="Tw Cen MT" w:eastAsia="Times New Roman" w:hAnsi="Tw Cen MT" w:cs="Times New Roman"/>
                <w:color w:val="000000"/>
                <w:sz w:val="18"/>
                <w:szCs w:val="18"/>
                <w:vertAlign w:val="superscript"/>
                <w:lang w:eastAsia="cs-CZ"/>
              </w:rPr>
              <w:t>2</w:t>
            </w:r>
            <w:r w:rsidRPr="001C46D8">
              <w:rPr>
                <w:rFonts w:ascii="Tw Cen MT" w:eastAsia="Times New Roman" w:hAnsi="Tw Cen MT" w:cs="Times New Roman"/>
                <w:color w:val="000000"/>
                <w:sz w:val="18"/>
                <w:szCs w:val="18"/>
                <w:lang w:eastAsia="cs-CZ"/>
              </w:rPr>
              <w:t>]</w:t>
            </w:r>
          </w:p>
        </w:tc>
      </w:tr>
      <w:tr w:rsidR="001C46D8" w:rsidRPr="001C46D8" w14:paraId="132C77CD" w14:textId="77777777" w:rsidTr="001C46D8">
        <w:trPr>
          <w:trHeight w:val="300"/>
        </w:trPr>
        <w:tc>
          <w:tcPr>
            <w:tcW w:w="5816" w:type="dxa"/>
            <w:gridSpan w:val="2"/>
            <w:tcBorders>
              <w:top w:val="nil"/>
              <w:left w:val="nil"/>
              <w:bottom w:val="nil"/>
              <w:right w:val="nil"/>
            </w:tcBorders>
            <w:shd w:val="clear" w:color="auto" w:fill="auto"/>
            <w:noWrap/>
            <w:vAlign w:val="bottom"/>
            <w:hideMark/>
          </w:tcPr>
          <w:p w14:paraId="2900DD6D"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součinitel </w:t>
            </w:r>
            <w:r w:rsidRPr="001C46D8">
              <w:rPr>
                <w:rFonts w:ascii="Tw Cen MT" w:eastAsia="Times New Roman" w:hAnsi="Tw Cen MT" w:cs="Times New Roman"/>
                <w:b/>
                <w:bCs/>
                <w:color w:val="000000"/>
                <w:sz w:val="18"/>
                <w:szCs w:val="18"/>
                <w:lang w:eastAsia="cs-CZ"/>
              </w:rPr>
              <w:t>a</w:t>
            </w:r>
            <w:r w:rsidRPr="001C46D8">
              <w:rPr>
                <w:rFonts w:ascii="Tw Cen MT" w:eastAsia="Times New Roman" w:hAnsi="Tw Cen MT" w:cs="Times New Roman"/>
                <w:b/>
                <w:bCs/>
                <w:color w:val="000000"/>
                <w:sz w:val="18"/>
                <w:szCs w:val="18"/>
                <w:vertAlign w:val="subscript"/>
                <w:lang w:eastAsia="cs-CZ"/>
              </w:rPr>
              <w:t>n</w:t>
            </w:r>
            <w:r w:rsidRPr="001C46D8">
              <w:rPr>
                <w:rFonts w:ascii="Tw Cen MT" w:eastAsia="Times New Roman" w:hAnsi="Tw Cen MT" w:cs="Times New Roman"/>
                <w:color w:val="000000"/>
                <w:sz w:val="18"/>
                <w:szCs w:val="18"/>
                <w:vertAlign w:val="subscript"/>
                <w:lang w:eastAsia="cs-CZ"/>
              </w:rPr>
              <w:t xml:space="preserve"> </w:t>
            </w:r>
            <w:r w:rsidRPr="001C46D8">
              <w:rPr>
                <w:rFonts w:ascii="Tw Cen MT" w:eastAsia="Times New Roman" w:hAnsi="Tw Cen MT" w:cs="Times New Roman"/>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213B7345"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0C1DB49"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r w:rsidRPr="001C46D8">
              <w:rPr>
                <w:rFonts w:ascii="Tw Cen MT" w:eastAsia="Times New Roman" w:hAnsi="Tw Cen MT" w:cs="Times New Roman"/>
                <w:b/>
                <w:bCs/>
                <w:color w:val="000000"/>
                <w:sz w:val="18"/>
                <w:szCs w:val="18"/>
                <w:lang w:eastAsia="cs-CZ"/>
              </w:rPr>
              <w:t>0,9000</w:t>
            </w:r>
          </w:p>
        </w:tc>
        <w:tc>
          <w:tcPr>
            <w:tcW w:w="856" w:type="dxa"/>
            <w:tcBorders>
              <w:top w:val="nil"/>
              <w:left w:val="nil"/>
              <w:bottom w:val="nil"/>
              <w:right w:val="nil"/>
            </w:tcBorders>
            <w:shd w:val="clear" w:color="auto" w:fill="auto"/>
            <w:noWrap/>
            <w:vAlign w:val="center"/>
            <w:hideMark/>
          </w:tcPr>
          <w:p w14:paraId="2806425B" w14:textId="77777777" w:rsidR="001C46D8" w:rsidRPr="001C46D8" w:rsidRDefault="001C46D8" w:rsidP="001C46D8">
            <w:pPr>
              <w:spacing w:after="0" w:line="240" w:lineRule="auto"/>
              <w:jc w:val="center"/>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[kg/m</w:t>
            </w:r>
            <w:r w:rsidRPr="001C46D8">
              <w:rPr>
                <w:rFonts w:ascii="Tw Cen MT" w:eastAsia="Times New Roman" w:hAnsi="Tw Cen MT" w:cs="Times New Roman"/>
                <w:color w:val="000000"/>
                <w:sz w:val="18"/>
                <w:szCs w:val="18"/>
                <w:vertAlign w:val="superscript"/>
                <w:lang w:eastAsia="cs-CZ"/>
              </w:rPr>
              <w:t>2</w:t>
            </w:r>
            <w:r w:rsidRPr="001C46D8">
              <w:rPr>
                <w:rFonts w:ascii="Tw Cen MT" w:eastAsia="Times New Roman" w:hAnsi="Tw Cen MT" w:cs="Times New Roman"/>
                <w:color w:val="000000"/>
                <w:sz w:val="18"/>
                <w:szCs w:val="18"/>
                <w:lang w:eastAsia="cs-CZ"/>
              </w:rPr>
              <w:t>]</w:t>
            </w:r>
          </w:p>
        </w:tc>
      </w:tr>
      <w:tr w:rsidR="001C46D8" w:rsidRPr="001C46D8" w14:paraId="596735F4" w14:textId="77777777" w:rsidTr="001C46D8">
        <w:trPr>
          <w:trHeight w:val="300"/>
        </w:trPr>
        <w:tc>
          <w:tcPr>
            <w:tcW w:w="5816" w:type="dxa"/>
            <w:gridSpan w:val="2"/>
            <w:tcBorders>
              <w:top w:val="nil"/>
              <w:left w:val="nil"/>
              <w:bottom w:val="nil"/>
              <w:right w:val="nil"/>
            </w:tcBorders>
            <w:shd w:val="clear" w:color="auto" w:fill="auto"/>
            <w:noWrap/>
            <w:vAlign w:val="bottom"/>
            <w:hideMark/>
          </w:tcPr>
          <w:p w14:paraId="2BFCB12D"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stálé požární zatížení podlah, oken a dveří </w:t>
            </w:r>
            <w:r w:rsidRPr="001C46D8">
              <w:rPr>
                <w:rFonts w:ascii="Tw Cen MT" w:eastAsia="Times New Roman" w:hAnsi="Tw Cen MT" w:cs="Times New Roman"/>
                <w:b/>
                <w:bCs/>
                <w:color w:val="000000"/>
                <w:sz w:val="18"/>
                <w:szCs w:val="18"/>
                <w:lang w:eastAsia="cs-CZ"/>
              </w:rPr>
              <w:t>p</w:t>
            </w:r>
            <w:r w:rsidRPr="001C46D8">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1825E84D"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014D7EBF"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2,0</w:t>
            </w:r>
          </w:p>
        </w:tc>
        <w:tc>
          <w:tcPr>
            <w:tcW w:w="856" w:type="dxa"/>
            <w:tcBorders>
              <w:top w:val="nil"/>
              <w:left w:val="nil"/>
              <w:bottom w:val="nil"/>
              <w:right w:val="nil"/>
            </w:tcBorders>
            <w:shd w:val="clear" w:color="auto" w:fill="auto"/>
            <w:noWrap/>
            <w:vAlign w:val="center"/>
            <w:hideMark/>
          </w:tcPr>
          <w:p w14:paraId="15041A07" w14:textId="77777777" w:rsidR="001C46D8" w:rsidRPr="001C46D8" w:rsidRDefault="001C46D8" w:rsidP="001C46D8">
            <w:pPr>
              <w:spacing w:after="0" w:line="240" w:lineRule="auto"/>
              <w:jc w:val="center"/>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[kg/m</w:t>
            </w:r>
            <w:r w:rsidRPr="001C46D8">
              <w:rPr>
                <w:rFonts w:ascii="Tw Cen MT" w:eastAsia="Times New Roman" w:hAnsi="Tw Cen MT" w:cs="Times New Roman"/>
                <w:color w:val="000000"/>
                <w:sz w:val="18"/>
                <w:szCs w:val="18"/>
                <w:vertAlign w:val="superscript"/>
                <w:lang w:eastAsia="cs-CZ"/>
              </w:rPr>
              <w:t>2</w:t>
            </w:r>
            <w:r w:rsidRPr="001C46D8">
              <w:rPr>
                <w:rFonts w:ascii="Tw Cen MT" w:eastAsia="Times New Roman" w:hAnsi="Tw Cen MT" w:cs="Times New Roman"/>
                <w:color w:val="000000"/>
                <w:sz w:val="18"/>
                <w:szCs w:val="18"/>
                <w:lang w:eastAsia="cs-CZ"/>
              </w:rPr>
              <w:t>]</w:t>
            </w:r>
          </w:p>
        </w:tc>
      </w:tr>
      <w:tr w:rsidR="001C46D8" w:rsidRPr="001C46D8" w14:paraId="5F368121" w14:textId="77777777" w:rsidTr="001C46D8">
        <w:trPr>
          <w:trHeight w:val="285"/>
        </w:trPr>
        <w:tc>
          <w:tcPr>
            <w:tcW w:w="5802" w:type="dxa"/>
            <w:tcBorders>
              <w:top w:val="nil"/>
              <w:left w:val="nil"/>
              <w:bottom w:val="nil"/>
              <w:right w:val="nil"/>
            </w:tcBorders>
            <w:shd w:val="clear" w:color="auto" w:fill="auto"/>
            <w:noWrap/>
            <w:vAlign w:val="bottom"/>
            <w:hideMark/>
          </w:tcPr>
          <w:p w14:paraId="678DB033"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požární zatížení</w:t>
            </w:r>
            <w:r w:rsidRPr="001C46D8">
              <w:rPr>
                <w:rFonts w:ascii="Tw Cen MT" w:eastAsia="Times New Roman" w:hAnsi="Tw Cen MT" w:cs="Times New Roman"/>
                <w:b/>
                <w:bCs/>
                <w:color w:val="000000"/>
                <w:sz w:val="18"/>
                <w:szCs w:val="18"/>
                <w:lang w:eastAsia="cs-CZ"/>
              </w:rPr>
              <w:t xml:space="preserve"> p</w:t>
            </w:r>
          </w:p>
        </w:tc>
        <w:tc>
          <w:tcPr>
            <w:tcW w:w="14" w:type="dxa"/>
            <w:tcBorders>
              <w:top w:val="nil"/>
              <w:left w:val="nil"/>
              <w:bottom w:val="nil"/>
              <w:right w:val="nil"/>
            </w:tcBorders>
            <w:shd w:val="clear" w:color="auto" w:fill="auto"/>
            <w:noWrap/>
            <w:vAlign w:val="bottom"/>
            <w:hideMark/>
          </w:tcPr>
          <w:p w14:paraId="41AD7735"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36C30E90"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741269C6"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r w:rsidRPr="001C46D8">
              <w:rPr>
                <w:rFonts w:ascii="Tw Cen MT" w:eastAsia="Times New Roman" w:hAnsi="Tw Cen MT" w:cs="Times New Roman"/>
                <w:b/>
                <w:bCs/>
                <w:color w:val="000000"/>
                <w:sz w:val="18"/>
                <w:szCs w:val="18"/>
                <w:lang w:eastAsia="cs-CZ"/>
              </w:rPr>
              <w:t>17,0000</w:t>
            </w:r>
          </w:p>
        </w:tc>
        <w:tc>
          <w:tcPr>
            <w:tcW w:w="856" w:type="dxa"/>
            <w:tcBorders>
              <w:top w:val="nil"/>
              <w:left w:val="nil"/>
              <w:bottom w:val="nil"/>
              <w:right w:val="nil"/>
            </w:tcBorders>
            <w:shd w:val="clear" w:color="auto" w:fill="auto"/>
            <w:noWrap/>
            <w:vAlign w:val="center"/>
            <w:hideMark/>
          </w:tcPr>
          <w:p w14:paraId="0170CB5E" w14:textId="77777777" w:rsidR="001C46D8" w:rsidRPr="001C46D8" w:rsidRDefault="001C46D8" w:rsidP="001C46D8">
            <w:pPr>
              <w:spacing w:after="0" w:line="240" w:lineRule="auto"/>
              <w:jc w:val="center"/>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[kg/m</w:t>
            </w:r>
            <w:r w:rsidRPr="001C46D8">
              <w:rPr>
                <w:rFonts w:ascii="Tw Cen MT" w:eastAsia="Times New Roman" w:hAnsi="Tw Cen MT" w:cs="Times New Roman"/>
                <w:color w:val="000000"/>
                <w:sz w:val="18"/>
                <w:szCs w:val="18"/>
                <w:vertAlign w:val="superscript"/>
                <w:lang w:eastAsia="cs-CZ"/>
              </w:rPr>
              <w:t>2</w:t>
            </w:r>
            <w:r w:rsidRPr="001C46D8">
              <w:rPr>
                <w:rFonts w:ascii="Tw Cen MT" w:eastAsia="Times New Roman" w:hAnsi="Tw Cen MT" w:cs="Times New Roman"/>
                <w:color w:val="000000"/>
                <w:sz w:val="18"/>
                <w:szCs w:val="18"/>
                <w:lang w:eastAsia="cs-CZ"/>
              </w:rPr>
              <w:t>]</w:t>
            </w:r>
          </w:p>
        </w:tc>
      </w:tr>
      <w:tr w:rsidR="001C46D8" w:rsidRPr="001C46D8" w14:paraId="244E07E3" w14:textId="77777777" w:rsidTr="001C46D8">
        <w:trPr>
          <w:trHeight w:val="300"/>
        </w:trPr>
        <w:tc>
          <w:tcPr>
            <w:tcW w:w="5802" w:type="dxa"/>
            <w:tcBorders>
              <w:top w:val="nil"/>
              <w:left w:val="nil"/>
              <w:bottom w:val="nil"/>
              <w:right w:val="nil"/>
            </w:tcBorders>
            <w:shd w:val="clear" w:color="auto" w:fill="auto"/>
            <w:noWrap/>
            <w:vAlign w:val="bottom"/>
            <w:hideMark/>
          </w:tcPr>
          <w:p w14:paraId="4904C0BB"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součinitel </w:t>
            </w:r>
            <w:r w:rsidRPr="001C46D8">
              <w:rPr>
                <w:rFonts w:ascii="Tw Cen MT" w:eastAsia="Times New Roman" w:hAnsi="Tw Cen MT" w:cs="Times New Roman"/>
                <w:b/>
                <w:bCs/>
                <w:color w:val="000000"/>
                <w:sz w:val="18"/>
                <w:szCs w:val="18"/>
                <w:lang w:eastAsia="cs-CZ"/>
              </w:rPr>
              <w:t>a</w:t>
            </w:r>
            <w:r w:rsidRPr="001C46D8">
              <w:rPr>
                <w:rFonts w:ascii="Tw Cen MT" w:eastAsia="Times New Roman" w:hAnsi="Tw Cen MT" w:cs="Times New Roman"/>
                <w:b/>
                <w:bCs/>
                <w:color w:val="000000"/>
                <w:sz w:val="18"/>
                <w:szCs w:val="18"/>
                <w:vertAlign w:val="subscript"/>
                <w:lang w:eastAsia="cs-CZ"/>
              </w:rPr>
              <w:t>s</w:t>
            </w:r>
          </w:p>
        </w:tc>
        <w:tc>
          <w:tcPr>
            <w:tcW w:w="14" w:type="dxa"/>
            <w:tcBorders>
              <w:top w:val="nil"/>
              <w:left w:val="nil"/>
              <w:bottom w:val="nil"/>
              <w:right w:val="nil"/>
            </w:tcBorders>
            <w:shd w:val="clear" w:color="auto" w:fill="auto"/>
            <w:noWrap/>
            <w:vAlign w:val="bottom"/>
            <w:hideMark/>
          </w:tcPr>
          <w:p w14:paraId="5662A0E5"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20C35EAA"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021361B3"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0,9</w:t>
            </w:r>
          </w:p>
        </w:tc>
        <w:tc>
          <w:tcPr>
            <w:tcW w:w="856" w:type="dxa"/>
            <w:tcBorders>
              <w:top w:val="nil"/>
              <w:left w:val="nil"/>
              <w:bottom w:val="nil"/>
              <w:right w:val="nil"/>
            </w:tcBorders>
            <w:shd w:val="clear" w:color="auto" w:fill="auto"/>
            <w:noWrap/>
            <w:vAlign w:val="center"/>
            <w:hideMark/>
          </w:tcPr>
          <w:p w14:paraId="3C97BD82"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p>
        </w:tc>
      </w:tr>
      <w:tr w:rsidR="001C46D8" w:rsidRPr="001C46D8" w14:paraId="6EF4386A" w14:textId="77777777" w:rsidTr="001C46D8">
        <w:trPr>
          <w:trHeight w:val="240"/>
        </w:trPr>
        <w:tc>
          <w:tcPr>
            <w:tcW w:w="5802" w:type="dxa"/>
            <w:tcBorders>
              <w:top w:val="nil"/>
              <w:left w:val="nil"/>
              <w:bottom w:val="nil"/>
              <w:right w:val="nil"/>
            </w:tcBorders>
            <w:shd w:val="clear" w:color="auto" w:fill="auto"/>
            <w:noWrap/>
            <w:vAlign w:val="bottom"/>
            <w:hideMark/>
          </w:tcPr>
          <w:p w14:paraId="609149E8" w14:textId="77777777" w:rsidR="001C46D8" w:rsidRPr="001C46D8" w:rsidRDefault="001C46D8" w:rsidP="001C46D8">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40CD3D32"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1CB180EE"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60ABF52A"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center"/>
            <w:hideMark/>
          </w:tcPr>
          <w:p w14:paraId="3FE929C5"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r>
      <w:tr w:rsidR="001C46D8" w:rsidRPr="001C46D8" w14:paraId="25203867" w14:textId="77777777" w:rsidTr="001C46D8">
        <w:trPr>
          <w:trHeight w:val="240"/>
        </w:trPr>
        <w:tc>
          <w:tcPr>
            <w:tcW w:w="5816" w:type="dxa"/>
            <w:gridSpan w:val="2"/>
            <w:tcBorders>
              <w:top w:val="nil"/>
              <w:left w:val="nil"/>
              <w:bottom w:val="nil"/>
              <w:right w:val="nil"/>
            </w:tcBorders>
            <w:shd w:val="clear" w:color="auto" w:fill="auto"/>
            <w:noWrap/>
            <w:vAlign w:val="bottom"/>
            <w:hideMark/>
          </w:tcPr>
          <w:p w14:paraId="2A253026"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součinitel</w:t>
            </w:r>
            <w:r w:rsidRPr="001C46D8">
              <w:rPr>
                <w:rFonts w:ascii="Tw Cen MT" w:eastAsia="Times New Roman" w:hAnsi="Tw Cen MT" w:cs="Times New Roman"/>
                <w:b/>
                <w:bCs/>
                <w:color w:val="000000"/>
                <w:sz w:val="18"/>
                <w:szCs w:val="18"/>
                <w:lang w:eastAsia="cs-CZ"/>
              </w:rPr>
              <w:t xml:space="preserve"> </w:t>
            </w:r>
            <w:r w:rsidRPr="001C46D8">
              <w:rPr>
                <w:rFonts w:ascii="Tw Cen MT" w:eastAsia="Times New Roman" w:hAnsi="Tw Cen MT" w:cs="Times New Roman"/>
                <w:color w:val="000000"/>
                <w:sz w:val="18"/>
                <w:szCs w:val="18"/>
                <w:lang w:eastAsia="cs-CZ"/>
              </w:rPr>
              <w:t xml:space="preserve">odhořívání </w:t>
            </w:r>
            <w:r w:rsidRPr="001C46D8">
              <w:rPr>
                <w:rFonts w:ascii="Tw Cen MT" w:eastAsia="Times New Roman" w:hAnsi="Tw Cen MT" w:cs="Times New Roman"/>
                <w:b/>
                <w:bCs/>
                <w:color w:val="000000"/>
                <w:sz w:val="18"/>
                <w:szCs w:val="18"/>
                <w:lang w:eastAsia="cs-CZ"/>
              </w:rPr>
              <w:t>a</w:t>
            </w:r>
          </w:p>
        </w:tc>
        <w:tc>
          <w:tcPr>
            <w:tcW w:w="596" w:type="dxa"/>
            <w:tcBorders>
              <w:top w:val="nil"/>
              <w:left w:val="nil"/>
              <w:bottom w:val="nil"/>
              <w:right w:val="nil"/>
            </w:tcBorders>
            <w:shd w:val="clear" w:color="auto" w:fill="auto"/>
            <w:noWrap/>
            <w:vAlign w:val="bottom"/>
            <w:hideMark/>
          </w:tcPr>
          <w:p w14:paraId="6FB4DC2C"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86F70EF"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r w:rsidRPr="001C46D8">
              <w:rPr>
                <w:rFonts w:ascii="Tw Cen MT" w:eastAsia="Times New Roman" w:hAnsi="Tw Cen MT" w:cs="Times New Roman"/>
                <w:b/>
                <w:bCs/>
                <w:color w:val="000000"/>
                <w:sz w:val="18"/>
                <w:szCs w:val="18"/>
                <w:lang w:eastAsia="cs-CZ"/>
              </w:rPr>
              <w:t>0,9000</w:t>
            </w:r>
          </w:p>
        </w:tc>
        <w:tc>
          <w:tcPr>
            <w:tcW w:w="856" w:type="dxa"/>
            <w:tcBorders>
              <w:top w:val="nil"/>
              <w:left w:val="nil"/>
              <w:bottom w:val="nil"/>
              <w:right w:val="nil"/>
            </w:tcBorders>
            <w:shd w:val="clear" w:color="auto" w:fill="auto"/>
            <w:noWrap/>
            <w:vAlign w:val="center"/>
            <w:hideMark/>
          </w:tcPr>
          <w:p w14:paraId="364C387F"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p>
        </w:tc>
      </w:tr>
      <w:tr w:rsidR="001C46D8" w:rsidRPr="001C46D8" w14:paraId="584DBC90" w14:textId="77777777" w:rsidTr="001C46D8">
        <w:trPr>
          <w:trHeight w:val="240"/>
        </w:trPr>
        <w:tc>
          <w:tcPr>
            <w:tcW w:w="5816" w:type="dxa"/>
            <w:gridSpan w:val="2"/>
            <w:tcBorders>
              <w:top w:val="nil"/>
              <w:left w:val="nil"/>
              <w:bottom w:val="nil"/>
              <w:right w:val="nil"/>
            </w:tcBorders>
            <w:shd w:val="clear" w:color="auto" w:fill="auto"/>
            <w:noWrap/>
            <w:vAlign w:val="bottom"/>
            <w:hideMark/>
          </w:tcPr>
          <w:p w14:paraId="6020A035"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součinitel přístupu vzduchu </w:t>
            </w:r>
            <w:r w:rsidRPr="001C46D8">
              <w:rPr>
                <w:rFonts w:ascii="Tw Cen MT" w:eastAsia="Times New Roman" w:hAnsi="Tw Cen MT" w:cs="Times New Roman"/>
                <w:b/>
                <w:bCs/>
                <w:color w:val="000000"/>
                <w:sz w:val="18"/>
                <w:szCs w:val="18"/>
                <w:lang w:eastAsia="cs-CZ"/>
              </w:rPr>
              <w:t>b</w:t>
            </w:r>
          </w:p>
        </w:tc>
        <w:tc>
          <w:tcPr>
            <w:tcW w:w="596" w:type="dxa"/>
            <w:tcBorders>
              <w:top w:val="nil"/>
              <w:left w:val="nil"/>
              <w:bottom w:val="nil"/>
              <w:right w:val="nil"/>
            </w:tcBorders>
            <w:shd w:val="clear" w:color="auto" w:fill="auto"/>
            <w:noWrap/>
            <w:vAlign w:val="bottom"/>
            <w:hideMark/>
          </w:tcPr>
          <w:p w14:paraId="5EAEF475"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8E51939"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r w:rsidRPr="001C46D8">
              <w:rPr>
                <w:rFonts w:ascii="Tw Cen MT" w:eastAsia="Times New Roman" w:hAnsi="Tw Cen MT" w:cs="Times New Roman"/>
                <w:b/>
                <w:bCs/>
                <w:color w:val="000000"/>
                <w:sz w:val="18"/>
                <w:szCs w:val="18"/>
                <w:lang w:eastAsia="cs-CZ"/>
              </w:rPr>
              <w:t>1,7544</w:t>
            </w:r>
          </w:p>
        </w:tc>
        <w:tc>
          <w:tcPr>
            <w:tcW w:w="856" w:type="dxa"/>
            <w:tcBorders>
              <w:top w:val="nil"/>
              <w:left w:val="nil"/>
              <w:bottom w:val="nil"/>
              <w:right w:val="nil"/>
            </w:tcBorders>
            <w:shd w:val="clear" w:color="auto" w:fill="auto"/>
            <w:noWrap/>
            <w:vAlign w:val="center"/>
            <w:hideMark/>
          </w:tcPr>
          <w:p w14:paraId="08058F0E"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p>
        </w:tc>
      </w:tr>
      <w:tr w:rsidR="001C46D8" w:rsidRPr="001C46D8" w14:paraId="29E99923" w14:textId="77777777" w:rsidTr="001C46D8">
        <w:trPr>
          <w:trHeight w:val="285"/>
        </w:trPr>
        <w:tc>
          <w:tcPr>
            <w:tcW w:w="5816" w:type="dxa"/>
            <w:gridSpan w:val="2"/>
            <w:tcBorders>
              <w:top w:val="nil"/>
              <w:left w:val="nil"/>
              <w:bottom w:val="nil"/>
              <w:right w:val="nil"/>
            </w:tcBorders>
            <w:shd w:val="clear" w:color="auto" w:fill="auto"/>
            <w:noWrap/>
            <w:vAlign w:val="bottom"/>
            <w:hideMark/>
          </w:tcPr>
          <w:p w14:paraId="3947CE28"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plocha PÚ </w:t>
            </w:r>
            <w:r w:rsidRPr="001C46D8">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12BCB950"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D1DF14D"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82,00</w:t>
            </w:r>
          </w:p>
        </w:tc>
        <w:tc>
          <w:tcPr>
            <w:tcW w:w="856" w:type="dxa"/>
            <w:tcBorders>
              <w:top w:val="nil"/>
              <w:left w:val="nil"/>
              <w:bottom w:val="nil"/>
              <w:right w:val="nil"/>
            </w:tcBorders>
            <w:shd w:val="clear" w:color="auto" w:fill="auto"/>
            <w:noWrap/>
            <w:vAlign w:val="center"/>
            <w:hideMark/>
          </w:tcPr>
          <w:p w14:paraId="30BEFC80" w14:textId="77777777" w:rsidR="001C46D8" w:rsidRPr="001C46D8" w:rsidRDefault="001C46D8" w:rsidP="001C46D8">
            <w:pPr>
              <w:spacing w:after="0" w:line="240" w:lineRule="auto"/>
              <w:jc w:val="center"/>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[m</w:t>
            </w:r>
            <w:r w:rsidRPr="001C46D8">
              <w:rPr>
                <w:rFonts w:ascii="Tw Cen MT" w:eastAsia="Times New Roman" w:hAnsi="Tw Cen MT" w:cs="Times New Roman"/>
                <w:color w:val="000000"/>
                <w:sz w:val="18"/>
                <w:szCs w:val="18"/>
                <w:vertAlign w:val="superscript"/>
                <w:lang w:eastAsia="cs-CZ"/>
              </w:rPr>
              <w:t>2</w:t>
            </w:r>
            <w:r w:rsidRPr="001C46D8">
              <w:rPr>
                <w:rFonts w:ascii="Tw Cen MT" w:eastAsia="Times New Roman" w:hAnsi="Tw Cen MT" w:cs="Times New Roman"/>
                <w:color w:val="000000"/>
                <w:sz w:val="18"/>
                <w:szCs w:val="18"/>
                <w:lang w:eastAsia="cs-CZ"/>
              </w:rPr>
              <w:t>]</w:t>
            </w:r>
          </w:p>
        </w:tc>
      </w:tr>
      <w:tr w:rsidR="001C46D8" w:rsidRPr="001C46D8" w14:paraId="38F623BF" w14:textId="77777777" w:rsidTr="001C46D8">
        <w:trPr>
          <w:trHeight w:val="300"/>
        </w:trPr>
        <w:tc>
          <w:tcPr>
            <w:tcW w:w="5816" w:type="dxa"/>
            <w:gridSpan w:val="2"/>
            <w:tcBorders>
              <w:top w:val="nil"/>
              <w:left w:val="nil"/>
              <w:bottom w:val="nil"/>
              <w:right w:val="nil"/>
            </w:tcBorders>
            <w:shd w:val="clear" w:color="auto" w:fill="auto"/>
            <w:noWrap/>
            <w:vAlign w:val="bottom"/>
            <w:hideMark/>
          </w:tcPr>
          <w:p w14:paraId="01A49701"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Plocha otvorů </w:t>
            </w:r>
            <w:r w:rsidRPr="001C46D8">
              <w:rPr>
                <w:rFonts w:ascii="Tw Cen MT" w:eastAsia="Times New Roman" w:hAnsi="Tw Cen MT" w:cs="Times New Roman"/>
                <w:b/>
                <w:bCs/>
                <w:color w:val="000000"/>
                <w:sz w:val="18"/>
                <w:szCs w:val="18"/>
                <w:lang w:eastAsia="cs-CZ"/>
              </w:rPr>
              <w:t>S</w:t>
            </w:r>
            <w:r w:rsidRPr="001C46D8">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2241B930"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E6A2647"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0,00</w:t>
            </w:r>
          </w:p>
        </w:tc>
        <w:tc>
          <w:tcPr>
            <w:tcW w:w="856" w:type="dxa"/>
            <w:tcBorders>
              <w:top w:val="nil"/>
              <w:left w:val="nil"/>
              <w:bottom w:val="nil"/>
              <w:right w:val="nil"/>
            </w:tcBorders>
            <w:shd w:val="clear" w:color="auto" w:fill="auto"/>
            <w:noWrap/>
            <w:vAlign w:val="center"/>
            <w:hideMark/>
          </w:tcPr>
          <w:p w14:paraId="594B4DD7" w14:textId="77777777" w:rsidR="001C46D8" w:rsidRPr="001C46D8" w:rsidRDefault="001C46D8" w:rsidP="001C46D8">
            <w:pPr>
              <w:spacing w:after="0" w:line="240" w:lineRule="auto"/>
              <w:jc w:val="center"/>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[m</w:t>
            </w:r>
            <w:r w:rsidRPr="001C46D8">
              <w:rPr>
                <w:rFonts w:ascii="Tw Cen MT" w:eastAsia="Times New Roman" w:hAnsi="Tw Cen MT" w:cs="Times New Roman"/>
                <w:color w:val="000000"/>
                <w:sz w:val="18"/>
                <w:szCs w:val="18"/>
                <w:vertAlign w:val="superscript"/>
                <w:lang w:eastAsia="cs-CZ"/>
              </w:rPr>
              <w:t>2</w:t>
            </w:r>
            <w:r w:rsidRPr="001C46D8">
              <w:rPr>
                <w:rFonts w:ascii="Tw Cen MT" w:eastAsia="Times New Roman" w:hAnsi="Tw Cen MT" w:cs="Times New Roman"/>
                <w:color w:val="000000"/>
                <w:sz w:val="18"/>
                <w:szCs w:val="18"/>
                <w:lang w:eastAsia="cs-CZ"/>
              </w:rPr>
              <w:t>]</w:t>
            </w:r>
          </w:p>
        </w:tc>
      </w:tr>
      <w:tr w:rsidR="001C46D8" w:rsidRPr="001C46D8" w14:paraId="47E25113" w14:textId="77777777" w:rsidTr="001C46D8">
        <w:trPr>
          <w:trHeight w:val="300"/>
        </w:trPr>
        <w:tc>
          <w:tcPr>
            <w:tcW w:w="5816" w:type="dxa"/>
            <w:gridSpan w:val="2"/>
            <w:tcBorders>
              <w:top w:val="nil"/>
              <w:left w:val="nil"/>
              <w:bottom w:val="nil"/>
              <w:right w:val="nil"/>
            </w:tcBorders>
            <w:shd w:val="clear" w:color="auto" w:fill="auto"/>
            <w:noWrap/>
            <w:vAlign w:val="bottom"/>
            <w:hideMark/>
          </w:tcPr>
          <w:p w14:paraId="55C62CC7"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výška otvorů </w:t>
            </w:r>
            <w:r w:rsidRPr="001C46D8">
              <w:rPr>
                <w:rFonts w:ascii="Tw Cen MT" w:eastAsia="Times New Roman" w:hAnsi="Tw Cen MT" w:cs="Times New Roman"/>
                <w:b/>
                <w:bCs/>
                <w:color w:val="000000"/>
                <w:sz w:val="18"/>
                <w:szCs w:val="18"/>
                <w:lang w:eastAsia="cs-CZ"/>
              </w:rPr>
              <w:t>h</w:t>
            </w:r>
            <w:r w:rsidRPr="001C46D8">
              <w:rPr>
                <w:rFonts w:ascii="Tw Cen MT" w:eastAsia="Times New Roman" w:hAnsi="Tw Cen MT" w:cs="Times New Roman"/>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2EB0B8B1"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CAA3571"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38D11368" w14:textId="77777777" w:rsidR="001C46D8" w:rsidRPr="001C46D8" w:rsidRDefault="001C46D8" w:rsidP="001C46D8">
            <w:pPr>
              <w:spacing w:after="0" w:line="240" w:lineRule="auto"/>
              <w:jc w:val="center"/>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[m]</w:t>
            </w:r>
          </w:p>
        </w:tc>
      </w:tr>
      <w:tr w:rsidR="001C46D8" w:rsidRPr="001C46D8" w14:paraId="73059333" w14:textId="77777777" w:rsidTr="001C46D8">
        <w:trPr>
          <w:trHeight w:val="300"/>
        </w:trPr>
        <w:tc>
          <w:tcPr>
            <w:tcW w:w="5816" w:type="dxa"/>
            <w:gridSpan w:val="2"/>
            <w:tcBorders>
              <w:top w:val="nil"/>
              <w:left w:val="nil"/>
              <w:bottom w:val="nil"/>
              <w:right w:val="nil"/>
            </w:tcBorders>
            <w:shd w:val="clear" w:color="auto" w:fill="auto"/>
            <w:noWrap/>
            <w:vAlign w:val="bottom"/>
            <w:hideMark/>
          </w:tcPr>
          <w:p w14:paraId="504D2D01"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výška místností </w:t>
            </w:r>
            <w:r w:rsidRPr="001C46D8">
              <w:rPr>
                <w:rFonts w:ascii="Tw Cen MT" w:eastAsia="Times New Roman" w:hAnsi="Tw Cen MT" w:cs="Times New Roman"/>
                <w:b/>
                <w:bCs/>
                <w:color w:val="000000"/>
                <w:sz w:val="18"/>
                <w:szCs w:val="18"/>
                <w:lang w:eastAsia="cs-CZ"/>
              </w:rPr>
              <w:t>h</w:t>
            </w:r>
            <w:r w:rsidRPr="001C46D8">
              <w:rPr>
                <w:rFonts w:ascii="Tw Cen MT" w:eastAsia="Times New Roman" w:hAnsi="Tw Cen MT" w:cs="Times New Roman"/>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3BC456CE"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642F5B3"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2,6500</w:t>
            </w:r>
          </w:p>
        </w:tc>
        <w:tc>
          <w:tcPr>
            <w:tcW w:w="856" w:type="dxa"/>
            <w:tcBorders>
              <w:top w:val="nil"/>
              <w:left w:val="nil"/>
              <w:bottom w:val="nil"/>
              <w:right w:val="nil"/>
            </w:tcBorders>
            <w:shd w:val="clear" w:color="auto" w:fill="auto"/>
            <w:noWrap/>
            <w:vAlign w:val="center"/>
            <w:hideMark/>
          </w:tcPr>
          <w:p w14:paraId="01D8BE34" w14:textId="77777777" w:rsidR="001C46D8" w:rsidRPr="001C46D8" w:rsidRDefault="001C46D8" w:rsidP="001C46D8">
            <w:pPr>
              <w:spacing w:after="0" w:line="240" w:lineRule="auto"/>
              <w:jc w:val="center"/>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[m]</w:t>
            </w:r>
          </w:p>
        </w:tc>
      </w:tr>
      <w:tr w:rsidR="001C46D8" w:rsidRPr="001C46D8" w14:paraId="3378C608" w14:textId="77777777" w:rsidTr="001C46D8">
        <w:trPr>
          <w:trHeight w:val="300"/>
        </w:trPr>
        <w:tc>
          <w:tcPr>
            <w:tcW w:w="5816" w:type="dxa"/>
            <w:gridSpan w:val="2"/>
            <w:tcBorders>
              <w:top w:val="nil"/>
              <w:left w:val="nil"/>
              <w:bottom w:val="nil"/>
              <w:right w:val="nil"/>
            </w:tcBorders>
            <w:shd w:val="clear" w:color="auto" w:fill="auto"/>
            <w:noWrap/>
            <w:vAlign w:val="bottom"/>
            <w:hideMark/>
          </w:tcPr>
          <w:p w14:paraId="37ED0238"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plocha otvorů ku celkové ploše místností </w:t>
            </w:r>
            <w:r w:rsidRPr="001C46D8">
              <w:rPr>
                <w:rFonts w:ascii="Tw Cen MT" w:eastAsia="Times New Roman" w:hAnsi="Tw Cen MT" w:cs="Times New Roman"/>
                <w:b/>
                <w:bCs/>
                <w:color w:val="000000"/>
                <w:sz w:val="18"/>
                <w:szCs w:val="18"/>
                <w:lang w:eastAsia="cs-CZ"/>
              </w:rPr>
              <w:t>S</w:t>
            </w:r>
            <w:r w:rsidRPr="001C46D8">
              <w:rPr>
                <w:rFonts w:ascii="Tw Cen MT" w:eastAsia="Times New Roman" w:hAnsi="Tw Cen MT" w:cs="Times New Roman"/>
                <w:b/>
                <w:bCs/>
                <w:color w:val="000000"/>
                <w:sz w:val="18"/>
                <w:szCs w:val="18"/>
                <w:vertAlign w:val="subscript"/>
                <w:lang w:eastAsia="cs-CZ"/>
              </w:rPr>
              <w:t>o</w:t>
            </w:r>
            <w:r w:rsidRPr="001C46D8">
              <w:rPr>
                <w:rFonts w:ascii="Tw Cen MT" w:eastAsia="Times New Roman" w:hAnsi="Tw Cen MT" w:cs="Times New Roman"/>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1A7ADE1C"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6A7A1C0"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17F52AD4"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p>
        </w:tc>
      </w:tr>
      <w:tr w:rsidR="001C46D8" w:rsidRPr="001C46D8" w14:paraId="7A3D633E" w14:textId="77777777" w:rsidTr="001C46D8">
        <w:trPr>
          <w:trHeight w:val="300"/>
        </w:trPr>
        <w:tc>
          <w:tcPr>
            <w:tcW w:w="5816" w:type="dxa"/>
            <w:gridSpan w:val="2"/>
            <w:tcBorders>
              <w:top w:val="nil"/>
              <w:left w:val="nil"/>
              <w:bottom w:val="nil"/>
              <w:right w:val="nil"/>
            </w:tcBorders>
            <w:shd w:val="clear" w:color="auto" w:fill="auto"/>
            <w:noWrap/>
            <w:vAlign w:val="bottom"/>
            <w:hideMark/>
          </w:tcPr>
          <w:p w14:paraId="3B51F188"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výška otvorů ku výšce místností    </w:t>
            </w:r>
            <w:r w:rsidRPr="001C46D8">
              <w:rPr>
                <w:rFonts w:ascii="Tw Cen MT" w:eastAsia="Times New Roman" w:hAnsi="Tw Cen MT" w:cs="Times New Roman"/>
                <w:b/>
                <w:bCs/>
                <w:color w:val="000000"/>
                <w:sz w:val="18"/>
                <w:szCs w:val="18"/>
                <w:lang w:eastAsia="cs-CZ"/>
              </w:rPr>
              <w:t>h</w:t>
            </w:r>
            <w:r w:rsidRPr="001C46D8">
              <w:rPr>
                <w:rFonts w:ascii="Tw Cen MT" w:eastAsia="Times New Roman" w:hAnsi="Tw Cen MT" w:cs="Times New Roman"/>
                <w:b/>
                <w:bCs/>
                <w:color w:val="000000"/>
                <w:sz w:val="18"/>
                <w:szCs w:val="18"/>
                <w:vertAlign w:val="subscript"/>
                <w:lang w:eastAsia="cs-CZ"/>
              </w:rPr>
              <w:t>o</w:t>
            </w:r>
            <w:r w:rsidRPr="001C46D8">
              <w:rPr>
                <w:rFonts w:ascii="Tw Cen MT" w:eastAsia="Times New Roman" w:hAnsi="Tw Cen MT" w:cs="Times New Roman"/>
                <w:b/>
                <w:bCs/>
                <w:color w:val="000000"/>
                <w:sz w:val="18"/>
                <w:szCs w:val="18"/>
                <w:lang w:eastAsia="cs-CZ"/>
              </w:rPr>
              <w:t>/h</w:t>
            </w:r>
            <w:r w:rsidRPr="001C46D8">
              <w:rPr>
                <w:rFonts w:ascii="Tw Cen MT" w:eastAsia="Times New Roman" w:hAnsi="Tw Cen MT" w:cs="Times New Roman"/>
                <w:b/>
                <w:bCs/>
                <w:color w:val="000000"/>
                <w:sz w:val="18"/>
                <w:szCs w:val="18"/>
                <w:vertAlign w:val="subscript"/>
                <w:lang w:eastAsia="cs-CZ"/>
              </w:rPr>
              <w:t xml:space="preserve">s  </w:t>
            </w:r>
          </w:p>
        </w:tc>
        <w:tc>
          <w:tcPr>
            <w:tcW w:w="596" w:type="dxa"/>
            <w:tcBorders>
              <w:top w:val="nil"/>
              <w:left w:val="nil"/>
              <w:bottom w:val="nil"/>
              <w:right w:val="nil"/>
            </w:tcBorders>
            <w:shd w:val="clear" w:color="auto" w:fill="auto"/>
            <w:noWrap/>
            <w:vAlign w:val="bottom"/>
            <w:hideMark/>
          </w:tcPr>
          <w:p w14:paraId="51ABB2F7"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2FD8F4A"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146ED065"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r>
      <w:tr w:rsidR="001C46D8" w:rsidRPr="001C46D8" w14:paraId="772D3DA9" w14:textId="77777777" w:rsidTr="001C46D8">
        <w:trPr>
          <w:trHeight w:val="240"/>
        </w:trPr>
        <w:tc>
          <w:tcPr>
            <w:tcW w:w="5816" w:type="dxa"/>
            <w:gridSpan w:val="2"/>
            <w:tcBorders>
              <w:top w:val="nil"/>
              <w:left w:val="nil"/>
              <w:bottom w:val="nil"/>
              <w:right w:val="nil"/>
            </w:tcBorders>
            <w:shd w:val="clear" w:color="auto" w:fill="auto"/>
            <w:noWrap/>
            <w:vAlign w:val="bottom"/>
            <w:hideMark/>
          </w:tcPr>
          <w:p w14:paraId="20153657"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hodnota </w:t>
            </w:r>
            <w:r w:rsidRPr="001C46D8">
              <w:rPr>
                <w:rFonts w:ascii="Tw Cen MT" w:eastAsia="Times New Roman" w:hAnsi="Tw Cen MT" w:cs="Times New Roman"/>
                <w:b/>
                <w:bCs/>
                <w:color w:val="000000"/>
                <w:sz w:val="18"/>
                <w:szCs w:val="18"/>
                <w:lang w:eastAsia="cs-CZ"/>
              </w:rPr>
              <w:t>n</w:t>
            </w:r>
            <w:r w:rsidRPr="001C46D8">
              <w:rPr>
                <w:rFonts w:ascii="Tw Cen MT" w:eastAsia="Times New Roman" w:hAnsi="Tw Cen MT" w:cs="Times New Roman"/>
                <w:color w:val="000000"/>
                <w:sz w:val="18"/>
                <w:szCs w:val="18"/>
                <w:lang w:eastAsia="cs-CZ"/>
              </w:rPr>
              <w:t xml:space="preserve"> (tab. D.1)</w:t>
            </w:r>
          </w:p>
        </w:tc>
        <w:tc>
          <w:tcPr>
            <w:tcW w:w="596" w:type="dxa"/>
            <w:tcBorders>
              <w:top w:val="nil"/>
              <w:left w:val="nil"/>
              <w:bottom w:val="nil"/>
              <w:right w:val="nil"/>
            </w:tcBorders>
            <w:shd w:val="clear" w:color="auto" w:fill="auto"/>
            <w:noWrap/>
            <w:vAlign w:val="bottom"/>
            <w:hideMark/>
          </w:tcPr>
          <w:p w14:paraId="68D261F9"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A057A67"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0,0050</w:t>
            </w:r>
          </w:p>
        </w:tc>
        <w:tc>
          <w:tcPr>
            <w:tcW w:w="856" w:type="dxa"/>
            <w:tcBorders>
              <w:top w:val="nil"/>
              <w:left w:val="nil"/>
              <w:bottom w:val="nil"/>
              <w:right w:val="nil"/>
            </w:tcBorders>
            <w:shd w:val="clear" w:color="auto" w:fill="auto"/>
            <w:noWrap/>
            <w:vAlign w:val="center"/>
            <w:hideMark/>
          </w:tcPr>
          <w:p w14:paraId="6F359F4D"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p>
        </w:tc>
      </w:tr>
      <w:tr w:rsidR="001C46D8" w:rsidRPr="001C46D8" w14:paraId="512BAA3C" w14:textId="77777777" w:rsidTr="001C46D8">
        <w:trPr>
          <w:trHeight w:val="240"/>
        </w:trPr>
        <w:tc>
          <w:tcPr>
            <w:tcW w:w="5816" w:type="dxa"/>
            <w:gridSpan w:val="2"/>
            <w:tcBorders>
              <w:top w:val="nil"/>
              <w:left w:val="nil"/>
              <w:bottom w:val="nil"/>
              <w:right w:val="nil"/>
            </w:tcBorders>
            <w:shd w:val="clear" w:color="auto" w:fill="auto"/>
            <w:noWrap/>
            <w:vAlign w:val="bottom"/>
            <w:hideMark/>
          </w:tcPr>
          <w:p w14:paraId="1DA383CB"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tabulka </w:t>
            </w:r>
            <w:r w:rsidRPr="001C46D8">
              <w:rPr>
                <w:rFonts w:ascii="Tw Cen MT" w:eastAsia="Times New Roman" w:hAnsi="Tw Cen MT" w:cs="Times New Roman"/>
                <w:b/>
                <w:bCs/>
                <w:color w:val="000000"/>
                <w:sz w:val="18"/>
                <w:szCs w:val="18"/>
                <w:lang w:eastAsia="cs-CZ"/>
              </w:rPr>
              <w:t>k</w:t>
            </w:r>
            <w:r w:rsidRPr="001C46D8">
              <w:rPr>
                <w:rFonts w:ascii="Tw Cen MT" w:eastAsia="Times New Roman" w:hAnsi="Tw Cen MT" w:cs="Times New Roman"/>
                <w:color w:val="000000"/>
                <w:sz w:val="18"/>
                <w:szCs w:val="18"/>
                <w:lang w:eastAsia="cs-CZ"/>
              </w:rPr>
              <w:t xml:space="preserve"> (tab. E.1)</w:t>
            </w:r>
          </w:p>
        </w:tc>
        <w:tc>
          <w:tcPr>
            <w:tcW w:w="596" w:type="dxa"/>
            <w:tcBorders>
              <w:top w:val="nil"/>
              <w:left w:val="nil"/>
              <w:bottom w:val="nil"/>
              <w:right w:val="nil"/>
            </w:tcBorders>
            <w:shd w:val="clear" w:color="auto" w:fill="auto"/>
            <w:noWrap/>
            <w:vAlign w:val="bottom"/>
            <w:hideMark/>
          </w:tcPr>
          <w:p w14:paraId="2503BEEA"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BBFEB61"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0,0143</w:t>
            </w:r>
          </w:p>
        </w:tc>
        <w:tc>
          <w:tcPr>
            <w:tcW w:w="856" w:type="dxa"/>
            <w:tcBorders>
              <w:top w:val="nil"/>
              <w:left w:val="nil"/>
              <w:bottom w:val="nil"/>
              <w:right w:val="nil"/>
            </w:tcBorders>
            <w:shd w:val="clear" w:color="auto" w:fill="auto"/>
            <w:noWrap/>
            <w:vAlign w:val="center"/>
            <w:hideMark/>
          </w:tcPr>
          <w:p w14:paraId="2CB5AFF2"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p>
        </w:tc>
      </w:tr>
      <w:tr w:rsidR="001C46D8" w:rsidRPr="001C46D8" w14:paraId="5332378C" w14:textId="77777777" w:rsidTr="001C46D8">
        <w:trPr>
          <w:trHeight w:val="240"/>
        </w:trPr>
        <w:tc>
          <w:tcPr>
            <w:tcW w:w="5802" w:type="dxa"/>
            <w:tcBorders>
              <w:top w:val="nil"/>
              <w:left w:val="nil"/>
              <w:bottom w:val="nil"/>
              <w:right w:val="nil"/>
            </w:tcBorders>
            <w:shd w:val="clear" w:color="auto" w:fill="auto"/>
            <w:noWrap/>
            <w:vAlign w:val="bottom"/>
            <w:hideMark/>
          </w:tcPr>
          <w:p w14:paraId="132E990A"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jmenovatel souč. b</w:t>
            </w:r>
          </w:p>
        </w:tc>
        <w:tc>
          <w:tcPr>
            <w:tcW w:w="14" w:type="dxa"/>
            <w:tcBorders>
              <w:top w:val="nil"/>
              <w:left w:val="nil"/>
              <w:bottom w:val="nil"/>
              <w:right w:val="nil"/>
            </w:tcBorders>
            <w:shd w:val="clear" w:color="auto" w:fill="auto"/>
            <w:noWrap/>
            <w:vAlign w:val="bottom"/>
            <w:hideMark/>
          </w:tcPr>
          <w:p w14:paraId="7DB1D4EB"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2A4235BB"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4914123C"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220C76B1"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p>
        </w:tc>
      </w:tr>
      <w:tr w:rsidR="001C46D8" w:rsidRPr="001C46D8" w14:paraId="45D2ECA4" w14:textId="77777777" w:rsidTr="001C46D8">
        <w:trPr>
          <w:trHeight w:val="240"/>
        </w:trPr>
        <w:tc>
          <w:tcPr>
            <w:tcW w:w="5816" w:type="dxa"/>
            <w:gridSpan w:val="2"/>
            <w:tcBorders>
              <w:top w:val="nil"/>
              <w:left w:val="nil"/>
              <w:bottom w:val="nil"/>
              <w:right w:val="nil"/>
            </w:tcBorders>
            <w:shd w:val="clear" w:color="auto" w:fill="auto"/>
            <w:noWrap/>
            <w:vAlign w:val="bottom"/>
            <w:hideMark/>
          </w:tcPr>
          <w:p w14:paraId="4889C821"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součinitel požárně bezpečnostních zařízení </w:t>
            </w:r>
            <w:r w:rsidRPr="001C46D8">
              <w:rPr>
                <w:rFonts w:ascii="Tw Cen MT" w:eastAsia="Times New Roman" w:hAnsi="Tw Cen MT" w:cs="Times New Roman"/>
                <w:b/>
                <w:bCs/>
                <w:color w:val="000000"/>
                <w:sz w:val="18"/>
                <w:szCs w:val="18"/>
                <w:lang w:eastAsia="cs-CZ"/>
              </w:rPr>
              <w:t>c</w:t>
            </w:r>
          </w:p>
        </w:tc>
        <w:tc>
          <w:tcPr>
            <w:tcW w:w="596" w:type="dxa"/>
            <w:tcBorders>
              <w:top w:val="nil"/>
              <w:left w:val="nil"/>
              <w:bottom w:val="nil"/>
              <w:right w:val="nil"/>
            </w:tcBorders>
            <w:shd w:val="clear" w:color="auto" w:fill="auto"/>
            <w:noWrap/>
            <w:vAlign w:val="bottom"/>
            <w:hideMark/>
          </w:tcPr>
          <w:p w14:paraId="68CF84C2"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7C250075"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r w:rsidRPr="001C46D8">
              <w:rPr>
                <w:rFonts w:ascii="Tw Cen MT" w:eastAsia="Times New Roman" w:hAnsi="Tw Cen MT" w:cs="Times New Roman"/>
                <w:b/>
                <w:bCs/>
                <w:color w:val="000000"/>
                <w:sz w:val="18"/>
                <w:szCs w:val="18"/>
                <w:lang w:eastAsia="cs-CZ"/>
              </w:rPr>
              <w:t>1,0</w:t>
            </w:r>
          </w:p>
        </w:tc>
        <w:tc>
          <w:tcPr>
            <w:tcW w:w="856" w:type="dxa"/>
            <w:tcBorders>
              <w:top w:val="nil"/>
              <w:left w:val="nil"/>
              <w:bottom w:val="nil"/>
              <w:right w:val="nil"/>
            </w:tcBorders>
            <w:shd w:val="clear" w:color="auto" w:fill="auto"/>
            <w:noWrap/>
            <w:vAlign w:val="bottom"/>
            <w:hideMark/>
          </w:tcPr>
          <w:p w14:paraId="328F7D9E"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p>
        </w:tc>
      </w:tr>
      <w:tr w:rsidR="001C46D8" w:rsidRPr="001C46D8" w14:paraId="386B06CA" w14:textId="77777777" w:rsidTr="001C46D8">
        <w:trPr>
          <w:trHeight w:val="240"/>
        </w:trPr>
        <w:tc>
          <w:tcPr>
            <w:tcW w:w="5802" w:type="dxa"/>
            <w:tcBorders>
              <w:top w:val="nil"/>
              <w:left w:val="nil"/>
              <w:bottom w:val="nil"/>
              <w:right w:val="nil"/>
            </w:tcBorders>
            <w:shd w:val="clear" w:color="auto" w:fill="auto"/>
            <w:noWrap/>
            <w:vAlign w:val="bottom"/>
            <w:hideMark/>
          </w:tcPr>
          <w:p w14:paraId="47CD2C0A" w14:textId="77777777" w:rsidR="001C46D8" w:rsidRPr="001C46D8" w:rsidRDefault="001C46D8" w:rsidP="001C46D8">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251F5B05"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3EF38B0F"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202A99CA"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1D5A9DF8"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r>
      <w:tr w:rsidR="001C46D8" w:rsidRPr="001C46D8" w14:paraId="6CED6DD4" w14:textId="77777777" w:rsidTr="001C46D8">
        <w:trPr>
          <w:trHeight w:val="315"/>
        </w:trPr>
        <w:tc>
          <w:tcPr>
            <w:tcW w:w="5816" w:type="dxa"/>
            <w:gridSpan w:val="2"/>
            <w:tcBorders>
              <w:top w:val="nil"/>
              <w:left w:val="nil"/>
              <w:bottom w:val="nil"/>
              <w:right w:val="nil"/>
            </w:tcBorders>
            <w:shd w:val="clear" w:color="auto" w:fill="auto"/>
            <w:noWrap/>
            <w:vAlign w:val="bottom"/>
            <w:hideMark/>
          </w:tcPr>
          <w:p w14:paraId="7CF04919"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výpočtové požární zatížení </w:t>
            </w:r>
            <w:r w:rsidRPr="001C46D8">
              <w:rPr>
                <w:rFonts w:ascii="Tw Cen MT" w:eastAsia="Times New Roman" w:hAnsi="Tw Cen MT" w:cs="Times New Roman"/>
                <w:b/>
                <w:bCs/>
                <w:color w:val="000000"/>
                <w:sz w:val="18"/>
                <w:szCs w:val="18"/>
                <w:lang w:eastAsia="cs-CZ"/>
              </w:rPr>
              <w:t>p</w:t>
            </w:r>
            <w:r w:rsidRPr="001C46D8">
              <w:rPr>
                <w:rFonts w:ascii="Tw Cen MT" w:eastAsia="Times New Roman" w:hAnsi="Tw Cen MT" w:cs="Times New Roman"/>
                <w:b/>
                <w:bCs/>
                <w:color w:val="000000"/>
                <w:sz w:val="18"/>
                <w:szCs w:val="18"/>
                <w:vertAlign w:val="subscript"/>
                <w:lang w:eastAsia="cs-CZ"/>
              </w:rPr>
              <w:t>v</w:t>
            </w:r>
          </w:p>
        </w:tc>
        <w:tc>
          <w:tcPr>
            <w:tcW w:w="596" w:type="dxa"/>
            <w:tcBorders>
              <w:top w:val="nil"/>
              <w:left w:val="nil"/>
              <w:bottom w:val="nil"/>
              <w:right w:val="nil"/>
            </w:tcBorders>
            <w:shd w:val="clear" w:color="auto" w:fill="auto"/>
            <w:noWrap/>
            <w:vAlign w:val="bottom"/>
            <w:hideMark/>
          </w:tcPr>
          <w:p w14:paraId="29313C7E"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0EA83B7"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r w:rsidRPr="001C46D8">
              <w:rPr>
                <w:rFonts w:ascii="Tw Cen MT" w:eastAsia="Times New Roman" w:hAnsi="Tw Cen MT" w:cs="Times New Roman"/>
                <w:b/>
                <w:bCs/>
                <w:color w:val="000000"/>
                <w:sz w:val="18"/>
                <w:szCs w:val="18"/>
                <w:lang w:eastAsia="cs-CZ"/>
              </w:rPr>
              <w:t>26,8427</w:t>
            </w:r>
          </w:p>
        </w:tc>
        <w:tc>
          <w:tcPr>
            <w:tcW w:w="856" w:type="dxa"/>
            <w:tcBorders>
              <w:top w:val="nil"/>
              <w:left w:val="nil"/>
              <w:bottom w:val="nil"/>
              <w:right w:val="nil"/>
            </w:tcBorders>
            <w:shd w:val="clear" w:color="auto" w:fill="auto"/>
            <w:noWrap/>
            <w:vAlign w:val="bottom"/>
            <w:hideMark/>
          </w:tcPr>
          <w:p w14:paraId="1FCBEA6F" w14:textId="77777777" w:rsidR="001C46D8" w:rsidRPr="001C46D8" w:rsidRDefault="001C46D8" w:rsidP="001C46D8">
            <w:pPr>
              <w:spacing w:after="0" w:line="240" w:lineRule="auto"/>
              <w:jc w:val="center"/>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[kg/m</w:t>
            </w:r>
            <w:r w:rsidRPr="001C46D8">
              <w:rPr>
                <w:rFonts w:ascii="Tw Cen MT" w:eastAsia="Times New Roman" w:hAnsi="Tw Cen MT" w:cs="Times New Roman"/>
                <w:color w:val="000000"/>
                <w:sz w:val="18"/>
                <w:szCs w:val="18"/>
                <w:vertAlign w:val="superscript"/>
                <w:lang w:eastAsia="cs-CZ"/>
              </w:rPr>
              <w:t>2</w:t>
            </w:r>
            <w:r w:rsidRPr="001C46D8">
              <w:rPr>
                <w:rFonts w:ascii="Tw Cen MT" w:eastAsia="Times New Roman" w:hAnsi="Tw Cen MT" w:cs="Times New Roman"/>
                <w:color w:val="000000"/>
                <w:sz w:val="18"/>
                <w:szCs w:val="18"/>
                <w:lang w:eastAsia="cs-CZ"/>
              </w:rPr>
              <w:t>]</w:t>
            </w:r>
          </w:p>
        </w:tc>
      </w:tr>
      <w:tr w:rsidR="001C46D8" w:rsidRPr="001C46D8" w14:paraId="7CF928E0" w14:textId="77777777" w:rsidTr="001C46D8">
        <w:trPr>
          <w:trHeight w:val="240"/>
        </w:trPr>
        <w:tc>
          <w:tcPr>
            <w:tcW w:w="5802" w:type="dxa"/>
            <w:tcBorders>
              <w:top w:val="nil"/>
              <w:left w:val="nil"/>
              <w:bottom w:val="nil"/>
              <w:right w:val="nil"/>
            </w:tcBorders>
            <w:shd w:val="clear" w:color="auto" w:fill="auto"/>
            <w:noWrap/>
            <w:vAlign w:val="bottom"/>
            <w:hideMark/>
          </w:tcPr>
          <w:p w14:paraId="6B9B3F1F" w14:textId="77777777" w:rsidR="001C46D8" w:rsidRPr="001C46D8" w:rsidRDefault="001C46D8" w:rsidP="001C46D8">
            <w:pPr>
              <w:spacing w:after="0" w:line="240" w:lineRule="auto"/>
              <w:jc w:val="center"/>
              <w:rPr>
                <w:rFonts w:ascii="Tw Cen MT" w:eastAsia="Times New Roman" w:hAnsi="Tw Cen MT" w:cs="Times New Roman"/>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3DD171B0"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2703364B"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4146AE6B"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4F9E0A2C"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r>
      <w:tr w:rsidR="001C46D8" w:rsidRPr="001C46D8" w14:paraId="54947AD3" w14:textId="77777777" w:rsidTr="001C46D8">
        <w:trPr>
          <w:trHeight w:val="240"/>
        </w:trPr>
        <w:tc>
          <w:tcPr>
            <w:tcW w:w="5802" w:type="dxa"/>
            <w:tcBorders>
              <w:top w:val="nil"/>
              <w:left w:val="nil"/>
              <w:bottom w:val="nil"/>
              <w:right w:val="nil"/>
            </w:tcBorders>
            <w:shd w:val="clear" w:color="auto" w:fill="auto"/>
            <w:noWrap/>
            <w:vAlign w:val="bottom"/>
            <w:hideMark/>
          </w:tcPr>
          <w:p w14:paraId="7DA212FB"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požadavek vnitřních odběrných míst</w:t>
            </w:r>
          </w:p>
        </w:tc>
        <w:tc>
          <w:tcPr>
            <w:tcW w:w="14" w:type="dxa"/>
            <w:tcBorders>
              <w:top w:val="nil"/>
              <w:left w:val="nil"/>
              <w:bottom w:val="nil"/>
              <w:right w:val="nil"/>
            </w:tcBorders>
            <w:shd w:val="clear" w:color="auto" w:fill="auto"/>
            <w:noWrap/>
            <w:vAlign w:val="bottom"/>
            <w:hideMark/>
          </w:tcPr>
          <w:p w14:paraId="4DBF1FE4"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38375FA5" w14:textId="77777777" w:rsidR="001C46D8" w:rsidRPr="001C46D8" w:rsidRDefault="001C46D8" w:rsidP="001C46D8">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3F5D1369"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1394,0000</w:t>
            </w:r>
          </w:p>
        </w:tc>
        <w:tc>
          <w:tcPr>
            <w:tcW w:w="856" w:type="dxa"/>
            <w:tcBorders>
              <w:top w:val="nil"/>
              <w:left w:val="nil"/>
              <w:bottom w:val="nil"/>
              <w:right w:val="nil"/>
            </w:tcBorders>
            <w:shd w:val="clear" w:color="auto" w:fill="auto"/>
            <w:noWrap/>
            <w:vAlign w:val="bottom"/>
            <w:hideMark/>
          </w:tcPr>
          <w:p w14:paraId="70BE6E25"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p>
        </w:tc>
      </w:tr>
      <w:tr w:rsidR="001C46D8" w:rsidRPr="001C46D8" w14:paraId="00D95E47" w14:textId="77777777" w:rsidTr="001C46D8">
        <w:trPr>
          <w:trHeight w:val="300"/>
        </w:trPr>
        <w:tc>
          <w:tcPr>
            <w:tcW w:w="5816" w:type="dxa"/>
            <w:gridSpan w:val="2"/>
            <w:tcBorders>
              <w:top w:val="nil"/>
              <w:left w:val="nil"/>
              <w:bottom w:val="nil"/>
              <w:right w:val="nil"/>
            </w:tcBorders>
            <w:shd w:val="clear" w:color="auto" w:fill="auto"/>
            <w:noWrap/>
            <w:vAlign w:val="bottom"/>
            <w:hideMark/>
          </w:tcPr>
          <w:p w14:paraId="5F38D461"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základní počet hasicích jednotek</w:t>
            </w:r>
            <w:r w:rsidRPr="001C46D8">
              <w:rPr>
                <w:rFonts w:ascii="Tw Cen MT" w:eastAsia="Times New Roman" w:hAnsi="Tw Cen MT" w:cs="Times New Roman"/>
                <w:b/>
                <w:bCs/>
                <w:color w:val="000000"/>
                <w:sz w:val="18"/>
                <w:szCs w:val="18"/>
                <w:lang w:eastAsia="cs-CZ"/>
              </w:rPr>
              <w:t xml:space="preserve"> n</w:t>
            </w:r>
            <w:r w:rsidRPr="001C46D8">
              <w:rPr>
                <w:rFonts w:ascii="Tw Cen MT" w:eastAsia="Times New Roman" w:hAnsi="Tw Cen MT" w:cs="Times New Roman"/>
                <w:b/>
                <w:bCs/>
                <w:color w:val="000000"/>
                <w:sz w:val="18"/>
                <w:szCs w:val="18"/>
                <w:vertAlign w:val="subscript"/>
                <w:lang w:eastAsia="cs-CZ"/>
              </w:rPr>
              <w:t>r</w:t>
            </w:r>
          </w:p>
        </w:tc>
        <w:tc>
          <w:tcPr>
            <w:tcW w:w="596" w:type="dxa"/>
            <w:tcBorders>
              <w:top w:val="nil"/>
              <w:left w:val="nil"/>
              <w:bottom w:val="nil"/>
              <w:right w:val="nil"/>
            </w:tcBorders>
            <w:shd w:val="clear" w:color="auto" w:fill="auto"/>
            <w:noWrap/>
            <w:vAlign w:val="bottom"/>
            <w:hideMark/>
          </w:tcPr>
          <w:p w14:paraId="22388460"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6D3B295E"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1,2886</w:t>
            </w:r>
          </w:p>
        </w:tc>
        <w:tc>
          <w:tcPr>
            <w:tcW w:w="856" w:type="dxa"/>
            <w:tcBorders>
              <w:top w:val="nil"/>
              <w:left w:val="nil"/>
              <w:bottom w:val="nil"/>
              <w:right w:val="nil"/>
            </w:tcBorders>
            <w:shd w:val="clear" w:color="auto" w:fill="auto"/>
            <w:noWrap/>
            <w:vAlign w:val="bottom"/>
            <w:hideMark/>
          </w:tcPr>
          <w:p w14:paraId="11AEFAD4" w14:textId="77777777" w:rsidR="001C46D8" w:rsidRPr="001C46D8" w:rsidRDefault="001C46D8" w:rsidP="001C46D8">
            <w:pPr>
              <w:spacing w:after="0" w:line="240" w:lineRule="auto"/>
              <w:jc w:val="right"/>
              <w:rPr>
                <w:rFonts w:ascii="Tw Cen MT" w:eastAsia="Times New Roman" w:hAnsi="Tw Cen MT" w:cs="Times New Roman"/>
                <w:color w:val="000000"/>
                <w:sz w:val="18"/>
                <w:szCs w:val="18"/>
                <w:lang w:eastAsia="cs-CZ"/>
              </w:rPr>
            </w:pPr>
          </w:p>
        </w:tc>
      </w:tr>
      <w:tr w:rsidR="001C46D8" w:rsidRPr="001C46D8" w14:paraId="218BF136" w14:textId="77777777" w:rsidTr="001C46D8">
        <w:trPr>
          <w:trHeight w:val="300"/>
        </w:trPr>
        <w:tc>
          <w:tcPr>
            <w:tcW w:w="5816" w:type="dxa"/>
            <w:gridSpan w:val="2"/>
            <w:tcBorders>
              <w:top w:val="nil"/>
              <w:left w:val="nil"/>
              <w:bottom w:val="nil"/>
              <w:right w:val="nil"/>
            </w:tcBorders>
            <w:shd w:val="clear" w:color="auto" w:fill="auto"/>
            <w:noWrap/>
            <w:vAlign w:val="bottom"/>
            <w:hideMark/>
          </w:tcPr>
          <w:p w14:paraId="2E02734E"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r w:rsidRPr="001C46D8">
              <w:rPr>
                <w:rFonts w:ascii="Tw Cen MT" w:eastAsia="Times New Roman" w:hAnsi="Tw Cen MT" w:cs="Times New Roman"/>
                <w:color w:val="000000"/>
                <w:sz w:val="18"/>
                <w:szCs w:val="18"/>
                <w:lang w:eastAsia="cs-CZ"/>
              </w:rPr>
              <w:t xml:space="preserve">požadovaný počet hasicích jednotek </w:t>
            </w:r>
            <w:r w:rsidRPr="001C46D8">
              <w:rPr>
                <w:rFonts w:ascii="Tw Cen MT" w:eastAsia="Times New Roman" w:hAnsi="Tw Cen MT" w:cs="Times New Roman"/>
                <w:b/>
                <w:bCs/>
                <w:color w:val="000000"/>
                <w:sz w:val="18"/>
                <w:szCs w:val="18"/>
                <w:lang w:eastAsia="cs-CZ"/>
              </w:rPr>
              <w:t>n</w:t>
            </w:r>
            <w:r w:rsidRPr="001C46D8">
              <w:rPr>
                <w:rFonts w:ascii="Tw Cen MT" w:eastAsia="Times New Roman" w:hAnsi="Tw Cen MT" w:cs="Times New Roman"/>
                <w:b/>
                <w:bCs/>
                <w:color w:val="000000"/>
                <w:sz w:val="18"/>
                <w:szCs w:val="18"/>
                <w:vertAlign w:val="subscript"/>
                <w:lang w:eastAsia="cs-CZ"/>
              </w:rPr>
              <w:t>HJ</w:t>
            </w:r>
          </w:p>
        </w:tc>
        <w:tc>
          <w:tcPr>
            <w:tcW w:w="596" w:type="dxa"/>
            <w:tcBorders>
              <w:top w:val="nil"/>
              <w:left w:val="nil"/>
              <w:bottom w:val="nil"/>
              <w:right w:val="nil"/>
            </w:tcBorders>
            <w:shd w:val="clear" w:color="auto" w:fill="auto"/>
            <w:noWrap/>
            <w:vAlign w:val="bottom"/>
            <w:hideMark/>
          </w:tcPr>
          <w:p w14:paraId="2F0E42F1" w14:textId="77777777" w:rsidR="001C46D8" w:rsidRPr="001C46D8" w:rsidRDefault="001C46D8" w:rsidP="001C46D8">
            <w:pPr>
              <w:spacing w:after="0" w:line="240" w:lineRule="auto"/>
              <w:jc w:val="left"/>
              <w:rPr>
                <w:rFonts w:ascii="Tw Cen MT" w:eastAsia="Times New Roman" w:hAnsi="Tw Cen MT" w:cs="Times New Roman"/>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12AE118"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r w:rsidRPr="001C46D8">
              <w:rPr>
                <w:rFonts w:ascii="Tw Cen MT" w:eastAsia="Times New Roman" w:hAnsi="Tw Cen MT" w:cs="Times New Roman"/>
                <w:b/>
                <w:bCs/>
                <w:color w:val="000000"/>
                <w:sz w:val="18"/>
                <w:szCs w:val="18"/>
                <w:lang w:eastAsia="cs-CZ"/>
              </w:rPr>
              <w:t>7,7316</w:t>
            </w:r>
          </w:p>
        </w:tc>
        <w:tc>
          <w:tcPr>
            <w:tcW w:w="856" w:type="dxa"/>
            <w:tcBorders>
              <w:top w:val="nil"/>
              <w:left w:val="nil"/>
              <w:bottom w:val="nil"/>
              <w:right w:val="nil"/>
            </w:tcBorders>
            <w:shd w:val="clear" w:color="auto" w:fill="auto"/>
            <w:noWrap/>
            <w:vAlign w:val="bottom"/>
            <w:hideMark/>
          </w:tcPr>
          <w:p w14:paraId="750A2720" w14:textId="77777777" w:rsidR="001C46D8" w:rsidRPr="001C46D8" w:rsidRDefault="001C46D8" w:rsidP="001C46D8">
            <w:pPr>
              <w:spacing w:after="0" w:line="240" w:lineRule="auto"/>
              <w:jc w:val="right"/>
              <w:rPr>
                <w:rFonts w:ascii="Tw Cen MT" w:eastAsia="Times New Roman" w:hAnsi="Tw Cen MT" w:cs="Times New Roman"/>
                <w:b/>
                <w:bCs/>
                <w:color w:val="000000"/>
                <w:sz w:val="18"/>
                <w:szCs w:val="18"/>
                <w:lang w:eastAsia="cs-CZ"/>
              </w:rPr>
            </w:pPr>
          </w:p>
        </w:tc>
      </w:tr>
    </w:tbl>
    <w:p w14:paraId="10B15E64" w14:textId="77777777" w:rsidR="001C46D8" w:rsidRDefault="001C46D8" w:rsidP="001C46D8">
      <w:pPr>
        <w:tabs>
          <w:tab w:val="left" w:pos="3544"/>
        </w:tabs>
        <w:spacing w:after="0" w:line="240" w:lineRule="auto"/>
        <w:rPr>
          <w:b/>
        </w:rPr>
      </w:pPr>
    </w:p>
    <w:p w14:paraId="7F7ED786" w14:textId="3B1594A8" w:rsidR="003C313C" w:rsidRDefault="003C313C">
      <w:pPr>
        <w:spacing w:after="200"/>
        <w:jc w:val="left"/>
        <w:rPr>
          <w:b/>
        </w:rPr>
      </w:pPr>
      <w:r>
        <w:rPr>
          <w:b/>
        </w:rPr>
        <w:br w:type="page"/>
      </w:r>
    </w:p>
    <w:p w14:paraId="5BE9753E" w14:textId="11E389B5" w:rsidR="003C313C" w:rsidRDefault="00430D03" w:rsidP="00430D03">
      <w:pPr>
        <w:tabs>
          <w:tab w:val="left" w:pos="3544"/>
        </w:tabs>
        <w:spacing w:after="0" w:line="240" w:lineRule="auto"/>
        <w:rPr>
          <w:b/>
        </w:rPr>
      </w:pPr>
      <w:r>
        <w:rPr>
          <w:b/>
        </w:rPr>
        <w:lastRenderedPageBreak/>
        <w:t>P01.13</w:t>
      </w:r>
      <w:r w:rsidR="003C313C">
        <w:rPr>
          <w:b/>
        </w:rPr>
        <w:t xml:space="preserve"> – </w:t>
      </w:r>
      <w:r>
        <w:rPr>
          <w:b/>
        </w:rPr>
        <w:t>rozvodna</w:t>
      </w:r>
    </w:p>
    <w:tbl>
      <w:tblPr>
        <w:tblW w:w="7020" w:type="dxa"/>
        <w:tblCellMar>
          <w:left w:w="70" w:type="dxa"/>
          <w:right w:w="70" w:type="dxa"/>
        </w:tblCellMar>
        <w:tblLook w:val="04A0" w:firstRow="1" w:lastRow="0" w:firstColumn="1" w:lastColumn="0" w:noHBand="0" w:noVBand="1"/>
      </w:tblPr>
      <w:tblGrid>
        <w:gridCol w:w="460"/>
        <w:gridCol w:w="1780"/>
        <w:gridCol w:w="720"/>
        <w:gridCol w:w="400"/>
        <w:gridCol w:w="700"/>
        <w:gridCol w:w="640"/>
        <w:gridCol w:w="680"/>
        <w:gridCol w:w="600"/>
        <w:gridCol w:w="651"/>
        <w:gridCol w:w="480"/>
      </w:tblGrid>
      <w:tr w:rsidR="00B71753" w:rsidRPr="00B71753" w14:paraId="72B82AF9" w14:textId="77777777" w:rsidTr="00B71753">
        <w:trPr>
          <w:trHeight w:val="300"/>
        </w:trPr>
        <w:tc>
          <w:tcPr>
            <w:tcW w:w="460" w:type="dxa"/>
            <w:tcBorders>
              <w:top w:val="single" w:sz="8" w:space="0" w:color="auto"/>
              <w:left w:val="single" w:sz="8" w:space="0" w:color="auto"/>
              <w:bottom w:val="nil"/>
              <w:right w:val="single" w:sz="8" w:space="0" w:color="auto"/>
            </w:tcBorders>
            <w:shd w:val="clear" w:color="000000" w:fill="F2F2F2"/>
            <w:noWrap/>
            <w:vAlign w:val="bottom"/>
            <w:hideMark/>
          </w:tcPr>
          <w:p w14:paraId="5E730DB2"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 </w:t>
            </w:r>
          </w:p>
        </w:tc>
        <w:tc>
          <w:tcPr>
            <w:tcW w:w="1780" w:type="dxa"/>
            <w:tcBorders>
              <w:top w:val="single" w:sz="8" w:space="0" w:color="auto"/>
              <w:left w:val="nil"/>
              <w:bottom w:val="nil"/>
              <w:right w:val="single" w:sz="8" w:space="0" w:color="auto"/>
            </w:tcBorders>
            <w:shd w:val="clear" w:color="000000" w:fill="F2F2F2"/>
            <w:noWrap/>
            <w:vAlign w:val="bottom"/>
            <w:hideMark/>
          </w:tcPr>
          <w:p w14:paraId="7EE15F0B"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 </w:t>
            </w:r>
          </w:p>
        </w:tc>
        <w:tc>
          <w:tcPr>
            <w:tcW w:w="720" w:type="dxa"/>
            <w:tcBorders>
              <w:top w:val="single" w:sz="8" w:space="0" w:color="auto"/>
              <w:left w:val="nil"/>
              <w:bottom w:val="nil"/>
              <w:right w:val="nil"/>
            </w:tcBorders>
            <w:shd w:val="clear" w:color="000000" w:fill="F2F2F2"/>
            <w:noWrap/>
            <w:vAlign w:val="bottom"/>
            <w:hideMark/>
          </w:tcPr>
          <w:p w14:paraId="27083317"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v.místn.</w:t>
            </w:r>
          </w:p>
        </w:tc>
        <w:tc>
          <w:tcPr>
            <w:tcW w:w="40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009CCA35"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S*h</w:t>
            </w:r>
          </w:p>
        </w:tc>
        <w:tc>
          <w:tcPr>
            <w:tcW w:w="700" w:type="dxa"/>
            <w:tcBorders>
              <w:top w:val="single" w:sz="8" w:space="0" w:color="auto"/>
              <w:left w:val="nil"/>
              <w:bottom w:val="nil"/>
              <w:right w:val="nil"/>
            </w:tcBorders>
            <w:shd w:val="clear" w:color="000000" w:fill="F2F2F2"/>
            <w:noWrap/>
            <w:vAlign w:val="bottom"/>
            <w:hideMark/>
          </w:tcPr>
          <w:p w14:paraId="1A06065C"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položka</w:t>
            </w:r>
          </w:p>
        </w:tc>
        <w:tc>
          <w:tcPr>
            <w:tcW w:w="640" w:type="dxa"/>
            <w:tcBorders>
              <w:top w:val="single" w:sz="8" w:space="0" w:color="auto"/>
              <w:left w:val="single" w:sz="4" w:space="0" w:color="auto"/>
              <w:bottom w:val="nil"/>
              <w:right w:val="single" w:sz="4" w:space="0" w:color="auto"/>
            </w:tcBorders>
            <w:shd w:val="clear" w:color="000000" w:fill="F2F2F2"/>
            <w:noWrap/>
            <w:vAlign w:val="bottom"/>
            <w:hideMark/>
          </w:tcPr>
          <w:p w14:paraId="742EA640"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plocha</w:t>
            </w:r>
          </w:p>
        </w:tc>
        <w:tc>
          <w:tcPr>
            <w:tcW w:w="680" w:type="dxa"/>
            <w:tcBorders>
              <w:top w:val="single" w:sz="8" w:space="0" w:color="auto"/>
              <w:left w:val="nil"/>
              <w:bottom w:val="nil"/>
              <w:right w:val="single" w:sz="4" w:space="0" w:color="auto"/>
            </w:tcBorders>
            <w:shd w:val="clear" w:color="000000" w:fill="F2F2F2"/>
            <w:noWrap/>
            <w:vAlign w:val="bottom"/>
            <w:hideMark/>
          </w:tcPr>
          <w:p w14:paraId="3CACDEBF"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a</w:t>
            </w:r>
            <w:r w:rsidRPr="00B71753">
              <w:rPr>
                <w:rFonts w:ascii="Tw Cen MT" w:eastAsia="Times New Roman" w:hAnsi="Tw Cen MT" w:cs="Calibri"/>
                <w:i/>
                <w:iCs/>
                <w:color w:val="FF0000"/>
                <w:sz w:val="16"/>
                <w:szCs w:val="16"/>
                <w:vertAlign w:val="subscript"/>
                <w:lang w:eastAsia="cs-CZ"/>
              </w:rPr>
              <w:t>n</w:t>
            </w:r>
          </w:p>
        </w:tc>
        <w:tc>
          <w:tcPr>
            <w:tcW w:w="600" w:type="dxa"/>
            <w:tcBorders>
              <w:top w:val="single" w:sz="8" w:space="0" w:color="auto"/>
              <w:left w:val="nil"/>
              <w:bottom w:val="nil"/>
              <w:right w:val="nil"/>
            </w:tcBorders>
            <w:shd w:val="clear" w:color="000000" w:fill="F2F2F2"/>
            <w:noWrap/>
            <w:vAlign w:val="bottom"/>
            <w:hideMark/>
          </w:tcPr>
          <w:p w14:paraId="4EEA206D"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p</w:t>
            </w:r>
            <w:r w:rsidRPr="00B71753">
              <w:rPr>
                <w:rFonts w:ascii="Tw Cen MT" w:eastAsia="Times New Roman" w:hAnsi="Tw Cen MT" w:cs="Calibri"/>
                <w:i/>
                <w:iCs/>
                <w:color w:val="FF0000"/>
                <w:sz w:val="16"/>
                <w:szCs w:val="16"/>
                <w:vertAlign w:val="subscript"/>
                <w:lang w:eastAsia="cs-CZ"/>
              </w:rPr>
              <w:t>n</w:t>
            </w:r>
          </w:p>
        </w:tc>
        <w:tc>
          <w:tcPr>
            <w:tcW w:w="560"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06EAC3AD"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a</w:t>
            </w:r>
            <w:r w:rsidRPr="00B71753">
              <w:rPr>
                <w:rFonts w:ascii="Tw Cen MT" w:eastAsia="Times New Roman" w:hAnsi="Tw Cen MT" w:cs="Calibri"/>
                <w:i/>
                <w:iCs/>
                <w:color w:val="FF0000"/>
                <w:sz w:val="16"/>
                <w:szCs w:val="16"/>
                <w:vertAlign w:val="subscript"/>
                <w:lang w:eastAsia="cs-CZ"/>
              </w:rPr>
              <w:t>n</w:t>
            </w:r>
            <w:r w:rsidRPr="00B71753">
              <w:rPr>
                <w:rFonts w:ascii="Tw Cen MT" w:eastAsia="Times New Roman" w:hAnsi="Tw Cen MT" w:cs="Calibri"/>
                <w:i/>
                <w:iCs/>
                <w:color w:val="FF0000"/>
                <w:sz w:val="16"/>
                <w:szCs w:val="16"/>
                <w:lang w:eastAsia="cs-CZ"/>
              </w:rPr>
              <w:t>*pn*S</w:t>
            </w:r>
          </w:p>
        </w:tc>
        <w:tc>
          <w:tcPr>
            <w:tcW w:w="480" w:type="dxa"/>
            <w:vMerge w:val="restart"/>
            <w:tcBorders>
              <w:top w:val="single" w:sz="8" w:space="0" w:color="auto"/>
              <w:left w:val="single" w:sz="4" w:space="0" w:color="auto"/>
              <w:bottom w:val="single" w:sz="8" w:space="0" w:color="000000"/>
              <w:right w:val="single" w:sz="8" w:space="0" w:color="auto"/>
            </w:tcBorders>
            <w:shd w:val="clear" w:color="000000" w:fill="F2F2F2"/>
            <w:noWrap/>
            <w:vAlign w:val="center"/>
            <w:hideMark/>
          </w:tcPr>
          <w:p w14:paraId="776181A9"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pn*S</w:t>
            </w:r>
          </w:p>
        </w:tc>
      </w:tr>
      <w:tr w:rsidR="00B71753" w:rsidRPr="00B71753" w14:paraId="6BFFDE38" w14:textId="77777777" w:rsidTr="00B71753">
        <w:trPr>
          <w:trHeight w:val="240"/>
        </w:trPr>
        <w:tc>
          <w:tcPr>
            <w:tcW w:w="460" w:type="dxa"/>
            <w:tcBorders>
              <w:top w:val="nil"/>
              <w:left w:val="single" w:sz="8" w:space="0" w:color="auto"/>
              <w:bottom w:val="nil"/>
              <w:right w:val="single" w:sz="8" w:space="0" w:color="auto"/>
            </w:tcBorders>
            <w:shd w:val="clear" w:color="000000" w:fill="F2F2F2"/>
            <w:noWrap/>
            <w:vAlign w:val="bottom"/>
            <w:hideMark/>
          </w:tcPr>
          <w:p w14:paraId="1E5598F5"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č.m.</w:t>
            </w:r>
          </w:p>
        </w:tc>
        <w:tc>
          <w:tcPr>
            <w:tcW w:w="1780" w:type="dxa"/>
            <w:tcBorders>
              <w:top w:val="nil"/>
              <w:left w:val="nil"/>
              <w:bottom w:val="nil"/>
              <w:right w:val="single" w:sz="8" w:space="0" w:color="auto"/>
            </w:tcBorders>
            <w:shd w:val="clear" w:color="000000" w:fill="F2F2F2"/>
            <w:noWrap/>
            <w:vAlign w:val="bottom"/>
            <w:hideMark/>
          </w:tcPr>
          <w:p w14:paraId="54D9A447" w14:textId="77777777" w:rsidR="00B71753" w:rsidRPr="00B71753" w:rsidRDefault="00B71753" w:rsidP="00B71753">
            <w:pPr>
              <w:spacing w:after="0" w:line="240" w:lineRule="auto"/>
              <w:jc w:val="left"/>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účel místnosti</w:t>
            </w:r>
          </w:p>
        </w:tc>
        <w:tc>
          <w:tcPr>
            <w:tcW w:w="720" w:type="dxa"/>
            <w:tcBorders>
              <w:top w:val="nil"/>
              <w:left w:val="nil"/>
              <w:bottom w:val="nil"/>
              <w:right w:val="nil"/>
            </w:tcBorders>
            <w:shd w:val="clear" w:color="000000" w:fill="F2F2F2"/>
            <w:noWrap/>
            <w:vAlign w:val="bottom"/>
            <w:hideMark/>
          </w:tcPr>
          <w:p w14:paraId="3C801741"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 xml:space="preserve"> hs /m/</w:t>
            </w:r>
          </w:p>
        </w:tc>
        <w:tc>
          <w:tcPr>
            <w:tcW w:w="400" w:type="dxa"/>
            <w:vMerge/>
            <w:tcBorders>
              <w:top w:val="single" w:sz="8" w:space="0" w:color="auto"/>
              <w:left w:val="single" w:sz="8" w:space="0" w:color="auto"/>
              <w:bottom w:val="single" w:sz="8" w:space="0" w:color="000000"/>
              <w:right w:val="single" w:sz="8" w:space="0" w:color="auto"/>
            </w:tcBorders>
            <w:vAlign w:val="center"/>
            <w:hideMark/>
          </w:tcPr>
          <w:p w14:paraId="1908DBD4" w14:textId="77777777" w:rsidR="00B71753" w:rsidRPr="00B71753" w:rsidRDefault="00B71753" w:rsidP="00B71753">
            <w:pPr>
              <w:spacing w:after="0" w:line="240" w:lineRule="auto"/>
              <w:jc w:val="left"/>
              <w:rPr>
                <w:rFonts w:ascii="Tw Cen MT" w:eastAsia="Times New Roman" w:hAnsi="Tw Cen MT" w:cs="Calibri"/>
                <w:i/>
                <w:iCs/>
                <w:color w:val="FF0000"/>
                <w:sz w:val="16"/>
                <w:szCs w:val="16"/>
                <w:lang w:eastAsia="cs-CZ"/>
              </w:rPr>
            </w:pPr>
          </w:p>
        </w:tc>
        <w:tc>
          <w:tcPr>
            <w:tcW w:w="700" w:type="dxa"/>
            <w:tcBorders>
              <w:top w:val="nil"/>
              <w:left w:val="nil"/>
              <w:bottom w:val="single" w:sz="8" w:space="0" w:color="auto"/>
              <w:right w:val="nil"/>
            </w:tcBorders>
            <w:shd w:val="clear" w:color="000000" w:fill="F2F2F2"/>
            <w:noWrap/>
            <w:vAlign w:val="bottom"/>
            <w:hideMark/>
          </w:tcPr>
          <w:p w14:paraId="03E604DF"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tab. A.1</w:t>
            </w:r>
          </w:p>
        </w:tc>
        <w:tc>
          <w:tcPr>
            <w:tcW w:w="640" w:type="dxa"/>
            <w:tcBorders>
              <w:top w:val="nil"/>
              <w:left w:val="single" w:sz="4" w:space="0" w:color="auto"/>
              <w:bottom w:val="single" w:sz="8" w:space="0" w:color="auto"/>
              <w:right w:val="single" w:sz="4" w:space="0" w:color="auto"/>
            </w:tcBorders>
            <w:shd w:val="clear" w:color="000000" w:fill="F2F2F2"/>
            <w:noWrap/>
            <w:vAlign w:val="bottom"/>
            <w:hideMark/>
          </w:tcPr>
          <w:p w14:paraId="2A55A2F9"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 xml:space="preserve"> /m2/</w:t>
            </w:r>
          </w:p>
        </w:tc>
        <w:tc>
          <w:tcPr>
            <w:tcW w:w="680" w:type="dxa"/>
            <w:tcBorders>
              <w:top w:val="nil"/>
              <w:left w:val="nil"/>
              <w:bottom w:val="single" w:sz="8" w:space="0" w:color="auto"/>
              <w:right w:val="single" w:sz="4" w:space="0" w:color="auto"/>
            </w:tcBorders>
            <w:shd w:val="clear" w:color="000000" w:fill="F2F2F2"/>
            <w:noWrap/>
            <w:vAlign w:val="bottom"/>
            <w:hideMark/>
          </w:tcPr>
          <w:p w14:paraId="3259FAA2"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tab.A.1</w:t>
            </w:r>
          </w:p>
        </w:tc>
        <w:tc>
          <w:tcPr>
            <w:tcW w:w="600" w:type="dxa"/>
            <w:tcBorders>
              <w:top w:val="nil"/>
              <w:left w:val="nil"/>
              <w:bottom w:val="single" w:sz="8" w:space="0" w:color="auto"/>
              <w:right w:val="nil"/>
            </w:tcBorders>
            <w:shd w:val="clear" w:color="000000" w:fill="F2F2F2"/>
            <w:noWrap/>
            <w:vAlign w:val="bottom"/>
            <w:hideMark/>
          </w:tcPr>
          <w:p w14:paraId="40F0D9F7"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kg/m</w:t>
            </w:r>
            <w:r w:rsidRPr="00B71753">
              <w:rPr>
                <w:rFonts w:ascii="Tw Cen MT" w:eastAsia="Times New Roman" w:hAnsi="Tw Cen MT" w:cs="Calibri"/>
                <w:i/>
                <w:iCs/>
                <w:color w:val="FF0000"/>
                <w:sz w:val="16"/>
                <w:szCs w:val="16"/>
                <w:vertAlign w:val="superscript"/>
                <w:lang w:eastAsia="cs-CZ"/>
              </w:rPr>
              <w:t>2</w:t>
            </w:r>
          </w:p>
        </w:tc>
        <w:tc>
          <w:tcPr>
            <w:tcW w:w="560" w:type="dxa"/>
            <w:vMerge/>
            <w:tcBorders>
              <w:top w:val="single" w:sz="8" w:space="0" w:color="auto"/>
              <w:left w:val="single" w:sz="8" w:space="0" w:color="auto"/>
              <w:bottom w:val="single" w:sz="8" w:space="0" w:color="000000"/>
              <w:right w:val="single" w:sz="4" w:space="0" w:color="auto"/>
            </w:tcBorders>
            <w:vAlign w:val="center"/>
            <w:hideMark/>
          </w:tcPr>
          <w:p w14:paraId="72E6ACA6" w14:textId="77777777" w:rsidR="00B71753" w:rsidRPr="00B71753" w:rsidRDefault="00B71753" w:rsidP="00B71753">
            <w:pPr>
              <w:spacing w:after="0" w:line="240" w:lineRule="auto"/>
              <w:jc w:val="left"/>
              <w:rPr>
                <w:rFonts w:ascii="Tw Cen MT" w:eastAsia="Times New Roman" w:hAnsi="Tw Cen MT" w:cs="Calibri"/>
                <w:i/>
                <w:iCs/>
                <w:color w:val="FF0000"/>
                <w:sz w:val="16"/>
                <w:szCs w:val="16"/>
                <w:lang w:eastAsia="cs-CZ"/>
              </w:rPr>
            </w:pPr>
          </w:p>
        </w:tc>
        <w:tc>
          <w:tcPr>
            <w:tcW w:w="480" w:type="dxa"/>
            <w:vMerge/>
            <w:tcBorders>
              <w:top w:val="single" w:sz="8" w:space="0" w:color="auto"/>
              <w:left w:val="single" w:sz="4" w:space="0" w:color="auto"/>
              <w:bottom w:val="single" w:sz="8" w:space="0" w:color="000000"/>
              <w:right w:val="single" w:sz="8" w:space="0" w:color="auto"/>
            </w:tcBorders>
            <w:vAlign w:val="center"/>
            <w:hideMark/>
          </w:tcPr>
          <w:p w14:paraId="167A46EE" w14:textId="77777777" w:rsidR="00B71753" w:rsidRPr="00B71753" w:rsidRDefault="00B71753" w:rsidP="00B71753">
            <w:pPr>
              <w:spacing w:after="0" w:line="240" w:lineRule="auto"/>
              <w:jc w:val="left"/>
              <w:rPr>
                <w:rFonts w:ascii="Tw Cen MT" w:eastAsia="Times New Roman" w:hAnsi="Tw Cen MT" w:cs="Calibri"/>
                <w:i/>
                <w:iCs/>
                <w:color w:val="FF0000"/>
                <w:sz w:val="16"/>
                <w:szCs w:val="16"/>
                <w:lang w:eastAsia="cs-CZ"/>
              </w:rPr>
            </w:pPr>
          </w:p>
        </w:tc>
      </w:tr>
      <w:tr w:rsidR="00B71753" w:rsidRPr="00B71753" w14:paraId="68BC913F" w14:textId="77777777" w:rsidTr="00B71753">
        <w:trPr>
          <w:trHeight w:val="240"/>
        </w:trPr>
        <w:tc>
          <w:tcPr>
            <w:tcW w:w="4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1FCE84E"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1</w:t>
            </w:r>
          </w:p>
        </w:tc>
        <w:tc>
          <w:tcPr>
            <w:tcW w:w="1780" w:type="dxa"/>
            <w:tcBorders>
              <w:top w:val="single" w:sz="8" w:space="0" w:color="auto"/>
              <w:left w:val="nil"/>
              <w:bottom w:val="single" w:sz="8" w:space="0" w:color="auto"/>
              <w:right w:val="single" w:sz="4" w:space="0" w:color="auto"/>
            </w:tcBorders>
            <w:shd w:val="clear" w:color="auto" w:fill="auto"/>
            <w:noWrap/>
            <w:vAlign w:val="bottom"/>
            <w:hideMark/>
          </w:tcPr>
          <w:p w14:paraId="6E68C9C8" w14:textId="77777777" w:rsidR="00B71753" w:rsidRPr="00B71753" w:rsidRDefault="00B71753" w:rsidP="00B71753">
            <w:pPr>
              <w:spacing w:after="0" w:line="240" w:lineRule="auto"/>
              <w:jc w:val="left"/>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rozvodna</w:t>
            </w:r>
          </w:p>
        </w:tc>
        <w:tc>
          <w:tcPr>
            <w:tcW w:w="720" w:type="dxa"/>
            <w:tcBorders>
              <w:top w:val="single" w:sz="8" w:space="0" w:color="auto"/>
              <w:left w:val="nil"/>
              <w:bottom w:val="single" w:sz="8" w:space="0" w:color="auto"/>
              <w:right w:val="single" w:sz="4" w:space="0" w:color="auto"/>
            </w:tcBorders>
            <w:shd w:val="clear" w:color="auto" w:fill="auto"/>
            <w:noWrap/>
            <w:vAlign w:val="center"/>
            <w:hideMark/>
          </w:tcPr>
          <w:p w14:paraId="4511E881"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2,65</w:t>
            </w:r>
          </w:p>
        </w:tc>
        <w:tc>
          <w:tcPr>
            <w:tcW w:w="400" w:type="dxa"/>
            <w:tcBorders>
              <w:top w:val="single" w:sz="4" w:space="0" w:color="auto"/>
              <w:left w:val="nil"/>
              <w:bottom w:val="single" w:sz="8" w:space="0" w:color="auto"/>
              <w:right w:val="single" w:sz="4" w:space="0" w:color="auto"/>
            </w:tcBorders>
            <w:shd w:val="clear" w:color="auto" w:fill="auto"/>
            <w:noWrap/>
            <w:vAlign w:val="bottom"/>
            <w:hideMark/>
          </w:tcPr>
          <w:p w14:paraId="5B11779A"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17</w:t>
            </w:r>
          </w:p>
        </w:tc>
        <w:tc>
          <w:tcPr>
            <w:tcW w:w="700" w:type="dxa"/>
            <w:tcBorders>
              <w:top w:val="nil"/>
              <w:left w:val="nil"/>
              <w:bottom w:val="single" w:sz="8" w:space="0" w:color="auto"/>
              <w:right w:val="single" w:sz="4" w:space="0" w:color="auto"/>
            </w:tcBorders>
            <w:shd w:val="clear" w:color="000000" w:fill="DCE6F1"/>
            <w:noWrap/>
            <w:vAlign w:val="bottom"/>
            <w:hideMark/>
          </w:tcPr>
          <w:p w14:paraId="48262783"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15.2 a</w:t>
            </w:r>
          </w:p>
        </w:tc>
        <w:tc>
          <w:tcPr>
            <w:tcW w:w="640" w:type="dxa"/>
            <w:tcBorders>
              <w:top w:val="nil"/>
              <w:left w:val="nil"/>
              <w:bottom w:val="single" w:sz="8" w:space="0" w:color="auto"/>
              <w:right w:val="single" w:sz="4" w:space="0" w:color="auto"/>
            </w:tcBorders>
            <w:shd w:val="clear" w:color="auto" w:fill="auto"/>
            <w:noWrap/>
            <w:vAlign w:val="bottom"/>
            <w:hideMark/>
          </w:tcPr>
          <w:p w14:paraId="7AC69AE3"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6,52</w:t>
            </w:r>
          </w:p>
        </w:tc>
        <w:tc>
          <w:tcPr>
            <w:tcW w:w="680" w:type="dxa"/>
            <w:tcBorders>
              <w:top w:val="single" w:sz="4" w:space="0" w:color="auto"/>
              <w:left w:val="nil"/>
              <w:bottom w:val="single" w:sz="8" w:space="0" w:color="auto"/>
              <w:right w:val="single" w:sz="4" w:space="0" w:color="auto"/>
            </w:tcBorders>
            <w:shd w:val="clear" w:color="000000" w:fill="DCE6F1"/>
            <w:noWrap/>
            <w:vAlign w:val="bottom"/>
            <w:hideMark/>
          </w:tcPr>
          <w:p w14:paraId="3030EF8D"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0,8</w:t>
            </w:r>
          </w:p>
        </w:tc>
        <w:tc>
          <w:tcPr>
            <w:tcW w:w="600" w:type="dxa"/>
            <w:tcBorders>
              <w:top w:val="single" w:sz="4" w:space="0" w:color="auto"/>
              <w:left w:val="nil"/>
              <w:bottom w:val="single" w:sz="8" w:space="0" w:color="auto"/>
              <w:right w:val="nil"/>
            </w:tcBorders>
            <w:shd w:val="clear" w:color="000000" w:fill="DCE6F1"/>
            <w:noWrap/>
            <w:vAlign w:val="bottom"/>
            <w:hideMark/>
          </w:tcPr>
          <w:p w14:paraId="6062BC14"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25</w:t>
            </w:r>
          </w:p>
        </w:tc>
        <w:tc>
          <w:tcPr>
            <w:tcW w:w="560" w:type="dxa"/>
            <w:tcBorders>
              <w:top w:val="nil"/>
              <w:left w:val="single" w:sz="8" w:space="0" w:color="auto"/>
              <w:bottom w:val="single" w:sz="8" w:space="0" w:color="auto"/>
              <w:right w:val="single" w:sz="4" w:space="0" w:color="auto"/>
            </w:tcBorders>
            <w:shd w:val="clear" w:color="000000" w:fill="DCE6F1"/>
            <w:noWrap/>
            <w:vAlign w:val="bottom"/>
            <w:hideMark/>
          </w:tcPr>
          <w:p w14:paraId="46D62C86"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130,4</w:t>
            </w:r>
          </w:p>
        </w:tc>
        <w:tc>
          <w:tcPr>
            <w:tcW w:w="480" w:type="dxa"/>
            <w:tcBorders>
              <w:top w:val="nil"/>
              <w:left w:val="nil"/>
              <w:bottom w:val="single" w:sz="8" w:space="0" w:color="auto"/>
              <w:right w:val="single" w:sz="8" w:space="0" w:color="auto"/>
            </w:tcBorders>
            <w:shd w:val="clear" w:color="000000" w:fill="DCE6F1"/>
            <w:noWrap/>
            <w:vAlign w:val="bottom"/>
            <w:hideMark/>
          </w:tcPr>
          <w:p w14:paraId="2176E1AE"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163</w:t>
            </w:r>
          </w:p>
        </w:tc>
      </w:tr>
      <w:tr w:rsidR="00B71753" w:rsidRPr="00B71753" w14:paraId="79B2ED1E" w14:textId="77777777" w:rsidTr="00B71753">
        <w:trPr>
          <w:trHeight w:val="240"/>
        </w:trPr>
        <w:tc>
          <w:tcPr>
            <w:tcW w:w="460" w:type="dxa"/>
            <w:tcBorders>
              <w:top w:val="nil"/>
              <w:left w:val="nil"/>
              <w:bottom w:val="nil"/>
              <w:right w:val="nil"/>
            </w:tcBorders>
            <w:shd w:val="clear" w:color="auto" w:fill="auto"/>
            <w:noWrap/>
            <w:vAlign w:val="bottom"/>
            <w:hideMark/>
          </w:tcPr>
          <w:p w14:paraId="251D1134"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p>
        </w:tc>
        <w:tc>
          <w:tcPr>
            <w:tcW w:w="1780" w:type="dxa"/>
            <w:tcBorders>
              <w:top w:val="nil"/>
              <w:left w:val="nil"/>
              <w:bottom w:val="nil"/>
              <w:right w:val="nil"/>
            </w:tcBorders>
            <w:shd w:val="clear" w:color="auto" w:fill="auto"/>
            <w:noWrap/>
            <w:vAlign w:val="bottom"/>
            <w:hideMark/>
          </w:tcPr>
          <w:p w14:paraId="6729C045"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14:paraId="47C202BD"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2,65</w:t>
            </w:r>
          </w:p>
        </w:tc>
        <w:tc>
          <w:tcPr>
            <w:tcW w:w="400" w:type="dxa"/>
            <w:tcBorders>
              <w:top w:val="nil"/>
              <w:left w:val="nil"/>
              <w:bottom w:val="single" w:sz="8" w:space="0" w:color="auto"/>
              <w:right w:val="single" w:sz="8" w:space="0" w:color="auto"/>
            </w:tcBorders>
            <w:shd w:val="clear" w:color="auto" w:fill="auto"/>
            <w:noWrap/>
            <w:vAlign w:val="bottom"/>
            <w:hideMark/>
          </w:tcPr>
          <w:p w14:paraId="78EFE72C"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17</w:t>
            </w:r>
          </w:p>
        </w:tc>
        <w:tc>
          <w:tcPr>
            <w:tcW w:w="700" w:type="dxa"/>
            <w:tcBorders>
              <w:top w:val="nil"/>
              <w:left w:val="nil"/>
              <w:bottom w:val="nil"/>
              <w:right w:val="nil"/>
            </w:tcBorders>
            <w:shd w:val="clear" w:color="auto" w:fill="auto"/>
            <w:noWrap/>
            <w:vAlign w:val="bottom"/>
            <w:hideMark/>
          </w:tcPr>
          <w:p w14:paraId="26846D03"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p>
        </w:tc>
        <w:tc>
          <w:tcPr>
            <w:tcW w:w="640" w:type="dxa"/>
            <w:tcBorders>
              <w:top w:val="nil"/>
              <w:left w:val="single" w:sz="8" w:space="0" w:color="auto"/>
              <w:bottom w:val="single" w:sz="8" w:space="0" w:color="auto"/>
              <w:right w:val="single" w:sz="8" w:space="0" w:color="auto"/>
            </w:tcBorders>
            <w:shd w:val="clear" w:color="000000" w:fill="F2F2F2"/>
            <w:noWrap/>
            <w:vAlign w:val="bottom"/>
            <w:hideMark/>
          </w:tcPr>
          <w:p w14:paraId="4156C077"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6,52</w:t>
            </w:r>
          </w:p>
        </w:tc>
        <w:tc>
          <w:tcPr>
            <w:tcW w:w="680" w:type="dxa"/>
            <w:tcBorders>
              <w:top w:val="nil"/>
              <w:left w:val="nil"/>
              <w:bottom w:val="nil"/>
              <w:right w:val="nil"/>
            </w:tcBorders>
            <w:shd w:val="clear" w:color="auto" w:fill="auto"/>
            <w:noWrap/>
            <w:vAlign w:val="bottom"/>
            <w:hideMark/>
          </w:tcPr>
          <w:p w14:paraId="38226DCC"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p>
        </w:tc>
        <w:tc>
          <w:tcPr>
            <w:tcW w:w="600" w:type="dxa"/>
            <w:tcBorders>
              <w:top w:val="nil"/>
              <w:left w:val="nil"/>
              <w:bottom w:val="nil"/>
              <w:right w:val="nil"/>
            </w:tcBorders>
            <w:shd w:val="clear" w:color="auto" w:fill="auto"/>
            <w:noWrap/>
            <w:vAlign w:val="bottom"/>
            <w:hideMark/>
          </w:tcPr>
          <w:p w14:paraId="1BDAF969"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560" w:type="dxa"/>
            <w:tcBorders>
              <w:top w:val="nil"/>
              <w:left w:val="single" w:sz="8" w:space="0" w:color="auto"/>
              <w:bottom w:val="single" w:sz="8" w:space="0" w:color="auto"/>
              <w:right w:val="single" w:sz="4" w:space="0" w:color="auto"/>
            </w:tcBorders>
            <w:shd w:val="clear" w:color="000000" w:fill="F2F2F2"/>
            <w:noWrap/>
            <w:vAlign w:val="bottom"/>
            <w:hideMark/>
          </w:tcPr>
          <w:p w14:paraId="3A9F03DE"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130,4</w:t>
            </w:r>
          </w:p>
        </w:tc>
        <w:tc>
          <w:tcPr>
            <w:tcW w:w="480" w:type="dxa"/>
            <w:tcBorders>
              <w:top w:val="nil"/>
              <w:left w:val="nil"/>
              <w:bottom w:val="single" w:sz="8" w:space="0" w:color="auto"/>
              <w:right w:val="single" w:sz="8" w:space="0" w:color="auto"/>
            </w:tcBorders>
            <w:shd w:val="clear" w:color="000000" w:fill="F2F2F2"/>
            <w:noWrap/>
            <w:vAlign w:val="bottom"/>
            <w:hideMark/>
          </w:tcPr>
          <w:p w14:paraId="01642382"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163</w:t>
            </w:r>
          </w:p>
        </w:tc>
      </w:tr>
      <w:tr w:rsidR="00B71753" w:rsidRPr="00B71753" w14:paraId="09D8C2D1" w14:textId="77777777" w:rsidTr="00B71753">
        <w:trPr>
          <w:trHeight w:val="240"/>
        </w:trPr>
        <w:tc>
          <w:tcPr>
            <w:tcW w:w="460" w:type="dxa"/>
            <w:tcBorders>
              <w:top w:val="nil"/>
              <w:left w:val="nil"/>
              <w:bottom w:val="nil"/>
              <w:right w:val="nil"/>
            </w:tcBorders>
            <w:shd w:val="clear" w:color="auto" w:fill="auto"/>
            <w:noWrap/>
            <w:vAlign w:val="bottom"/>
            <w:hideMark/>
          </w:tcPr>
          <w:p w14:paraId="603F8F42"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p>
        </w:tc>
        <w:tc>
          <w:tcPr>
            <w:tcW w:w="1780" w:type="dxa"/>
            <w:tcBorders>
              <w:top w:val="nil"/>
              <w:left w:val="nil"/>
              <w:bottom w:val="nil"/>
              <w:right w:val="nil"/>
            </w:tcBorders>
            <w:shd w:val="clear" w:color="auto" w:fill="auto"/>
            <w:noWrap/>
            <w:vAlign w:val="bottom"/>
            <w:hideMark/>
          </w:tcPr>
          <w:p w14:paraId="0167C9FF"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720" w:type="dxa"/>
            <w:tcBorders>
              <w:top w:val="nil"/>
              <w:left w:val="nil"/>
              <w:bottom w:val="nil"/>
              <w:right w:val="nil"/>
            </w:tcBorders>
            <w:shd w:val="clear" w:color="auto" w:fill="auto"/>
            <w:noWrap/>
            <w:vAlign w:val="bottom"/>
            <w:hideMark/>
          </w:tcPr>
          <w:p w14:paraId="05BCE826"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400" w:type="dxa"/>
            <w:tcBorders>
              <w:top w:val="nil"/>
              <w:left w:val="nil"/>
              <w:bottom w:val="nil"/>
              <w:right w:val="nil"/>
            </w:tcBorders>
            <w:shd w:val="clear" w:color="auto" w:fill="auto"/>
            <w:noWrap/>
            <w:vAlign w:val="bottom"/>
            <w:hideMark/>
          </w:tcPr>
          <w:p w14:paraId="3B22A93C"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700" w:type="dxa"/>
            <w:tcBorders>
              <w:top w:val="nil"/>
              <w:left w:val="nil"/>
              <w:bottom w:val="nil"/>
              <w:right w:val="nil"/>
            </w:tcBorders>
            <w:shd w:val="clear" w:color="auto" w:fill="auto"/>
            <w:noWrap/>
            <w:vAlign w:val="bottom"/>
            <w:hideMark/>
          </w:tcPr>
          <w:p w14:paraId="3BC3474F"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640" w:type="dxa"/>
            <w:tcBorders>
              <w:top w:val="nil"/>
              <w:left w:val="nil"/>
              <w:bottom w:val="nil"/>
              <w:right w:val="nil"/>
            </w:tcBorders>
            <w:shd w:val="clear" w:color="auto" w:fill="auto"/>
            <w:noWrap/>
            <w:vAlign w:val="bottom"/>
            <w:hideMark/>
          </w:tcPr>
          <w:p w14:paraId="4D937A7D"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680" w:type="dxa"/>
            <w:tcBorders>
              <w:top w:val="nil"/>
              <w:left w:val="nil"/>
              <w:bottom w:val="nil"/>
              <w:right w:val="nil"/>
            </w:tcBorders>
            <w:shd w:val="clear" w:color="auto" w:fill="auto"/>
            <w:noWrap/>
            <w:vAlign w:val="bottom"/>
            <w:hideMark/>
          </w:tcPr>
          <w:p w14:paraId="2DCEF09E"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600" w:type="dxa"/>
            <w:tcBorders>
              <w:top w:val="nil"/>
              <w:left w:val="nil"/>
              <w:bottom w:val="nil"/>
              <w:right w:val="nil"/>
            </w:tcBorders>
            <w:shd w:val="clear" w:color="auto" w:fill="auto"/>
            <w:noWrap/>
            <w:vAlign w:val="bottom"/>
            <w:hideMark/>
          </w:tcPr>
          <w:p w14:paraId="76F1A3C1"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560" w:type="dxa"/>
            <w:tcBorders>
              <w:top w:val="nil"/>
              <w:left w:val="nil"/>
              <w:bottom w:val="nil"/>
              <w:right w:val="nil"/>
            </w:tcBorders>
            <w:shd w:val="clear" w:color="auto" w:fill="auto"/>
            <w:noWrap/>
            <w:vAlign w:val="bottom"/>
            <w:hideMark/>
          </w:tcPr>
          <w:p w14:paraId="2F241275"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480" w:type="dxa"/>
            <w:tcBorders>
              <w:top w:val="nil"/>
              <w:left w:val="nil"/>
              <w:bottom w:val="nil"/>
              <w:right w:val="nil"/>
            </w:tcBorders>
            <w:shd w:val="clear" w:color="auto" w:fill="auto"/>
            <w:noWrap/>
            <w:vAlign w:val="bottom"/>
            <w:hideMark/>
          </w:tcPr>
          <w:p w14:paraId="15E4E959"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r>
      <w:tr w:rsidR="00B71753" w:rsidRPr="00B71753" w14:paraId="44D476F3" w14:textId="77777777" w:rsidTr="00B71753">
        <w:trPr>
          <w:trHeight w:val="270"/>
        </w:trPr>
        <w:tc>
          <w:tcPr>
            <w:tcW w:w="2240" w:type="dxa"/>
            <w:gridSpan w:val="2"/>
            <w:tcBorders>
              <w:top w:val="single" w:sz="8" w:space="0" w:color="auto"/>
              <w:left w:val="single" w:sz="8" w:space="0" w:color="auto"/>
              <w:bottom w:val="single" w:sz="8" w:space="0" w:color="auto"/>
              <w:right w:val="nil"/>
            </w:tcBorders>
            <w:shd w:val="clear" w:color="auto" w:fill="auto"/>
            <w:noWrap/>
            <w:vAlign w:val="bottom"/>
            <w:hideMark/>
          </w:tcPr>
          <w:p w14:paraId="5BB68A57"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převládající plocha místností S</w:t>
            </w:r>
            <w:r w:rsidRPr="00B71753">
              <w:rPr>
                <w:rFonts w:ascii="Tw Cen MT" w:eastAsia="Times New Roman" w:hAnsi="Tw Cen MT" w:cs="Calibri"/>
                <w:color w:val="FF0000"/>
                <w:sz w:val="16"/>
                <w:szCs w:val="16"/>
                <w:vertAlign w:val="subscript"/>
                <w:lang w:eastAsia="cs-CZ"/>
              </w:rPr>
              <w:t>m</w:t>
            </w:r>
          </w:p>
        </w:tc>
        <w:tc>
          <w:tcPr>
            <w:tcW w:w="720" w:type="dxa"/>
            <w:tcBorders>
              <w:top w:val="single" w:sz="8" w:space="0" w:color="auto"/>
              <w:left w:val="nil"/>
              <w:bottom w:val="single" w:sz="8" w:space="0" w:color="auto"/>
              <w:right w:val="nil"/>
            </w:tcBorders>
            <w:shd w:val="clear" w:color="auto" w:fill="auto"/>
            <w:noWrap/>
            <w:vAlign w:val="bottom"/>
            <w:hideMark/>
          </w:tcPr>
          <w:p w14:paraId="04E61136"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 </w:t>
            </w:r>
          </w:p>
        </w:tc>
        <w:tc>
          <w:tcPr>
            <w:tcW w:w="400" w:type="dxa"/>
            <w:tcBorders>
              <w:top w:val="single" w:sz="8" w:space="0" w:color="auto"/>
              <w:left w:val="nil"/>
              <w:bottom w:val="single" w:sz="8" w:space="0" w:color="auto"/>
              <w:right w:val="nil"/>
            </w:tcBorders>
            <w:shd w:val="clear" w:color="auto" w:fill="auto"/>
            <w:noWrap/>
            <w:vAlign w:val="bottom"/>
            <w:hideMark/>
          </w:tcPr>
          <w:p w14:paraId="092F03C9"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 </w:t>
            </w:r>
          </w:p>
        </w:tc>
        <w:tc>
          <w:tcPr>
            <w:tcW w:w="700" w:type="dxa"/>
            <w:tcBorders>
              <w:top w:val="single" w:sz="8" w:space="0" w:color="auto"/>
              <w:left w:val="nil"/>
              <w:bottom w:val="single" w:sz="8" w:space="0" w:color="auto"/>
              <w:right w:val="nil"/>
            </w:tcBorders>
            <w:shd w:val="clear" w:color="auto" w:fill="auto"/>
            <w:noWrap/>
            <w:vAlign w:val="bottom"/>
            <w:hideMark/>
          </w:tcPr>
          <w:p w14:paraId="6BB0EE37"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 </w:t>
            </w:r>
          </w:p>
        </w:tc>
        <w:tc>
          <w:tcPr>
            <w:tcW w:w="640" w:type="dxa"/>
            <w:tcBorders>
              <w:top w:val="single" w:sz="8" w:space="0" w:color="auto"/>
              <w:left w:val="nil"/>
              <w:bottom w:val="single" w:sz="8" w:space="0" w:color="auto"/>
              <w:right w:val="single" w:sz="8" w:space="0" w:color="auto"/>
            </w:tcBorders>
            <w:shd w:val="clear" w:color="auto" w:fill="auto"/>
            <w:noWrap/>
            <w:vAlign w:val="bottom"/>
            <w:hideMark/>
          </w:tcPr>
          <w:p w14:paraId="7DAF96A8"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6,52</w:t>
            </w:r>
          </w:p>
        </w:tc>
        <w:tc>
          <w:tcPr>
            <w:tcW w:w="680" w:type="dxa"/>
            <w:tcBorders>
              <w:top w:val="nil"/>
              <w:left w:val="nil"/>
              <w:bottom w:val="nil"/>
              <w:right w:val="nil"/>
            </w:tcBorders>
            <w:shd w:val="clear" w:color="auto" w:fill="auto"/>
            <w:noWrap/>
            <w:vAlign w:val="bottom"/>
            <w:hideMark/>
          </w:tcPr>
          <w:p w14:paraId="5433B3C6"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p>
        </w:tc>
        <w:tc>
          <w:tcPr>
            <w:tcW w:w="600" w:type="dxa"/>
            <w:tcBorders>
              <w:top w:val="nil"/>
              <w:left w:val="nil"/>
              <w:bottom w:val="nil"/>
              <w:right w:val="nil"/>
            </w:tcBorders>
            <w:shd w:val="clear" w:color="auto" w:fill="auto"/>
            <w:noWrap/>
            <w:vAlign w:val="bottom"/>
            <w:hideMark/>
          </w:tcPr>
          <w:p w14:paraId="5E849FCD"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560" w:type="dxa"/>
            <w:tcBorders>
              <w:top w:val="nil"/>
              <w:left w:val="nil"/>
              <w:bottom w:val="nil"/>
              <w:right w:val="nil"/>
            </w:tcBorders>
            <w:shd w:val="clear" w:color="auto" w:fill="auto"/>
            <w:noWrap/>
            <w:vAlign w:val="bottom"/>
            <w:hideMark/>
          </w:tcPr>
          <w:p w14:paraId="20F35264"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480" w:type="dxa"/>
            <w:tcBorders>
              <w:top w:val="nil"/>
              <w:left w:val="nil"/>
              <w:bottom w:val="nil"/>
              <w:right w:val="nil"/>
            </w:tcBorders>
            <w:shd w:val="clear" w:color="auto" w:fill="auto"/>
            <w:noWrap/>
            <w:vAlign w:val="bottom"/>
            <w:hideMark/>
          </w:tcPr>
          <w:p w14:paraId="31AC94C7"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r>
    </w:tbl>
    <w:p w14:paraId="0A04C21F" w14:textId="77777777" w:rsidR="00B71753" w:rsidRPr="00B71753" w:rsidRDefault="00B71753" w:rsidP="00430D03">
      <w:pPr>
        <w:tabs>
          <w:tab w:val="left" w:pos="3544"/>
        </w:tabs>
        <w:spacing w:after="0" w:line="240" w:lineRule="auto"/>
        <w:rPr>
          <w:b/>
          <w:color w:val="FF0000"/>
        </w:rPr>
      </w:pPr>
    </w:p>
    <w:tbl>
      <w:tblPr>
        <w:tblW w:w="8724" w:type="dxa"/>
        <w:tblCellMar>
          <w:left w:w="70" w:type="dxa"/>
          <w:right w:w="70" w:type="dxa"/>
        </w:tblCellMar>
        <w:tblLook w:val="04A0" w:firstRow="1" w:lastRow="0" w:firstColumn="1" w:lastColumn="0" w:noHBand="0" w:noVBand="1"/>
      </w:tblPr>
      <w:tblGrid>
        <w:gridCol w:w="5802"/>
        <w:gridCol w:w="146"/>
        <w:gridCol w:w="596"/>
        <w:gridCol w:w="1456"/>
        <w:gridCol w:w="856"/>
      </w:tblGrid>
      <w:tr w:rsidR="00B71753" w:rsidRPr="00B71753" w14:paraId="6043045A"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2156E077"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součin</w:t>
            </w:r>
            <w:r w:rsidRPr="00B71753">
              <w:rPr>
                <w:rFonts w:ascii="Tw Cen MT" w:eastAsia="Times New Roman" w:hAnsi="Tw Cen MT" w:cs="Calibri"/>
                <w:b/>
                <w:bCs/>
                <w:color w:val="FF0000"/>
                <w:sz w:val="18"/>
                <w:szCs w:val="18"/>
                <w:lang w:eastAsia="cs-CZ"/>
              </w:rPr>
              <w:t xml:space="preserve"> S*pn*a</w:t>
            </w:r>
            <w:r w:rsidRPr="00B71753">
              <w:rPr>
                <w:rFonts w:ascii="Tw Cen MT" w:eastAsia="Times New Roman" w:hAnsi="Tw Cen MT" w:cs="Calibri"/>
                <w:b/>
                <w:bCs/>
                <w:color w:val="FF0000"/>
                <w:sz w:val="18"/>
                <w:szCs w:val="18"/>
                <w:vertAlign w:val="subscript"/>
                <w:lang w:eastAsia="cs-CZ"/>
              </w:rPr>
              <w:t>n</w:t>
            </w:r>
          </w:p>
        </w:tc>
        <w:tc>
          <w:tcPr>
            <w:tcW w:w="596" w:type="dxa"/>
            <w:tcBorders>
              <w:top w:val="nil"/>
              <w:left w:val="nil"/>
              <w:bottom w:val="nil"/>
              <w:right w:val="nil"/>
            </w:tcBorders>
            <w:shd w:val="clear" w:color="auto" w:fill="auto"/>
            <w:noWrap/>
            <w:vAlign w:val="bottom"/>
            <w:hideMark/>
          </w:tcPr>
          <w:p w14:paraId="1CEDEA95"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6E4D1631"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130,40</w:t>
            </w:r>
          </w:p>
        </w:tc>
        <w:tc>
          <w:tcPr>
            <w:tcW w:w="856" w:type="dxa"/>
            <w:tcBorders>
              <w:top w:val="nil"/>
              <w:left w:val="nil"/>
              <w:bottom w:val="nil"/>
              <w:right w:val="nil"/>
            </w:tcBorders>
            <w:shd w:val="clear" w:color="auto" w:fill="auto"/>
            <w:noWrap/>
            <w:vAlign w:val="bottom"/>
            <w:hideMark/>
          </w:tcPr>
          <w:p w14:paraId="1E593B42"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p>
        </w:tc>
      </w:tr>
      <w:tr w:rsidR="00B71753" w:rsidRPr="00B71753" w14:paraId="1FCECD18" w14:textId="77777777" w:rsidTr="00B71753">
        <w:trPr>
          <w:trHeight w:val="240"/>
        </w:trPr>
        <w:tc>
          <w:tcPr>
            <w:tcW w:w="5816" w:type="dxa"/>
            <w:gridSpan w:val="2"/>
            <w:tcBorders>
              <w:top w:val="nil"/>
              <w:left w:val="nil"/>
              <w:bottom w:val="nil"/>
              <w:right w:val="nil"/>
            </w:tcBorders>
            <w:shd w:val="clear" w:color="auto" w:fill="auto"/>
            <w:noWrap/>
            <w:vAlign w:val="bottom"/>
            <w:hideMark/>
          </w:tcPr>
          <w:p w14:paraId="060AE570"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součin</w:t>
            </w:r>
            <w:r w:rsidRPr="00B71753">
              <w:rPr>
                <w:rFonts w:ascii="Tw Cen MT" w:eastAsia="Times New Roman" w:hAnsi="Tw Cen MT" w:cs="Calibri"/>
                <w:b/>
                <w:bCs/>
                <w:color w:val="FF0000"/>
                <w:sz w:val="18"/>
                <w:szCs w:val="18"/>
                <w:lang w:eastAsia="cs-CZ"/>
              </w:rPr>
              <w:t xml:space="preserve"> pn*S</w:t>
            </w:r>
          </w:p>
        </w:tc>
        <w:tc>
          <w:tcPr>
            <w:tcW w:w="596" w:type="dxa"/>
            <w:tcBorders>
              <w:top w:val="nil"/>
              <w:left w:val="nil"/>
              <w:bottom w:val="nil"/>
              <w:right w:val="nil"/>
            </w:tcBorders>
            <w:shd w:val="clear" w:color="auto" w:fill="auto"/>
            <w:noWrap/>
            <w:vAlign w:val="bottom"/>
            <w:hideMark/>
          </w:tcPr>
          <w:p w14:paraId="6B10AD03"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79CA362F"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163,00</w:t>
            </w:r>
          </w:p>
        </w:tc>
        <w:tc>
          <w:tcPr>
            <w:tcW w:w="856" w:type="dxa"/>
            <w:tcBorders>
              <w:top w:val="nil"/>
              <w:left w:val="nil"/>
              <w:bottom w:val="nil"/>
              <w:right w:val="nil"/>
            </w:tcBorders>
            <w:shd w:val="clear" w:color="auto" w:fill="auto"/>
            <w:noWrap/>
            <w:vAlign w:val="bottom"/>
            <w:hideMark/>
          </w:tcPr>
          <w:p w14:paraId="5D8DB111"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p>
        </w:tc>
      </w:tr>
      <w:tr w:rsidR="00B71753" w:rsidRPr="00B71753" w14:paraId="36E99326" w14:textId="77777777" w:rsidTr="00B71753">
        <w:trPr>
          <w:trHeight w:val="285"/>
        </w:trPr>
        <w:tc>
          <w:tcPr>
            <w:tcW w:w="5816" w:type="dxa"/>
            <w:gridSpan w:val="2"/>
            <w:tcBorders>
              <w:top w:val="nil"/>
              <w:left w:val="nil"/>
              <w:bottom w:val="nil"/>
              <w:right w:val="nil"/>
            </w:tcBorders>
            <w:shd w:val="clear" w:color="auto" w:fill="auto"/>
            <w:noWrap/>
            <w:vAlign w:val="bottom"/>
            <w:hideMark/>
          </w:tcPr>
          <w:p w14:paraId="5B9EC51E"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celková plocha </w:t>
            </w:r>
            <w:r w:rsidRPr="00B71753">
              <w:rPr>
                <w:rFonts w:ascii="Tw Cen MT" w:eastAsia="Times New Roman" w:hAnsi="Tw Cen MT" w:cs="Calibri"/>
                <w:b/>
                <w:bCs/>
                <w:color w:val="FF0000"/>
                <w:sz w:val="18"/>
                <w:szCs w:val="18"/>
                <w:lang w:eastAsia="cs-CZ"/>
              </w:rPr>
              <w:t>S</w:t>
            </w:r>
            <w:r w:rsidRPr="00B71753">
              <w:rPr>
                <w:rFonts w:ascii="Tw Cen MT" w:eastAsia="Times New Roman" w:hAnsi="Tw Cen MT" w:cs="Calibri"/>
                <w:color w:val="FF0000"/>
                <w:sz w:val="18"/>
                <w:szCs w:val="18"/>
                <w:lang w:eastAsia="cs-CZ"/>
              </w:rPr>
              <w:t xml:space="preserve">  /m2/</w:t>
            </w:r>
          </w:p>
        </w:tc>
        <w:tc>
          <w:tcPr>
            <w:tcW w:w="596" w:type="dxa"/>
            <w:tcBorders>
              <w:top w:val="nil"/>
              <w:left w:val="nil"/>
              <w:bottom w:val="nil"/>
              <w:right w:val="nil"/>
            </w:tcBorders>
            <w:shd w:val="clear" w:color="auto" w:fill="auto"/>
            <w:noWrap/>
            <w:vAlign w:val="bottom"/>
            <w:hideMark/>
          </w:tcPr>
          <w:p w14:paraId="74FD00F6"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291AE13E"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6,52</w:t>
            </w:r>
          </w:p>
        </w:tc>
        <w:tc>
          <w:tcPr>
            <w:tcW w:w="856" w:type="dxa"/>
            <w:tcBorders>
              <w:top w:val="nil"/>
              <w:left w:val="nil"/>
              <w:bottom w:val="nil"/>
              <w:right w:val="nil"/>
            </w:tcBorders>
            <w:shd w:val="clear" w:color="auto" w:fill="auto"/>
            <w:noWrap/>
            <w:vAlign w:val="bottom"/>
            <w:hideMark/>
          </w:tcPr>
          <w:p w14:paraId="073FD561"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0C87617D"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39BEF963"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převládající plocha místností S</w:t>
            </w:r>
            <w:r w:rsidRPr="00B71753">
              <w:rPr>
                <w:rFonts w:ascii="Tw Cen MT" w:eastAsia="Times New Roman" w:hAnsi="Tw Cen MT" w:cs="Calibri"/>
                <w:color w:val="FF0000"/>
                <w:sz w:val="18"/>
                <w:szCs w:val="18"/>
                <w:vertAlign w:val="subscript"/>
                <w:lang w:eastAsia="cs-CZ"/>
              </w:rPr>
              <w:t>m</w:t>
            </w:r>
          </w:p>
        </w:tc>
        <w:tc>
          <w:tcPr>
            <w:tcW w:w="596" w:type="dxa"/>
            <w:tcBorders>
              <w:top w:val="nil"/>
              <w:left w:val="nil"/>
              <w:bottom w:val="nil"/>
              <w:right w:val="nil"/>
            </w:tcBorders>
            <w:shd w:val="clear" w:color="auto" w:fill="auto"/>
            <w:noWrap/>
            <w:vAlign w:val="bottom"/>
            <w:hideMark/>
          </w:tcPr>
          <w:p w14:paraId="6E7229F9"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2CC11B96"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6,52</w:t>
            </w:r>
          </w:p>
        </w:tc>
        <w:tc>
          <w:tcPr>
            <w:tcW w:w="856" w:type="dxa"/>
            <w:tcBorders>
              <w:top w:val="nil"/>
              <w:left w:val="nil"/>
              <w:bottom w:val="nil"/>
              <w:right w:val="nil"/>
            </w:tcBorders>
            <w:shd w:val="clear" w:color="auto" w:fill="auto"/>
            <w:noWrap/>
            <w:vAlign w:val="center"/>
            <w:hideMark/>
          </w:tcPr>
          <w:p w14:paraId="074C1327"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645C66FC" w14:textId="77777777" w:rsidTr="00B71753">
        <w:trPr>
          <w:trHeight w:val="240"/>
        </w:trPr>
        <w:tc>
          <w:tcPr>
            <w:tcW w:w="5802" w:type="dxa"/>
            <w:tcBorders>
              <w:top w:val="nil"/>
              <w:left w:val="nil"/>
              <w:bottom w:val="nil"/>
              <w:right w:val="nil"/>
            </w:tcBorders>
            <w:shd w:val="clear" w:color="auto" w:fill="auto"/>
            <w:noWrap/>
            <w:vAlign w:val="bottom"/>
            <w:hideMark/>
          </w:tcPr>
          <w:p w14:paraId="40B3B33B"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p>
        </w:tc>
        <w:tc>
          <w:tcPr>
            <w:tcW w:w="14" w:type="dxa"/>
            <w:tcBorders>
              <w:top w:val="nil"/>
              <w:left w:val="nil"/>
              <w:bottom w:val="nil"/>
              <w:right w:val="nil"/>
            </w:tcBorders>
            <w:shd w:val="clear" w:color="auto" w:fill="auto"/>
            <w:noWrap/>
            <w:vAlign w:val="bottom"/>
            <w:hideMark/>
          </w:tcPr>
          <w:p w14:paraId="48EFA876"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596" w:type="dxa"/>
            <w:tcBorders>
              <w:top w:val="nil"/>
              <w:left w:val="nil"/>
              <w:bottom w:val="nil"/>
              <w:right w:val="nil"/>
            </w:tcBorders>
            <w:shd w:val="clear" w:color="auto" w:fill="auto"/>
            <w:noWrap/>
            <w:vAlign w:val="bottom"/>
            <w:hideMark/>
          </w:tcPr>
          <w:p w14:paraId="2D1EA264"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auto" w:fill="auto"/>
            <w:noWrap/>
            <w:vAlign w:val="bottom"/>
            <w:hideMark/>
          </w:tcPr>
          <w:p w14:paraId="0B48A2E9"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856" w:type="dxa"/>
            <w:tcBorders>
              <w:top w:val="nil"/>
              <w:left w:val="nil"/>
              <w:bottom w:val="nil"/>
              <w:right w:val="nil"/>
            </w:tcBorders>
            <w:shd w:val="clear" w:color="auto" w:fill="auto"/>
            <w:noWrap/>
            <w:vAlign w:val="bottom"/>
            <w:hideMark/>
          </w:tcPr>
          <w:p w14:paraId="7C9E6A2E"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r>
      <w:tr w:rsidR="00B71753" w:rsidRPr="00B71753" w14:paraId="47ED568B"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47E7D08D"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nahodilé požární zatížení</w:t>
            </w:r>
            <w:r w:rsidRPr="00B71753">
              <w:rPr>
                <w:rFonts w:ascii="Tw Cen MT" w:eastAsia="Times New Roman" w:hAnsi="Tw Cen MT" w:cs="Calibri"/>
                <w:b/>
                <w:bCs/>
                <w:color w:val="FF0000"/>
                <w:sz w:val="18"/>
                <w:szCs w:val="18"/>
                <w:lang w:eastAsia="cs-CZ"/>
              </w:rPr>
              <w:t xml:space="preserve"> p</w:t>
            </w:r>
            <w:r w:rsidRPr="00B71753">
              <w:rPr>
                <w:rFonts w:ascii="Tw Cen MT" w:eastAsia="Times New Roman" w:hAnsi="Tw Cen MT" w:cs="Calibri"/>
                <w:b/>
                <w:bCs/>
                <w:color w:val="FF0000"/>
                <w:sz w:val="18"/>
                <w:szCs w:val="18"/>
                <w:vertAlign w:val="subscript"/>
                <w:lang w:eastAsia="cs-CZ"/>
              </w:rPr>
              <w:t>n</w:t>
            </w:r>
            <w:r w:rsidRPr="00B71753">
              <w:rPr>
                <w:rFonts w:ascii="Tw Cen MT" w:eastAsia="Times New Roman" w:hAnsi="Tw Cen MT" w:cs="Calibri"/>
                <w:color w:val="FF0000"/>
                <w:sz w:val="18"/>
                <w:szCs w:val="18"/>
                <w:vertAlign w:val="subscript"/>
                <w:lang w:eastAsia="cs-CZ"/>
              </w:rPr>
              <w:t xml:space="preserve"> </w:t>
            </w:r>
            <w:r w:rsidRPr="00B71753">
              <w:rPr>
                <w:rFonts w:ascii="Tw Cen MT" w:eastAsia="Times New Roman" w:hAnsi="Tw Cen MT" w:cs="Calibri"/>
                <w:color w:val="FF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2338867E"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4A8C5E5F"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25,0000</w:t>
            </w:r>
          </w:p>
        </w:tc>
        <w:tc>
          <w:tcPr>
            <w:tcW w:w="856" w:type="dxa"/>
            <w:tcBorders>
              <w:top w:val="nil"/>
              <w:left w:val="nil"/>
              <w:bottom w:val="nil"/>
              <w:right w:val="nil"/>
            </w:tcBorders>
            <w:shd w:val="clear" w:color="auto" w:fill="auto"/>
            <w:noWrap/>
            <w:vAlign w:val="center"/>
            <w:hideMark/>
          </w:tcPr>
          <w:p w14:paraId="060D511C"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[kg/m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32A361B6"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771DF540"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součinitel </w:t>
            </w:r>
            <w:r w:rsidRPr="00B71753">
              <w:rPr>
                <w:rFonts w:ascii="Tw Cen MT" w:eastAsia="Times New Roman" w:hAnsi="Tw Cen MT" w:cs="Calibri"/>
                <w:b/>
                <w:bCs/>
                <w:color w:val="FF0000"/>
                <w:sz w:val="18"/>
                <w:szCs w:val="18"/>
                <w:lang w:eastAsia="cs-CZ"/>
              </w:rPr>
              <w:t>a</w:t>
            </w:r>
            <w:r w:rsidRPr="00B71753">
              <w:rPr>
                <w:rFonts w:ascii="Tw Cen MT" w:eastAsia="Times New Roman" w:hAnsi="Tw Cen MT" w:cs="Calibri"/>
                <w:b/>
                <w:bCs/>
                <w:color w:val="FF0000"/>
                <w:sz w:val="18"/>
                <w:szCs w:val="18"/>
                <w:vertAlign w:val="subscript"/>
                <w:lang w:eastAsia="cs-CZ"/>
              </w:rPr>
              <w:t>n</w:t>
            </w:r>
            <w:r w:rsidRPr="00B71753">
              <w:rPr>
                <w:rFonts w:ascii="Tw Cen MT" w:eastAsia="Times New Roman" w:hAnsi="Tw Cen MT" w:cs="Calibri"/>
                <w:color w:val="FF0000"/>
                <w:sz w:val="18"/>
                <w:szCs w:val="18"/>
                <w:vertAlign w:val="subscript"/>
                <w:lang w:eastAsia="cs-CZ"/>
              </w:rPr>
              <w:t xml:space="preserve"> </w:t>
            </w:r>
            <w:r w:rsidRPr="00B71753">
              <w:rPr>
                <w:rFonts w:ascii="Tw Cen MT" w:eastAsia="Times New Roman" w:hAnsi="Tw Cen MT" w:cs="Calibri"/>
                <w:color w:val="FF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53568186"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38B3D376"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0,8000</w:t>
            </w:r>
          </w:p>
        </w:tc>
        <w:tc>
          <w:tcPr>
            <w:tcW w:w="856" w:type="dxa"/>
            <w:tcBorders>
              <w:top w:val="nil"/>
              <w:left w:val="nil"/>
              <w:bottom w:val="nil"/>
              <w:right w:val="nil"/>
            </w:tcBorders>
            <w:shd w:val="clear" w:color="auto" w:fill="auto"/>
            <w:noWrap/>
            <w:vAlign w:val="center"/>
            <w:hideMark/>
          </w:tcPr>
          <w:p w14:paraId="65C43147"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[kg/m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207B843E"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40E852B1"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stálé požární zatížení podlah, oken a dveří </w:t>
            </w:r>
            <w:r w:rsidRPr="00B71753">
              <w:rPr>
                <w:rFonts w:ascii="Tw Cen MT" w:eastAsia="Times New Roman" w:hAnsi="Tw Cen MT" w:cs="Calibri"/>
                <w:b/>
                <w:bCs/>
                <w:color w:val="FF0000"/>
                <w:sz w:val="18"/>
                <w:szCs w:val="18"/>
                <w:lang w:eastAsia="cs-CZ"/>
              </w:rPr>
              <w:t>p</w:t>
            </w:r>
            <w:r w:rsidRPr="00B71753">
              <w:rPr>
                <w:rFonts w:ascii="Tw Cen MT" w:eastAsia="Times New Roman" w:hAnsi="Tw Cen MT" w:cs="Calibri"/>
                <w:b/>
                <w:bCs/>
                <w:color w:val="FF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2BB92665"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auto" w:fill="auto"/>
            <w:noWrap/>
            <w:vAlign w:val="bottom"/>
            <w:hideMark/>
          </w:tcPr>
          <w:p w14:paraId="7902BF37"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2,0</w:t>
            </w:r>
          </w:p>
        </w:tc>
        <w:tc>
          <w:tcPr>
            <w:tcW w:w="856" w:type="dxa"/>
            <w:tcBorders>
              <w:top w:val="nil"/>
              <w:left w:val="nil"/>
              <w:bottom w:val="nil"/>
              <w:right w:val="nil"/>
            </w:tcBorders>
            <w:shd w:val="clear" w:color="auto" w:fill="auto"/>
            <w:noWrap/>
            <w:vAlign w:val="center"/>
            <w:hideMark/>
          </w:tcPr>
          <w:p w14:paraId="796E889A"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[kg/m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29A65B8C" w14:textId="77777777" w:rsidTr="00B71753">
        <w:trPr>
          <w:trHeight w:val="285"/>
        </w:trPr>
        <w:tc>
          <w:tcPr>
            <w:tcW w:w="5802" w:type="dxa"/>
            <w:tcBorders>
              <w:top w:val="nil"/>
              <w:left w:val="nil"/>
              <w:bottom w:val="nil"/>
              <w:right w:val="nil"/>
            </w:tcBorders>
            <w:shd w:val="clear" w:color="auto" w:fill="auto"/>
            <w:noWrap/>
            <w:vAlign w:val="bottom"/>
            <w:hideMark/>
          </w:tcPr>
          <w:p w14:paraId="3D8D0196"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požární zatížení</w:t>
            </w:r>
            <w:r w:rsidRPr="00B71753">
              <w:rPr>
                <w:rFonts w:ascii="Tw Cen MT" w:eastAsia="Times New Roman" w:hAnsi="Tw Cen MT" w:cs="Calibri"/>
                <w:b/>
                <w:bCs/>
                <w:color w:val="FF0000"/>
                <w:sz w:val="18"/>
                <w:szCs w:val="18"/>
                <w:lang w:eastAsia="cs-CZ"/>
              </w:rPr>
              <w:t xml:space="preserve"> p</w:t>
            </w:r>
          </w:p>
        </w:tc>
        <w:tc>
          <w:tcPr>
            <w:tcW w:w="14" w:type="dxa"/>
            <w:tcBorders>
              <w:top w:val="nil"/>
              <w:left w:val="nil"/>
              <w:bottom w:val="nil"/>
              <w:right w:val="nil"/>
            </w:tcBorders>
            <w:shd w:val="clear" w:color="auto" w:fill="auto"/>
            <w:noWrap/>
            <w:vAlign w:val="bottom"/>
            <w:hideMark/>
          </w:tcPr>
          <w:p w14:paraId="6582A0C5"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596" w:type="dxa"/>
            <w:tcBorders>
              <w:top w:val="nil"/>
              <w:left w:val="nil"/>
              <w:bottom w:val="nil"/>
              <w:right w:val="nil"/>
            </w:tcBorders>
            <w:shd w:val="clear" w:color="auto" w:fill="auto"/>
            <w:noWrap/>
            <w:vAlign w:val="bottom"/>
            <w:hideMark/>
          </w:tcPr>
          <w:p w14:paraId="5F5E9821"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000000" w:fill="DCE6F1"/>
            <w:noWrap/>
            <w:vAlign w:val="bottom"/>
            <w:hideMark/>
          </w:tcPr>
          <w:p w14:paraId="4AFF1FC6"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27,0000</w:t>
            </w:r>
          </w:p>
        </w:tc>
        <w:tc>
          <w:tcPr>
            <w:tcW w:w="856" w:type="dxa"/>
            <w:tcBorders>
              <w:top w:val="nil"/>
              <w:left w:val="nil"/>
              <w:bottom w:val="nil"/>
              <w:right w:val="nil"/>
            </w:tcBorders>
            <w:shd w:val="clear" w:color="auto" w:fill="auto"/>
            <w:noWrap/>
            <w:vAlign w:val="center"/>
            <w:hideMark/>
          </w:tcPr>
          <w:p w14:paraId="3872DD73"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[kg/m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43BB9F29" w14:textId="77777777" w:rsidTr="00B71753">
        <w:trPr>
          <w:trHeight w:val="300"/>
        </w:trPr>
        <w:tc>
          <w:tcPr>
            <w:tcW w:w="5802" w:type="dxa"/>
            <w:tcBorders>
              <w:top w:val="nil"/>
              <w:left w:val="nil"/>
              <w:bottom w:val="nil"/>
              <w:right w:val="nil"/>
            </w:tcBorders>
            <w:shd w:val="clear" w:color="auto" w:fill="auto"/>
            <w:noWrap/>
            <w:vAlign w:val="bottom"/>
            <w:hideMark/>
          </w:tcPr>
          <w:p w14:paraId="6E12CA5F"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součinitel </w:t>
            </w:r>
            <w:r w:rsidRPr="00B71753">
              <w:rPr>
                <w:rFonts w:ascii="Tw Cen MT" w:eastAsia="Times New Roman" w:hAnsi="Tw Cen MT" w:cs="Calibri"/>
                <w:b/>
                <w:bCs/>
                <w:color w:val="FF0000"/>
                <w:sz w:val="18"/>
                <w:szCs w:val="18"/>
                <w:lang w:eastAsia="cs-CZ"/>
              </w:rPr>
              <w:t>a</w:t>
            </w:r>
            <w:r w:rsidRPr="00B71753">
              <w:rPr>
                <w:rFonts w:ascii="Tw Cen MT" w:eastAsia="Times New Roman" w:hAnsi="Tw Cen MT" w:cs="Calibri"/>
                <w:b/>
                <w:bCs/>
                <w:color w:val="FF0000"/>
                <w:sz w:val="18"/>
                <w:szCs w:val="18"/>
                <w:vertAlign w:val="subscript"/>
                <w:lang w:eastAsia="cs-CZ"/>
              </w:rPr>
              <w:t>s</w:t>
            </w:r>
          </w:p>
        </w:tc>
        <w:tc>
          <w:tcPr>
            <w:tcW w:w="14" w:type="dxa"/>
            <w:tcBorders>
              <w:top w:val="nil"/>
              <w:left w:val="nil"/>
              <w:bottom w:val="nil"/>
              <w:right w:val="nil"/>
            </w:tcBorders>
            <w:shd w:val="clear" w:color="auto" w:fill="auto"/>
            <w:noWrap/>
            <w:vAlign w:val="bottom"/>
            <w:hideMark/>
          </w:tcPr>
          <w:p w14:paraId="61EA8769"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596" w:type="dxa"/>
            <w:tcBorders>
              <w:top w:val="nil"/>
              <w:left w:val="nil"/>
              <w:bottom w:val="nil"/>
              <w:right w:val="nil"/>
            </w:tcBorders>
            <w:shd w:val="clear" w:color="auto" w:fill="auto"/>
            <w:noWrap/>
            <w:vAlign w:val="bottom"/>
            <w:hideMark/>
          </w:tcPr>
          <w:p w14:paraId="7D59AC5F"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auto" w:fill="auto"/>
            <w:noWrap/>
            <w:vAlign w:val="bottom"/>
            <w:hideMark/>
          </w:tcPr>
          <w:p w14:paraId="7436A18F"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0,9</w:t>
            </w:r>
          </w:p>
        </w:tc>
        <w:tc>
          <w:tcPr>
            <w:tcW w:w="856" w:type="dxa"/>
            <w:tcBorders>
              <w:top w:val="nil"/>
              <w:left w:val="nil"/>
              <w:bottom w:val="nil"/>
              <w:right w:val="nil"/>
            </w:tcBorders>
            <w:shd w:val="clear" w:color="auto" w:fill="auto"/>
            <w:noWrap/>
            <w:vAlign w:val="center"/>
            <w:hideMark/>
          </w:tcPr>
          <w:p w14:paraId="6EE0DE43"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p>
        </w:tc>
      </w:tr>
      <w:tr w:rsidR="00B71753" w:rsidRPr="00B71753" w14:paraId="026754E5" w14:textId="77777777" w:rsidTr="00B71753">
        <w:trPr>
          <w:trHeight w:val="240"/>
        </w:trPr>
        <w:tc>
          <w:tcPr>
            <w:tcW w:w="5802" w:type="dxa"/>
            <w:tcBorders>
              <w:top w:val="nil"/>
              <w:left w:val="nil"/>
              <w:bottom w:val="nil"/>
              <w:right w:val="nil"/>
            </w:tcBorders>
            <w:shd w:val="clear" w:color="auto" w:fill="auto"/>
            <w:noWrap/>
            <w:vAlign w:val="bottom"/>
            <w:hideMark/>
          </w:tcPr>
          <w:p w14:paraId="0FD5B440"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14" w:type="dxa"/>
            <w:tcBorders>
              <w:top w:val="nil"/>
              <w:left w:val="nil"/>
              <w:bottom w:val="nil"/>
              <w:right w:val="nil"/>
            </w:tcBorders>
            <w:shd w:val="clear" w:color="auto" w:fill="auto"/>
            <w:noWrap/>
            <w:vAlign w:val="bottom"/>
            <w:hideMark/>
          </w:tcPr>
          <w:p w14:paraId="1470B240"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596" w:type="dxa"/>
            <w:tcBorders>
              <w:top w:val="nil"/>
              <w:left w:val="nil"/>
              <w:bottom w:val="nil"/>
              <w:right w:val="nil"/>
            </w:tcBorders>
            <w:shd w:val="clear" w:color="auto" w:fill="auto"/>
            <w:noWrap/>
            <w:vAlign w:val="bottom"/>
            <w:hideMark/>
          </w:tcPr>
          <w:p w14:paraId="4273012A"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auto" w:fill="auto"/>
            <w:noWrap/>
            <w:vAlign w:val="bottom"/>
            <w:hideMark/>
          </w:tcPr>
          <w:p w14:paraId="51007FC6"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856" w:type="dxa"/>
            <w:tcBorders>
              <w:top w:val="nil"/>
              <w:left w:val="nil"/>
              <w:bottom w:val="nil"/>
              <w:right w:val="nil"/>
            </w:tcBorders>
            <w:shd w:val="clear" w:color="auto" w:fill="auto"/>
            <w:noWrap/>
            <w:vAlign w:val="center"/>
            <w:hideMark/>
          </w:tcPr>
          <w:p w14:paraId="1B32AEC4"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r>
      <w:tr w:rsidR="00B71753" w:rsidRPr="00B71753" w14:paraId="5C2B9C46" w14:textId="77777777" w:rsidTr="00B71753">
        <w:trPr>
          <w:trHeight w:val="240"/>
        </w:trPr>
        <w:tc>
          <w:tcPr>
            <w:tcW w:w="5816" w:type="dxa"/>
            <w:gridSpan w:val="2"/>
            <w:tcBorders>
              <w:top w:val="nil"/>
              <w:left w:val="nil"/>
              <w:bottom w:val="nil"/>
              <w:right w:val="nil"/>
            </w:tcBorders>
            <w:shd w:val="clear" w:color="auto" w:fill="auto"/>
            <w:noWrap/>
            <w:vAlign w:val="bottom"/>
            <w:hideMark/>
          </w:tcPr>
          <w:p w14:paraId="513097CD"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součinitel</w:t>
            </w:r>
            <w:r w:rsidRPr="00B71753">
              <w:rPr>
                <w:rFonts w:ascii="Tw Cen MT" w:eastAsia="Times New Roman" w:hAnsi="Tw Cen MT" w:cs="Calibri"/>
                <w:b/>
                <w:bCs/>
                <w:color w:val="FF0000"/>
                <w:sz w:val="18"/>
                <w:szCs w:val="18"/>
                <w:lang w:eastAsia="cs-CZ"/>
              </w:rPr>
              <w:t xml:space="preserve"> </w:t>
            </w:r>
            <w:r w:rsidRPr="00B71753">
              <w:rPr>
                <w:rFonts w:ascii="Tw Cen MT" w:eastAsia="Times New Roman" w:hAnsi="Tw Cen MT" w:cs="Calibri"/>
                <w:color w:val="FF0000"/>
                <w:sz w:val="18"/>
                <w:szCs w:val="18"/>
                <w:lang w:eastAsia="cs-CZ"/>
              </w:rPr>
              <w:t xml:space="preserve">odhořívání </w:t>
            </w:r>
            <w:r w:rsidRPr="00B71753">
              <w:rPr>
                <w:rFonts w:ascii="Tw Cen MT" w:eastAsia="Times New Roman" w:hAnsi="Tw Cen MT" w:cs="Calibri"/>
                <w:b/>
                <w:bCs/>
                <w:color w:val="FF0000"/>
                <w:sz w:val="18"/>
                <w:szCs w:val="18"/>
                <w:lang w:eastAsia="cs-CZ"/>
              </w:rPr>
              <w:t>a</w:t>
            </w:r>
          </w:p>
        </w:tc>
        <w:tc>
          <w:tcPr>
            <w:tcW w:w="596" w:type="dxa"/>
            <w:tcBorders>
              <w:top w:val="nil"/>
              <w:left w:val="nil"/>
              <w:bottom w:val="nil"/>
              <w:right w:val="nil"/>
            </w:tcBorders>
            <w:shd w:val="clear" w:color="auto" w:fill="auto"/>
            <w:noWrap/>
            <w:vAlign w:val="bottom"/>
            <w:hideMark/>
          </w:tcPr>
          <w:p w14:paraId="503C7FAC"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3BFABF0E"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0,8074</w:t>
            </w:r>
          </w:p>
        </w:tc>
        <w:tc>
          <w:tcPr>
            <w:tcW w:w="856" w:type="dxa"/>
            <w:tcBorders>
              <w:top w:val="nil"/>
              <w:left w:val="nil"/>
              <w:bottom w:val="nil"/>
              <w:right w:val="nil"/>
            </w:tcBorders>
            <w:shd w:val="clear" w:color="auto" w:fill="auto"/>
            <w:noWrap/>
            <w:vAlign w:val="center"/>
            <w:hideMark/>
          </w:tcPr>
          <w:p w14:paraId="1D804033"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p>
        </w:tc>
      </w:tr>
      <w:tr w:rsidR="00B71753" w:rsidRPr="00B71753" w14:paraId="65CB4F98" w14:textId="77777777" w:rsidTr="00B71753">
        <w:trPr>
          <w:trHeight w:val="240"/>
        </w:trPr>
        <w:tc>
          <w:tcPr>
            <w:tcW w:w="5816" w:type="dxa"/>
            <w:gridSpan w:val="2"/>
            <w:tcBorders>
              <w:top w:val="nil"/>
              <w:left w:val="nil"/>
              <w:bottom w:val="nil"/>
              <w:right w:val="nil"/>
            </w:tcBorders>
            <w:shd w:val="clear" w:color="auto" w:fill="auto"/>
            <w:noWrap/>
            <w:vAlign w:val="bottom"/>
            <w:hideMark/>
          </w:tcPr>
          <w:p w14:paraId="101708AB"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součinitel přístupu vzduchu </w:t>
            </w:r>
            <w:r w:rsidRPr="00B71753">
              <w:rPr>
                <w:rFonts w:ascii="Tw Cen MT" w:eastAsia="Times New Roman" w:hAnsi="Tw Cen MT" w:cs="Calibri"/>
                <w:b/>
                <w:bCs/>
                <w:color w:val="FF0000"/>
                <w:sz w:val="18"/>
                <w:szCs w:val="18"/>
                <w:lang w:eastAsia="cs-CZ"/>
              </w:rPr>
              <w:t>b</w:t>
            </w:r>
          </w:p>
        </w:tc>
        <w:tc>
          <w:tcPr>
            <w:tcW w:w="596" w:type="dxa"/>
            <w:tcBorders>
              <w:top w:val="nil"/>
              <w:left w:val="nil"/>
              <w:bottom w:val="nil"/>
              <w:right w:val="nil"/>
            </w:tcBorders>
            <w:shd w:val="clear" w:color="auto" w:fill="auto"/>
            <w:noWrap/>
            <w:vAlign w:val="bottom"/>
            <w:hideMark/>
          </w:tcPr>
          <w:p w14:paraId="5EB4366D"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4298D72D"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0,6634</w:t>
            </w:r>
          </w:p>
        </w:tc>
        <w:tc>
          <w:tcPr>
            <w:tcW w:w="856" w:type="dxa"/>
            <w:tcBorders>
              <w:top w:val="nil"/>
              <w:left w:val="nil"/>
              <w:bottom w:val="nil"/>
              <w:right w:val="nil"/>
            </w:tcBorders>
            <w:shd w:val="clear" w:color="auto" w:fill="auto"/>
            <w:noWrap/>
            <w:vAlign w:val="center"/>
            <w:hideMark/>
          </w:tcPr>
          <w:p w14:paraId="7C83C28B"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p>
        </w:tc>
      </w:tr>
      <w:tr w:rsidR="00B71753" w:rsidRPr="00B71753" w14:paraId="44753EF8" w14:textId="77777777" w:rsidTr="00B71753">
        <w:trPr>
          <w:trHeight w:val="285"/>
        </w:trPr>
        <w:tc>
          <w:tcPr>
            <w:tcW w:w="5816" w:type="dxa"/>
            <w:gridSpan w:val="2"/>
            <w:tcBorders>
              <w:top w:val="nil"/>
              <w:left w:val="nil"/>
              <w:bottom w:val="nil"/>
              <w:right w:val="nil"/>
            </w:tcBorders>
            <w:shd w:val="clear" w:color="auto" w:fill="auto"/>
            <w:noWrap/>
            <w:vAlign w:val="bottom"/>
            <w:hideMark/>
          </w:tcPr>
          <w:p w14:paraId="43B97939"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plocha PÚ </w:t>
            </w:r>
            <w:r w:rsidRPr="00B71753">
              <w:rPr>
                <w:rFonts w:ascii="Tw Cen MT" w:eastAsia="Times New Roman" w:hAnsi="Tw Cen MT" w:cs="Calibri"/>
                <w:b/>
                <w:bCs/>
                <w:color w:val="FF0000"/>
                <w:sz w:val="18"/>
                <w:szCs w:val="18"/>
                <w:lang w:eastAsia="cs-CZ"/>
              </w:rPr>
              <w:t>S</w:t>
            </w:r>
          </w:p>
        </w:tc>
        <w:tc>
          <w:tcPr>
            <w:tcW w:w="596" w:type="dxa"/>
            <w:tcBorders>
              <w:top w:val="nil"/>
              <w:left w:val="nil"/>
              <w:bottom w:val="nil"/>
              <w:right w:val="nil"/>
            </w:tcBorders>
            <w:shd w:val="clear" w:color="auto" w:fill="auto"/>
            <w:noWrap/>
            <w:vAlign w:val="bottom"/>
            <w:hideMark/>
          </w:tcPr>
          <w:p w14:paraId="3D6C54FA"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0004C96D"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6,52</w:t>
            </w:r>
          </w:p>
        </w:tc>
        <w:tc>
          <w:tcPr>
            <w:tcW w:w="856" w:type="dxa"/>
            <w:tcBorders>
              <w:top w:val="nil"/>
              <w:left w:val="nil"/>
              <w:bottom w:val="nil"/>
              <w:right w:val="nil"/>
            </w:tcBorders>
            <w:shd w:val="clear" w:color="auto" w:fill="auto"/>
            <w:noWrap/>
            <w:vAlign w:val="center"/>
            <w:hideMark/>
          </w:tcPr>
          <w:p w14:paraId="52AFFC77"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0C84F6F1"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60FD7A59"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Plocha otvorů </w:t>
            </w:r>
            <w:r w:rsidRPr="00B71753">
              <w:rPr>
                <w:rFonts w:ascii="Tw Cen MT" w:eastAsia="Times New Roman" w:hAnsi="Tw Cen MT" w:cs="Calibri"/>
                <w:b/>
                <w:bCs/>
                <w:color w:val="FF0000"/>
                <w:sz w:val="18"/>
                <w:szCs w:val="18"/>
                <w:lang w:eastAsia="cs-CZ"/>
              </w:rPr>
              <w:t>S</w:t>
            </w:r>
            <w:r w:rsidRPr="00B71753">
              <w:rPr>
                <w:rFonts w:ascii="Tw Cen MT" w:eastAsia="Times New Roman" w:hAnsi="Tw Cen MT" w:cs="Calibri"/>
                <w:b/>
                <w:bCs/>
                <w:color w:val="FF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774B8265"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26D64345"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0,00</w:t>
            </w:r>
          </w:p>
        </w:tc>
        <w:tc>
          <w:tcPr>
            <w:tcW w:w="856" w:type="dxa"/>
            <w:tcBorders>
              <w:top w:val="nil"/>
              <w:left w:val="nil"/>
              <w:bottom w:val="nil"/>
              <w:right w:val="nil"/>
            </w:tcBorders>
            <w:shd w:val="clear" w:color="auto" w:fill="auto"/>
            <w:noWrap/>
            <w:vAlign w:val="center"/>
            <w:hideMark/>
          </w:tcPr>
          <w:p w14:paraId="04DF7B2C"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03D433A6"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6402389E"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výška otvorů </w:t>
            </w:r>
            <w:r w:rsidRPr="00B71753">
              <w:rPr>
                <w:rFonts w:ascii="Tw Cen MT" w:eastAsia="Times New Roman" w:hAnsi="Tw Cen MT" w:cs="Calibri"/>
                <w:b/>
                <w:bCs/>
                <w:color w:val="FF0000"/>
                <w:sz w:val="18"/>
                <w:szCs w:val="18"/>
                <w:lang w:eastAsia="cs-CZ"/>
              </w:rPr>
              <w:t>h</w:t>
            </w:r>
            <w:r w:rsidRPr="00B71753">
              <w:rPr>
                <w:rFonts w:ascii="Tw Cen MT" w:eastAsia="Times New Roman" w:hAnsi="Tw Cen MT" w:cs="Calibri"/>
                <w:b/>
                <w:bCs/>
                <w:color w:val="FF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4442E0A9"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54B19660"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x</w:t>
            </w:r>
          </w:p>
        </w:tc>
        <w:tc>
          <w:tcPr>
            <w:tcW w:w="856" w:type="dxa"/>
            <w:tcBorders>
              <w:top w:val="nil"/>
              <w:left w:val="nil"/>
              <w:bottom w:val="nil"/>
              <w:right w:val="nil"/>
            </w:tcBorders>
            <w:shd w:val="clear" w:color="auto" w:fill="auto"/>
            <w:noWrap/>
            <w:vAlign w:val="center"/>
            <w:hideMark/>
          </w:tcPr>
          <w:p w14:paraId="3BE2B8B1"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[m]</w:t>
            </w:r>
          </w:p>
        </w:tc>
      </w:tr>
      <w:tr w:rsidR="00B71753" w:rsidRPr="00B71753" w14:paraId="04D519D7"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7ECE1682"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výška místností </w:t>
            </w:r>
            <w:r w:rsidRPr="00B71753">
              <w:rPr>
                <w:rFonts w:ascii="Tw Cen MT" w:eastAsia="Times New Roman" w:hAnsi="Tw Cen MT" w:cs="Calibri"/>
                <w:b/>
                <w:bCs/>
                <w:color w:val="FF0000"/>
                <w:sz w:val="18"/>
                <w:szCs w:val="18"/>
                <w:lang w:eastAsia="cs-CZ"/>
              </w:rPr>
              <w:t>h</w:t>
            </w:r>
            <w:r w:rsidRPr="00B71753">
              <w:rPr>
                <w:rFonts w:ascii="Tw Cen MT" w:eastAsia="Times New Roman" w:hAnsi="Tw Cen MT" w:cs="Calibri"/>
                <w:b/>
                <w:bCs/>
                <w:color w:val="FF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434263B3"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64F7A836"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2,6500</w:t>
            </w:r>
          </w:p>
        </w:tc>
        <w:tc>
          <w:tcPr>
            <w:tcW w:w="856" w:type="dxa"/>
            <w:tcBorders>
              <w:top w:val="nil"/>
              <w:left w:val="nil"/>
              <w:bottom w:val="nil"/>
              <w:right w:val="nil"/>
            </w:tcBorders>
            <w:shd w:val="clear" w:color="auto" w:fill="auto"/>
            <w:noWrap/>
            <w:vAlign w:val="center"/>
            <w:hideMark/>
          </w:tcPr>
          <w:p w14:paraId="0BFD05D3"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[m]</w:t>
            </w:r>
          </w:p>
        </w:tc>
      </w:tr>
      <w:tr w:rsidR="00B71753" w:rsidRPr="00B71753" w14:paraId="7AA897EA"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7E4D0AB1"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plocha otvorů ku celkové ploše místností </w:t>
            </w:r>
            <w:r w:rsidRPr="00B71753">
              <w:rPr>
                <w:rFonts w:ascii="Tw Cen MT" w:eastAsia="Times New Roman" w:hAnsi="Tw Cen MT" w:cs="Calibri"/>
                <w:b/>
                <w:bCs/>
                <w:color w:val="FF0000"/>
                <w:sz w:val="18"/>
                <w:szCs w:val="18"/>
                <w:lang w:eastAsia="cs-CZ"/>
              </w:rPr>
              <w:t>S</w:t>
            </w:r>
            <w:r w:rsidRPr="00B71753">
              <w:rPr>
                <w:rFonts w:ascii="Tw Cen MT" w:eastAsia="Times New Roman" w:hAnsi="Tw Cen MT" w:cs="Calibri"/>
                <w:b/>
                <w:bCs/>
                <w:color w:val="FF0000"/>
                <w:sz w:val="18"/>
                <w:szCs w:val="18"/>
                <w:vertAlign w:val="subscript"/>
                <w:lang w:eastAsia="cs-CZ"/>
              </w:rPr>
              <w:t>o</w:t>
            </w:r>
            <w:r w:rsidRPr="00B71753">
              <w:rPr>
                <w:rFonts w:ascii="Tw Cen MT" w:eastAsia="Times New Roman" w:hAnsi="Tw Cen MT" w:cs="Calibri"/>
                <w:b/>
                <w:bCs/>
                <w:color w:val="FF0000"/>
                <w:sz w:val="18"/>
                <w:szCs w:val="18"/>
                <w:lang w:eastAsia="cs-CZ"/>
              </w:rPr>
              <w:t>/S</w:t>
            </w:r>
          </w:p>
        </w:tc>
        <w:tc>
          <w:tcPr>
            <w:tcW w:w="596" w:type="dxa"/>
            <w:tcBorders>
              <w:top w:val="nil"/>
              <w:left w:val="nil"/>
              <w:bottom w:val="nil"/>
              <w:right w:val="nil"/>
            </w:tcBorders>
            <w:shd w:val="clear" w:color="auto" w:fill="auto"/>
            <w:noWrap/>
            <w:vAlign w:val="bottom"/>
            <w:hideMark/>
          </w:tcPr>
          <w:p w14:paraId="6CA03457"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5904DA2D"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0,0000</w:t>
            </w:r>
          </w:p>
        </w:tc>
        <w:tc>
          <w:tcPr>
            <w:tcW w:w="856" w:type="dxa"/>
            <w:tcBorders>
              <w:top w:val="nil"/>
              <w:left w:val="nil"/>
              <w:bottom w:val="nil"/>
              <w:right w:val="nil"/>
            </w:tcBorders>
            <w:shd w:val="clear" w:color="auto" w:fill="auto"/>
            <w:noWrap/>
            <w:vAlign w:val="center"/>
            <w:hideMark/>
          </w:tcPr>
          <w:p w14:paraId="2A32D1D5"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p>
        </w:tc>
      </w:tr>
      <w:tr w:rsidR="00B71753" w:rsidRPr="00B71753" w14:paraId="6790A6E3"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30D8ED69"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výška otvorů ku výšce místností    </w:t>
            </w:r>
            <w:r w:rsidRPr="00B71753">
              <w:rPr>
                <w:rFonts w:ascii="Tw Cen MT" w:eastAsia="Times New Roman" w:hAnsi="Tw Cen MT" w:cs="Calibri"/>
                <w:b/>
                <w:bCs/>
                <w:color w:val="FF0000"/>
                <w:sz w:val="18"/>
                <w:szCs w:val="18"/>
                <w:lang w:eastAsia="cs-CZ"/>
              </w:rPr>
              <w:t>h</w:t>
            </w:r>
            <w:r w:rsidRPr="00B71753">
              <w:rPr>
                <w:rFonts w:ascii="Tw Cen MT" w:eastAsia="Times New Roman" w:hAnsi="Tw Cen MT" w:cs="Calibri"/>
                <w:b/>
                <w:bCs/>
                <w:color w:val="FF0000"/>
                <w:sz w:val="18"/>
                <w:szCs w:val="18"/>
                <w:vertAlign w:val="subscript"/>
                <w:lang w:eastAsia="cs-CZ"/>
              </w:rPr>
              <w:t>o</w:t>
            </w:r>
            <w:r w:rsidRPr="00B71753">
              <w:rPr>
                <w:rFonts w:ascii="Tw Cen MT" w:eastAsia="Times New Roman" w:hAnsi="Tw Cen MT" w:cs="Calibri"/>
                <w:b/>
                <w:bCs/>
                <w:color w:val="FF0000"/>
                <w:sz w:val="18"/>
                <w:szCs w:val="18"/>
                <w:lang w:eastAsia="cs-CZ"/>
              </w:rPr>
              <w:t>/h</w:t>
            </w:r>
            <w:r w:rsidRPr="00B71753">
              <w:rPr>
                <w:rFonts w:ascii="Tw Cen MT" w:eastAsia="Times New Roman" w:hAnsi="Tw Cen MT" w:cs="Calibri"/>
                <w:b/>
                <w:bCs/>
                <w:color w:val="FF0000"/>
                <w:sz w:val="18"/>
                <w:szCs w:val="18"/>
                <w:vertAlign w:val="subscript"/>
                <w:lang w:eastAsia="cs-CZ"/>
              </w:rPr>
              <w:t xml:space="preserve">s  </w:t>
            </w:r>
          </w:p>
        </w:tc>
        <w:tc>
          <w:tcPr>
            <w:tcW w:w="596" w:type="dxa"/>
            <w:tcBorders>
              <w:top w:val="nil"/>
              <w:left w:val="nil"/>
              <w:bottom w:val="nil"/>
              <w:right w:val="nil"/>
            </w:tcBorders>
            <w:shd w:val="clear" w:color="auto" w:fill="auto"/>
            <w:noWrap/>
            <w:vAlign w:val="bottom"/>
            <w:hideMark/>
          </w:tcPr>
          <w:p w14:paraId="0D18A34C"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053D5F66"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x</w:t>
            </w:r>
          </w:p>
        </w:tc>
        <w:tc>
          <w:tcPr>
            <w:tcW w:w="856" w:type="dxa"/>
            <w:tcBorders>
              <w:top w:val="nil"/>
              <w:left w:val="nil"/>
              <w:bottom w:val="nil"/>
              <w:right w:val="nil"/>
            </w:tcBorders>
            <w:shd w:val="clear" w:color="auto" w:fill="auto"/>
            <w:noWrap/>
            <w:vAlign w:val="center"/>
            <w:hideMark/>
          </w:tcPr>
          <w:p w14:paraId="1E8175CB"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r>
      <w:tr w:rsidR="00B71753" w:rsidRPr="00B71753" w14:paraId="7F356872" w14:textId="77777777" w:rsidTr="00B71753">
        <w:trPr>
          <w:trHeight w:val="240"/>
        </w:trPr>
        <w:tc>
          <w:tcPr>
            <w:tcW w:w="5816" w:type="dxa"/>
            <w:gridSpan w:val="2"/>
            <w:tcBorders>
              <w:top w:val="nil"/>
              <w:left w:val="nil"/>
              <w:bottom w:val="nil"/>
              <w:right w:val="nil"/>
            </w:tcBorders>
            <w:shd w:val="clear" w:color="auto" w:fill="auto"/>
            <w:noWrap/>
            <w:vAlign w:val="bottom"/>
            <w:hideMark/>
          </w:tcPr>
          <w:p w14:paraId="335F50DF"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hodnota </w:t>
            </w:r>
            <w:r w:rsidRPr="00B71753">
              <w:rPr>
                <w:rFonts w:ascii="Tw Cen MT" w:eastAsia="Times New Roman" w:hAnsi="Tw Cen MT" w:cs="Calibri"/>
                <w:b/>
                <w:bCs/>
                <w:color w:val="FF0000"/>
                <w:sz w:val="18"/>
                <w:szCs w:val="18"/>
                <w:lang w:eastAsia="cs-CZ"/>
              </w:rPr>
              <w:t>n</w:t>
            </w:r>
            <w:r w:rsidRPr="00B71753">
              <w:rPr>
                <w:rFonts w:ascii="Tw Cen MT" w:eastAsia="Times New Roman" w:hAnsi="Tw Cen MT" w:cs="Calibri"/>
                <w:color w:val="FF0000"/>
                <w:sz w:val="18"/>
                <w:szCs w:val="18"/>
                <w:lang w:eastAsia="cs-CZ"/>
              </w:rPr>
              <w:t xml:space="preserve"> (tab. D.1)</w:t>
            </w:r>
          </w:p>
        </w:tc>
        <w:tc>
          <w:tcPr>
            <w:tcW w:w="596" w:type="dxa"/>
            <w:tcBorders>
              <w:top w:val="nil"/>
              <w:left w:val="nil"/>
              <w:bottom w:val="nil"/>
              <w:right w:val="nil"/>
            </w:tcBorders>
            <w:shd w:val="clear" w:color="auto" w:fill="auto"/>
            <w:noWrap/>
            <w:vAlign w:val="bottom"/>
            <w:hideMark/>
          </w:tcPr>
          <w:p w14:paraId="6AAE3EE5"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39AFC6C3"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0,0050</w:t>
            </w:r>
          </w:p>
        </w:tc>
        <w:tc>
          <w:tcPr>
            <w:tcW w:w="856" w:type="dxa"/>
            <w:tcBorders>
              <w:top w:val="nil"/>
              <w:left w:val="nil"/>
              <w:bottom w:val="nil"/>
              <w:right w:val="nil"/>
            </w:tcBorders>
            <w:shd w:val="clear" w:color="auto" w:fill="auto"/>
            <w:noWrap/>
            <w:vAlign w:val="center"/>
            <w:hideMark/>
          </w:tcPr>
          <w:p w14:paraId="2768EC13"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p>
        </w:tc>
      </w:tr>
      <w:tr w:rsidR="00B71753" w:rsidRPr="00B71753" w14:paraId="2755AF2B" w14:textId="77777777" w:rsidTr="00B71753">
        <w:trPr>
          <w:trHeight w:val="240"/>
        </w:trPr>
        <w:tc>
          <w:tcPr>
            <w:tcW w:w="5816" w:type="dxa"/>
            <w:gridSpan w:val="2"/>
            <w:tcBorders>
              <w:top w:val="nil"/>
              <w:left w:val="nil"/>
              <w:bottom w:val="nil"/>
              <w:right w:val="nil"/>
            </w:tcBorders>
            <w:shd w:val="clear" w:color="auto" w:fill="auto"/>
            <w:noWrap/>
            <w:vAlign w:val="bottom"/>
            <w:hideMark/>
          </w:tcPr>
          <w:p w14:paraId="3EF4CB8F"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tabulka </w:t>
            </w:r>
            <w:r w:rsidRPr="00B71753">
              <w:rPr>
                <w:rFonts w:ascii="Tw Cen MT" w:eastAsia="Times New Roman" w:hAnsi="Tw Cen MT" w:cs="Calibri"/>
                <w:b/>
                <w:bCs/>
                <w:color w:val="FF0000"/>
                <w:sz w:val="18"/>
                <w:szCs w:val="18"/>
                <w:lang w:eastAsia="cs-CZ"/>
              </w:rPr>
              <w:t>k</w:t>
            </w:r>
            <w:r w:rsidRPr="00B71753">
              <w:rPr>
                <w:rFonts w:ascii="Tw Cen MT" w:eastAsia="Times New Roman" w:hAnsi="Tw Cen MT" w:cs="Calibri"/>
                <w:color w:val="FF0000"/>
                <w:sz w:val="18"/>
                <w:szCs w:val="18"/>
                <w:lang w:eastAsia="cs-CZ"/>
              </w:rPr>
              <w:t xml:space="preserve"> (tab. E.1)</w:t>
            </w:r>
          </w:p>
        </w:tc>
        <w:tc>
          <w:tcPr>
            <w:tcW w:w="596" w:type="dxa"/>
            <w:tcBorders>
              <w:top w:val="nil"/>
              <w:left w:val="nil"/>
              <w:bottom w:val="nil"/>
              <w:right w:val="nil"/>
            </w:tcBorders>
            <w:shd w:val="clear" w:color="auto" w:fill="auto"/>
            <w:noWrap/>
            <w:vAlign w:val="bottom"/>
            <w:hideMark/>
          </w:tcPr>
          <w:p w14:paraId="50320763"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2A524406"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0,0054</w:t>
            </w:r>
          </w:p>
        </w:tc>
        <w:tc>
          <w:tcPr>
            <w:tcW w:w="856" w:type="dxa"/>
            <w:tcBorders>
              <w:top w:val="nil"/>
              <w:left w:val="nil"/>
              <w:bottom w:val="nil"/>
              <w:right w:val="nil"/>
            </w:tcBorders>
            <w:shd w:val="clear" w:color="auto" w:fill="auto"/>
            <w:noWrap/>
            <w:vAlign w:val="center"/>
            <w:hideMark/>
          </w:tcPr>
          <w:p w14:paraId="3108529A"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p>
        </w:tc>
      </w:tr>
      <w:tr w:rsidR="00B71753" w:rsidRPr="00B71753" w14:paraId="0915515C" w14:textId="77777777" w:rsidTr="00B71753">
        <w:trPr>
          <w:trHeight w:val="240"/>
        </w:trPr>
        <w:tc>
          <w:tcPr>
            <w:tcW w:w="5802" w:type="dxa"/>
            <w:tcBorders>
              <w:top w:val="nil"/>
              <w:left w:val="nil"/>
              <w:bottom w:val="nil"/>
              <w:right w:val="nil"/>
            </w:tcBorders>
            <w:shd w:val="clear" w:color="auto" w:fill="auto"/>
            <w:noWrap/>
            <w:vAlign w:val="bottom"/>
            <w:hideMark/>
          </w:tcPr>
          <w:p w14:paraId="1D2DDA91"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jmenovatel souč. b</w:t>
            </w:r>
          </w:p>
        </w:tc>
        <w:tc>
          <w:tcPr>
            <w:tcW w:w="14" w:type="dxa"/>
            <w:tcBorders>
              <w:top w:val="nil"/>
              <w:left w:val="nil"/>
              <w:bottom w:val="nil"/>
              <w:right w:val="nil"/>
            </w:tcBorders>
            <w:shd w:val="clear" w:color="auto" w:fill="auto"/>
            <w:noWrap/>
            <w:vAlign w:val="bottom"/>
            <w:hideMark/>
          </w:tcPr>
          <w:p w14:paraId="0326AD45"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596" w:type="dxa"/>
            <w:tcBorders>
              <w:top w:val="nil"/>
              <w:left w:val="nil"/>
              <w:bottom w:val="nil"/>
              <w:right w:val="nil"/>
            </w:tcBorders>
            <w:shd w:val="clear" w:color="auto" w:fill="auto"/>
            <w:noWrap/>
            <w:vAlign w:val="bottom"/>
            <w:hideMark/>
          </w:tcPr>
          <w:p w14:paraId="7DD1D334"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000000" w:fill="DCE6F1"/>
            <w:noWrap/>
            <w:vAlign w:val="bottom"/>
            <w:hideMark/>
          </w:tcPr>
          <w:p w14:paraId="75A0795C"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0,0000</w:t>
            </w:r>
          </w:p>
        </w:tc>
        <w:tc>
          <w:tcPr>
            <w:tcW w:w="856" w:type="dxa"/>
            <w:tcBorders>
              <w:top w:val="nil"/>
              <w:left w:val="nil"/>
              <w:bottom w:val="nil"/>
              <w:right w:val="nil"/>
            </w:tcBorders>
            <w:shd w:val="clear" w:color="auto" w:fill="auto"/>
            <w:noWrap/>
            <w:vAlign w:val="center"/>
            <w:hideMark/>
          </w:tcPr>
          <w:p w14:paraId="285CBEED"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p>
        </w:tc>
      </w:tr>
      <w:tr w:rsidR="00B71753" w:rsidRPr="00B71753" w14:paraId="359CE965" w14:textId="77777777" w:rsidTr="00B71753">
        <w:trPr>
          <w:trHeight w:val="240"/>
        </w:trPr>
        <w:tc>
          <w:tcPr>
            <w:tcW w:w="5816" w:type="dxa"/>
            <w:gridSpan w:val="2"/>
            <w:tcBorders>
              <w:top w:val="nil"/>
              <w:left w:val="nil"/>
              <w:bottom w:val="nil"/>
              <w:right w:val="nil"/>
            </w:tcBorders>
            <w:shd w:val="clear" w:color="auto" w:fill="auto"/>
            <w:noWrap/>
            <w:vAlign w:val="bottom"/>
            <w:hideMark/>
          </w:tcPr>
          <w:p w14:paraId="11DEDFEF"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součinitel požárně bezpečnostních zařízení </w:t>
            </w:r>
            <w:r w:rsidRPr="00B71753">
              <w:rPr>
                <w:rFonts w:ascii="Tw Cen MT" w:eastAsia="Times New Roman" w:hAnsi="Tw Cen MT" w:cs="Calibri"/>
                <w:b/>
                <w:bCs/>
                <w:color w:val="FF0000"/>
                <w:sz w:val="18"/>
                <w:szCs w:val="18"/>
                <w:lang w:eastAsia="cs-CZ"/>
              </w:rPr>
              <w:t>c</w:t>
            </w:r>
          </w:p>
        </w:tc>
        <w:tc>
          <w:tcPr>
            <w:tcW w:w="596" w:type="dxa"/>
            <w:tcBorders>
              <w:top w:val="nil"/>
              <w:left w:val="nil"/>
              <w:bottom w:val="nil"/>
              <w:right w:val="nil"/>
            </w:tcBorders>
            <w:shd w:val="clear" w:color="auto" w:fill="auto"/>
            <w:noWrap/>
            <w:vAlign w:val="bottom"/>
            <w:hideMark/>
          </w:tcPr>
          <w:p w14:paraId="2E419F6E"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auto" w:fill="auto"/>
            <w:noWrap/>
            <w:vAlign w:val="bottom"/>
            <w:hideMark/>
          </w:tcPr>
          <w:p w14:paraId="268DFD01"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1,0</w:t>
            </w:r>
          </w:p>
        </w:tc>
        <w:tc>
          <w:tcPr>
            <w:tcW w:w="856" w:type="dxa"/>
            <w:tcBorders>
              <w:top w:val="nil"/>
              <w:left w:val="nil"/>
              <w:bottom w:val="nil"/>
              <w:right w:val="nil"/>
            </w:tcBorders>
            <w:shd w:val="clear" w:color="auto" w:fill="auto"/>
            <w:noWrap/>
            <w:vAlign w:val="bottom"/>
            <w:hideMark/>
          </w:tcPr>
          <w:p w14:paraId="302FD220"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p>
        </w:tc>
      </w:tr>
      <w:tr w:rsidR="00B71753" w:rsidRPr="00B71753" w14:paraId="35F94E5B" w14:textId="77777777" w:rsidTr="00B71753">
        <w:trPr>
          <w:trHeight w:val="240"/>
        </w:trPr>
        <w:tc>
          <w:tcPr>
            <w:tcW w:w="5802" w:type="dxa"/>
            <w:tcBorders>
              <w:top w:val="nil"/>
              <w:left w:val="nil"/>
              <w:bottom w:val="nil"/>
              <w:right w:val="nil"/>
            </w:tcBorders>
            <w:shd w:val="clear" w:color="auto" w:fill="auto"/>
            <w:noWrap/>
            <w:vAlign w:val="bottom"/>
            <w:hideMark/>
          </w:tcPr>
          <w:p w14:paraId="5FB2A460"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14" w:type="dxa"/>
            <w:tcBorders>
              <w:top w:val="nil"/>
              <w:left w:val="nil"/>
              <w:bottom w:val="nil"/>
              <w:right w:val="nil"/>
            </w:tcBorders>
            <w:shd w:val="clear" w:color="auto" w:fill="auto"/>
            <w:noWrap/>
            <w:vAlign w:val="bottom"/>
            <w:hideMark/>
          </w:tcPr>
          <w:p w14:paraId="6358EB29"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596" w:type="dxa"/>
            <w:tcBorders>
              <w:top w:val="nil"/>
              <w:left w:val="nil"/>
              <w:bottom w:val="nil"/>
              <w:right w:val="nil"/>
            </w:tcBorders>
            <w:shd w:val="clear" w:color="auto" w:fill="auto"/>
            <w:noWrap/>
            <w:vAlign w:val="bottom"/>
            <w:hideMark/>
          </w:tcPr>
          <w:p w14:paraId="65428080"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auto" w:fill="auto"/>
            <w:noWrap/>
            <w:vAlign w:val="bottom"/>
            <w:hideMark/>
          </w:tcPr>
          <w:p w14:paraId="43488AF6"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856" w:type="dxa"/>
            <w:tcBorders>
              <w:top w:val="nil"/>
              <w:left w:val="nil"/>
              <w:bottom w:val="nil"/>
              <w:right w:val="nil"/>
            </w:tcBorders>
            <w:shd w:val="clear" w:color="auto" w:fill="auto"/>
            <w:noWrap/>
            <w:vAlign w:val="bottom"/>
            <w:hideMark/>
          </w:tcPr>
          <w:p w14:paraId="5107DEC0"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r>
      <w:tr w:rsidR="00B71753" w:rsidRPr="00B71753" w14:paraId="1E9AD9DB" w14:textId="77777777" w:rsidTr="00B71753">
        <w:trPr>
          <w:trHeight w:val="315"/>
        </w:trPr>
        <w:tc>
          <w:tcPr>
            <w:tcW w:w="5816" w:type="dxa"/>
            <w:gridSpan w:val="2"/>
            <w:tcBorders>
              <w:top w:val="nil"/>
              <w:left w:val="nil"/>
              <w:bottom w:val="nil"/>
              <w:right w:val="nil"/>
            </w:tcBorders>
            <w:shd w:val="clear" w:color="auto" w:fill="auto"/>
            <w:noWrap/>
            <w:vAlign w:val="bottom"/>
            <w:hideMark/>
          </w:tcPr>
          <w:p w14:paraId="383FD466"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výpočtové požární zatížení </w:t>
            </w:r>
            <w:r w:rsidRPr="00B71753">
              <w:rPr>
                <w:rFonts w:ascii="Tw Cen MT" w:eastAsia="Times New Roman" w:hAnsi="Tw Cen MT" w:cs="Calibri"/>
                <w:b/>
                <w:bCs/>
                <w:color w:val="FF0000"/>
                <w:sz w:val="18"/>
                <w:szCs w:val="18"/>
                <w:lang w:eastAsia="cs-CZ"/>
              </w:rPr>
              <w:t>p</w:t>
            </w:r>
            <w:r w:rsidRPr="00B71753">
              <w:rPr>
                <w:rFonts w:ascii="Tw Cen MT" w:eastAsia="Times New Roman" w:hAnsi="Tw Cen MT" w:cs="Calibri"/>
                <w:b/>
                <w:bCs/>
                <w:color w:val="FF0000"/>
                <w:sz w:val="18"/>
                <w:szCs w:val="18"/>
                <w:vertAlign w:val="subscript"/>
                <w:lang w:eastAsia="cs-CZ"/>
              </w:rPr>
              <w:t>v</w:t>
            </w:r>
          </w:p>
        </w:tc>
        <w:tc>
          <w:tcPr>
            <w:tcW w:w="596" w:type="dxa"/>
            <w:tcBorders>
              <w:top w:val="nil"/>
              <w:left w:val="nil"/>
              <w:bottom w:val="nil"/>
              <w:right w:val="nil"/>
            </w:tcBorders>
            <w:shd w:val="clear" w:color="auto" w:fill="auto"/>
            <w:noWrap/>
            <w:vAlign w:val="bottom"/>
            <w:hideMark/>
          </w:tcPr>
          <w:p w14:paraId="03C410A5"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13BF3747"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14,4630</w:t>
            </w:r>
          </w:p>
        </w:tc>
        <w:tc>
          <w:tcPr>
            <w:tcW w:w="856" w:type="dxa"/>
            <w:tcBorders>
              <w:top w:val="nil"/>
              <w:left w:val="nil"/>
              <w:bottom w:val="nil"/>
              <w:right w:val="nil"/>
            </w:tcBorders>
            <w:shd w:val="clear" w:color="auto" w:fill="auto"/>
            <w:noWrap/>
            <w:vAlign w:val="bottom"/>
            <w:hideMark/>
          </w:tcPr>
          <w:p w14:paraId="29B84E26"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[kg/m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3694114C" w14:textId="77777777" w:rsidTr="00B71753">
        <w:trPr>
          <w:trHeight w:val="240"/>
        </w:trPr>
        <w:tc>
          <w:tcPr>
            <w:tcW w:w="5802" w:type="dxa"/>
            <w:tcBorders>
              <w:top w:val="nil"/>
              <w:left w:val="nil"/>
              <w:bottom w:val="nil"/>
              <w:right w:val="nil"/>
            </w:tcBorders>
            <w:shd w:val="clear" w:color="auto" w:fill="auto"/>
            <w:noWrap/>
            <w:vAlign w:val="bottom"/>
            <w:hideMark/>
          </w:tcPr>
          <w:p w14:paraId="35A45610"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p>
        </w:tc>
        <w:tc>
          <w:tcPr>
            <w:tcW w:w="14" w:type="dxa"/>
            <w:tcBorders>
              <w:top w:val="nil"/>
              <w:left w:val="nil"/>
              <w:bottom w:val="nil"/>
              <w:right w:val="nil"/>
            </w:tcBorders>
            <w:shd w:val="clear" w:color="auto" w:fill="auto"/>
            <w:noWrap/>
            <w:vAlign w:val="bottom"/>
            <w:hideMark/>
          </w:tcPr>
          <w:p w14:paraId="7C8683CB"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596" w:type="dxa"/>
            <w:tcBorders>
              <w:top w:val="nil"/>
              <w:left w:val="nil"/>
              <w:bottom w:val="nil"/>
              <w:right w:val="nil"/>
            </w:tcBorders>
            <w:shd w:val="clear" w:color="auto" w:fill="auto"/>
            <w:noWrap/>
            <w:vAlign w:val="bottom"/>
            <w:hideMark/>
          </w:tcPr>
          <w:p w14:paraId="4F7AF6BC"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auto" w:fill="auto"/>
            <w:noWrap/>
            <w:vAlign w:val="bottom"/>
            <w:hideMark/>
          </w:tcPr>
          <w:p w14:paraId="3B586B08"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856" w:type="dxa"/>
            <w:tcBorders>
              <w:top w:val="nil"/>
              <w:left w:val="nil"/>
              <w:bottom w:val="nil"/>
              <w:right w:val="nil"/>
            </w:tcBorders>
            <w:shd w:val="clear" w:color="auto" w:fill="auto"/>
            <w:noWrap/>
            <w:vAlign w:val="bottom"/>
            <w:hideMark/>
          </w:tcPr>
          <w:p w14:paraId="4A0ED87D"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r>
      <w:tr w:rsidR="00B71753" w:rsidRPr="00B71753" w14:paraId="23ACDBD7" w14:textId="77777777" w:rsidTr="00B71753">
        <w:trPr>
          <w:trHeight w:val="240"/>
        </w:trPr>
        <w:tc>
          <w:tcPr>
            <w:tcW w:w="5802" w:type="dxa"/>
            <w:tcBorders>
              <w:top w:val="nil"/>
              <w:left w:val="nil"/>
              <w:bottom w:val="nil"/>
              <w:right w:val="nil"/>
            </w:tcBorders>
            <w:shd w:val="clear" w:color="auto" w:fill="auto"/>
            <w:noWrap/>
            <w:vAlign w:val="bottom"/>
            <w:hideMark/>
          </w:tcPr>
          <w:p w14:paraId="69685AF0"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požadavek vnitřních odběrných míst</w:t>
            </w:r>
          </w:p>
        </w:tc>
        <w:tc>
          <w:tcPr>
            <w:tcW w:w="14" w:type="dxa"/>
            <w:tcBorders>
              <w:top w:val="nil"/>
              <w:left w:val="nil"/>
              <w:bottom w:val="nil"/>
              <w:right w:val="nil"/>
            </w:tcBorders>
            <w:shd w:val="clear" w:color="auto" w:fill="auto"/>
            <w:noWrap/>
            <w:vAlign w:val="bottom"/>
            <w:hideMark/>
          </w:tcPr>
          <w:p w14:paraId="63758A38"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596" w:type="dxa"/>
            <w:tcBorders>
              <w:top w:val="nil"/>
              <w:left w:val="nil"/>
              <w:bottom w:val="nil"/>
              <w:right w:val="nil"/>
            </w:tcBorders>
            <w:shd w:val="clear" w:color="auto" w:fill="auto"/>
            <w:noWrap/>
            <w:vAlign w:val="bottom"/>
            <w:hideMark/>
          </w:tcPr>
          <w:p w14:paraId="2F4468CD"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000000" w:fill="DCE6F1"/>
            <w:noWrap/>
            <w:vAlign w:val="bottom"/>
            <w:hideMark/>
          </w:tcPr>
          <w:p w14:paraId="6E754DDF"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176,0400</w:t>
            </w:r>
          </w:p>
        </w:tc>
        <w:tc>
          <w:tcPr>
            <w:tcW w:w="856" w:type="dxa"/>
            <w:tcBorders>
              <w:top w:val="nil"/>
              <w:left w:val="nil"/>
              <w:bottom w:val="nil"/>
              <w:right w:val="nil"/>
            </w:tcBorders>
            <w:shd w:val="clear" w:color="auto" w:fill="auto"/>
            <w:noWrap/>
            <w:vAlign w:val="bottom"/>
            <w:hideMark/>
          </w:tcPr>
          <w:p w14:paraId="25395634"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p>
        </w:tc>
      </w:tr>
      <w:tr w:rsidR="00B71753" w:rsidRPr="00B71753" w14:paraId="6C4524BB"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397A7D81"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základní počet hasicích jednotek</w:t>
            </w:r>
            <w:r w:rsidRPr="00B71753">
              <w:rPr>
                <w:rFonts w:ascii="Tw Cen MT" w:eastAsia="Times New Roman" w:hAnsi="Tw Cen MT" w:cs="Calibri"/>
                <w:b/>
                <w:bCs/>
                <w:color w:val="FF0000"/>
                <w:sz w:val="18"/>
                <w:szCs w:val="18"/>
                <w:lang w:eastAsia="cs-CZ"/>
              </w:rPr>
              <w:t xml:space="preserve"> n</w:t>
            </w:r>
            <w:r w:rsidRPr="00B71753">
              <w:rPr>
                <w:rFonts w:ascii="Tw Cen MT" w:eastAsia="Times New Roman" w:hAnsi="Tw Cen MT" w:cs="Calibri"/>
                <w:b/>
                <w:bCs/>
                <w:color w:val="FF0000"/>
                <w:sz w:val="18"/>
                <w:szCs w:val="18"/>
                <w:vertAlign w:val="subscript"/>
                <w:lang w:eastAsia="cs-CZ"/>
              </w:rPr>
              <w:t>r</w:t>
            </w:r>
          </w:p>
        </w:tc>
        <w:tc>
          <w:tcPr>
            <w:tcW w:w="596" w:type="dxa"/>
            <w:tcBorders>
              <w:top w:val="nil"/>
              <w:left w:val="nil"/>
              <w:bottom w:val="nil"/>
              <w:right w:val="nil"/>
            </w:tcBorders>
            <w:shd w:val="clear" w:color="auto" w:fill="auto"/>
            <w:noWrap/>
            <w:vAlign w:val="bottom"/>
            <w:hideMark/>
          </w:tcPr>
          <w:p w14:paraId="2B2D92C2"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0E63EE9A"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0,3442</w:t>
            </w:r>
          </w:p>
        </w:tc>
        <w:tc>
          <w:tcPr>
            <w:tcW w:w="856" w:type="dxa"/>
            <w:tcBorders>
              <w:top w:val="nil"/>
              <w:left w:val="nil"/>
              <w:bottom w:val="nil"/>
              <w:right w:val="nil"/>
            </w:tcBorders>
            <w:shd w:val="clear" w:color="auto" w:fill="auto"/>
            <w:noWrap/>
            <w:vAlign w:val="bottom"/>
            <w:hideMark/>
          </w:tcPr>
          <w:p w14:paraId="2AC5406B"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p>
        </w:tc>
      </w:tr>
      <w:tr w:rsidR="00B71753" w:rsidRPr="00B71753" w14:paraId="52A41E3F"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339F0E4C"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požadovaný počet hasicích jednotek </w:t>
            </w:r>
            <w:r w:rsidRPr="00B71753">
              <w:rPr>
                <w:rFonts w:ascii="Tw Cen MT" w:eastAsia="Times New Roman" w:hAnsi="Tw Cen MT" w:cs="Calibri"/>
                <w:b/>
                <w:bCs/>
                <w:color w:val="FF0000"/>
                <w:sz w:val="18"/>
                <w:szCs w:val="18"/>
                <w:lang w:eastAsia="cs-CZ"/>
              </w:rPr>
              <w:t>n</w:t>
            </w:r>
            <w:r w:rsidRPr="00B71753">
              <w:rPr>
                <w:rFonts w:ascii="Tw Cen MT" w:eastAsia="Times New Roman" w:hAnsi="Tw Cen MT" w:cs="Calibri"/>
                <w:b/>
                <w:bCs/>
                <w:color w:val="FF0000"/>
                <w:sz w:val="18"/>
                <w:szCs w:val="18"/>
                <w:vertAlign w:val="subscript"/>
                <w:lang w:eastAsia="cs-CZ"/>
              </w:rPr>
              <w:t>HJ</w:t>
            </w:r>
          </w:p>
        </w:tc>
        <w:tc>
          <w:tcPr>
            <w:tcW w:w="596" w:type="dxa"/>
            <w:tcBorders>
              <w:top w:val="nil"/>
              <w:left w:val="nil"/>
              <w:bottom w:val="nil"/>
              <w:right w:val="nil"/>
            </w:tcBorders>
            <w:shd w:val="clear" w:color="auto" w:fill="auto"/>
            <w:noWrap/>
            <w:vAlign w:val="bottom"/>
            <w:hideMark/>
          </w:tcPr>
          <w:p w14:paraId="77F456E4"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73B66E7F"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2,0650</w:t>
            </w:r>
          </w:p>
        </w:tc>
        <w:tc>
          <w:tcPr>
            <w:tcW w:w="856" w:type="dxa"/>
            <w:tcBorders>
              <w:top w:val="nil"/>
              <w:left w:val="nil"/>
              <w:bottom w:val="nil"/>
              <w:right w:val="nil"/>
            </w:tcBorders>
            <w:shd w:val="clear" w:color="auto" w:fill="auto"/>
            <w:noWrap/>
            <w:vAlign w:val="bottom"/>
            <w:hideMark/>
          </w:tcPr>
          <w:p w14:paraId="38BA0023"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p>
        </w:tc>
      </w:tr>
    </w:tbl>
    <w:p w14:paraId="25E42E42" w14:textId="77777777" w:rsidR="00B71753" w:rsidRDefault="00B71753" w:rsidP="00430D03">
      <w:pPr>
        <w:tabs>
          <w:tab w:val="left" w:pos="3544"/>
        </w:tabs>
        <w:spacing w:after="0" w:line="240" w:lineRule="auto"/>
        <w:rPr>
          <w:b/>
        </w:rPr>
      </w:pPr>
    </w:p>
    <w:p w14:paraId="612A8D75" w14:textId="77777777" w:rsidR="00B71753" w:rsidRDefault="00B71753" w:rsidP="00430D03">
      <w:pPr>
        <w:tabs>
          <w:tab w:val="left" w:pos="3544"/>
        </w:tabs>
        <w:spacing w:after="0" w:line="240" w:lineRule="auto"/>
        <w:rPr>
          <w:b/>
        </w:rPr>
      </w:pPr>
    </w:p>
    <w:p w14:paraId="3881B7E4" w14:textId="77777777" w:rsidR="00B71753" w:rsidRDefault="00B71753" w:rsidP="00430D03">
      <w:pPr>
        <w:tabs>
          <w:tab w:val="left" w:pos="3544"/>
        </w:tabs>
        <w:spacing w:after="0" w:line="240" w:lineRule="auto"/>
        <w:rPr>
          <w:b/>
        </w:rPr>
      </w:pPr>
    </w:p>
    <w:p w14:paraId="5C963784" w14:textId="77777777" w:rsidR="00430D03" w:rsidRDefault="00430D03">
      <w:pPr>
        <w:spacing w:after="200"/>
        <w:jc w:val="left"/>
        <w:rPr>
          <w:b/>
        </w:rPr>
      </w:pPr>
      <w:r>
        <w:rPr>
          <w:b/>
        </w:rPr>
        <w:br w:type="page"/>
      </w:r>
    </w:p>
    <w:p w14:paraId="215FF8F6" w14:textId="3BF72737" w:rsidR="00430D03" w:rsidRDefault="00430D03" w:rsidP="00430D03">
      <w:pPr>
        <w:tabs>
          <w:tab w:val="left" w:pos="3544"/>
        </w:tabs>
        <w:spacing w:after="0" w:line="240" w:lineRule="auto"/>
        <w:rPr>
          <w:b/>
        </w:rPr>
      </w:pPr>
      <w:r>
        <w:rPr>
          <w:b/>
        </w:rPr>
        <w:lastRenderedPageBreak/>
        <w:t>P01.14 – sklad</w:t>
      </w:r>
    </w:p>
    <w:tbl>
      <w:tblPr>
        <w:tblW w:w="7020" w:type="dxa"/>
        <w:tblCellMar>
          <w:left w:w="70" w:type="dxa"/>
          <w:right w:w="70" w:type="dxa"/>
        </w:tblCellMar>
        <w:tblLook w:val="04A0" w:firstRow="1" w:lastRow="0" w:firstColumn="1" w:lastColumn="0" w:noHBand="0" w:noVBand="1"/>
      </w:tblPr>
      <w:tblGrid>
        <w:gridCol w:w="460"/>
        <w:gridCol w:w="1780"/>
        <w:gridCol w:w="720"/>
        <w:gridCol w:w="400"/>
        <w:gridCol w:w="700"/>
        <w:gridCol w:w="640"/>
        <w:gridCol w:w="680"/>
        <w:gridCol w:w="600"/>
        <w:gridCol w:w="651"/>
        <w:gridCol w:w="480"/>
      </w:tblGrid>
      <w:tr w:rsidR="00B71753" w:rsidRPr="00B71753" w14:paraId="2B8E73E2" w14:textId="77777777" w:rsidTr="00B71753">
        <w:trPr>
          <w:trHeight w:val="300"/>
        </w:trPr>
        <w:tc>
          <w:tcPr>
            <w:tcW w:w="460" w:type="dxa"/>
            <w:tcBorders>
              <w:top w:val="single" w:sz="8" w:space="0" w:color="auto"/>
              <w:left w:val="single" w:sz="8" w:space="0" w:color="auto"/>
              <w:bottom w:val="nil"/>
              <w:right w:val="single" w:sz="8" w:space="0" w:color="auto"/>
            </w:tcBorders>
            <w:shd w:val="clear" w:color="000000" w:fill="F2F2F2"/>
            <w:noWrap/>
            <w:vAlign w:val="bottom"/>
            <w:hideMark/>
          </w:tcPr>
          <w:p w14:paraId="4FC73842"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 </w:t>
            </w:r>
          </w:p>
        </w:tc>
        <w:tc>
          <w:tcPr>
            <w:tcW w:w="1780" w:type="dxa"/>
            <w:tcBorders>
              <w:top w:val="single" w:sz="8" w:space="0" w:color="auto"/>
              <w:left w:val="nil"/>
              <w:bottom w:val="nil"/>
              <w:right w:val="single" w:sz="8" w:space="0" w:color="auto"/>
            </w:tcBorders>
            <w:shd w:val="clear" w:color="000000" w:fill="F2F2F2"/>
            <w:noWrap/>
            <w:vAlign w:val="bottom"/>
            <w:hideMark/>
          </w:tcPr>
          <w:p w14:paraId="28C61811"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 </w:t>
            </w:r>
          </w:p>
        </w:tc>
        <w:tc>
          <w:tcPr>
            <w:tcW w:w="720" w:type="dxa"/>
            <w:tcBorders>
              <w:top w:val="single" w:sz="8" w:space="0" w:color="auto"/>
              <w:left w:val="nil"/>
              <w:bottom w:val="nil"/>
              <w:right w:val="nil"/>
            </w:tcBorders>
            <w:shd w:val="clear" w:color="000000" w:fill="F2F2F2"/>
            <w:noWrap/>
            <w:vAlign w:val="bottom"/>
            <w:hideMark/>
          </w:tcPr>
          <w:p w14:paraId="529600B8"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v.místn.</w:t>
            </w:r>
          </w:p>
        </w:tc>
        <w:tc>
          <w:tcPr>
            <w:tcW w:w="40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5FA663B1"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S*h</w:t>
            </w:r>
          </w:p>
        </w:tc>
        <w:tc>
          <w:tcPr>
            <w:tcW w:w="700" w:type="dxa"/>
            <w:tcBorders>
              <w:top w:val="single" w:sz="8" w:space="0" w:color="auto"/>
              <w:left w:val="nil"/>
              <w:bottom w:val="nil"/>
              <w:right w:val="nil"/>
            </w:tcBorders>
            <w:shd w:val="clear" w:color="000000" w:fill="F2F2F2"/>
            <w:noWrap/>
            <w:vAlign w:val="bottom"/>
            <w:hideMark/>
          </w:tcPr>
          <w:p w14:paraId="0D4B56C5"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položka</w:t>
            </w:r>
          </w:p>
        </w:tc>
        <w:tc>
          <w:tcPr>
            <w:tcW w:w="640" w:type="dxa"/>
            <w:tcBorders>
              <w:top w:val="single" w:sz="8" w:space="0" w:color="auto"/>
              <w:left w:val="single" w:sz="4" w:space="0" w:color="auto"/>
              <w:bottom w:val="nil"/>
              <w:right w:val="single" w:sz="4" w:space="0" w:color="auto"/>
            </w:tcBorders>
            <w:shd w:val="clear" w:color="000000" w:fill="F2F2F2"/>
            <w:noWrap/>
            <w:vAlign w:val="bottom"/>
            <w:hideMark/>
          </w:tcPr>
          <w:p w14:paraId="1E4C7266"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plocha</w:t>
            </w:r>
          </w:p>
        </w:tc>
        <w:tc>
          <w:tcPr>
            <w:tcW w:w="680" w:type="dxa"/>
            <w:tcBorders>
              <w:top w:val="single" w:sz="8" w:space="0" w:color="auto"/>
              <w:left w:val="nil"/>
              <w:bottom w:val="nil"/>
              <w:right w:val="single" w:sz="4" w:space="0" w:color="auto"/>
            </w:tcBorders>
            <w:shd w:val="clear" w:color="000000" w:fill="F2F2F2"/>
            <w:noWrap/>
            <w:vAlign w:val="bottom"/>
            <w:hideMark/>
          </w:tcPr>
          <w:p w14:paraId="75CD7AAF"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a</w:t>
            </w:r>
            <w:r w:rsidRPr="00B71753">
              <w:rPr>
                <w:rFonts w:ascii="Tw Cen MT" w:eastAsia="Times New Roman" w:hAnsi="Tw Cen MT" w:cs="Calibri"/>
                <w:i/>
                <w:iCs/>
                <w:color w:val="FF0000"/>
                <w:sz w:val="16"/>
                <w:szCs w:val="16"/>
                <w:vertAlign w:val="subscript"/>
                <w:lang w:eastAsia="cs-CZ"/>
              </w:rPr>
              <w:t>n</w:t>
            </w:r>
          </w:p>
        </w:tc>
        <w:tc>
          <w:tcPr>
            <w:tcW w:w="600" w:type="dxa"/>
            <w:tcBorders>
              <w:top w:val="single" w:sz="8" w:space="0" w:color="auto"/>
              <w:left w:val="nil"/>
              <w:bottom w:val="nil"/>
              <w:right w:val="nil"/>
            </w:tcBorders>
            <w:shd w:val="clear" w:color="000000" w:fill="F2F2F2"/>
            <w:noWrap/>
            <w:vAlign w:val="bottom"/>
            <w:hideMark/>
          </w:tcPr>
          <w:p w14:paraId="66E87E4A"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p</w:t>
            </w:r>
            <w:r w:rsidRPr="00B71753">
              <w:rPr>
                <w:rFonts w:ascii="Tw Cen MT" w:eastAsia="Times New Roman" w:hAnsi="Tw Cen MT" w:cs="Calibri"/>
                <w:i/>
                <w:iCs/>
                <w:color w:val="FF0000"/>
                <w:sz w:val="16"/>
                <w:szCs w:val="16"/>
                <w:vertAlign w:val="subscript"/>
                <w:lang w:eastAsia="cs-CZ"/>
              </w:rPr>
              <w:t>n</w:t>
            </w:r>
          </w:p>
        </w:tc>
        <w:tc>
          <w:tcPr>
            <w:tcW w:w="560"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0041BA53"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a</w:t>
            </w:r>
            <w:r w:rsidRPr="00B71753">
              <w:rPr>
                <w:rFonts w:ascii="Tw Cen MT" w:eastAsia="Times New Roman" w:hAnsi="Tw Cen MT" w:cs="Calibri"/>
                <w:i/>
                <w:iCs/>
                <w:color w:val="FF0000"/>
                <w:sz w:val="16"/>
                <w:szCs w:val="16"/>
                <w:vertAlign w:val="subscript"/>
                <w:lang w:eastAsia="cs-CZ"/>
              </w:rPr>
              <w:t>n</w:t>
            </w:r>
            <w:r w:rsidRPr="00B71753">
              <w:rPr>
                <w:rFonts w:ascii="Tw Cen MT" w:eastAsia="Times New Roman" w:hAnsi="Tw Cen MT" w:cs="Calibri"/>
                <w:i/>
                <w:iCs/>
                <w:color w:val="FF0000"/>
                <w:sz w:val="16"/>
                <w:szCs w:val="16"/>
                <w:lang w:eastAsia="cs-CZ"/>
              </w:rPr>
              <w:t>*pn*S</w:t>
            </w:r>
          </w:p>
        </w:tc>
        <w:tc>
          <w:tcPr>
            <w:tcW w:w="480" w:type="dxa"/>
            <w:vMerge w:val="restart"/>
            <w:tcBorders>
              <w:top w:val="single" w:sz="8" w:space="0" w:color="auto"/>
              <w:left w:val="single" w:sz="4" w:space="0" w:color="auto"/>
              <w:bottom w:val="single" w:sz="8" w:space="0" w:color="000000"/>
              <w:right w:val="single" w:sz="8" w:space="0" w:color="auto"/>
            </w:tcBorders>
            <w:shd w:val="clear" w:color="000000" w:fill="F2F2F2"/>
            <w:noWrap/>
            <w:vAlign w:val="center"/>
            <w:hideMark/>
          </w:tcPr>
          <w:p w14:paraId="7495A2AB"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pn*S</w:t>
            </w:r>
          </w:p>
        </w:tc>
      </w:tr>
      <w:tr w:rsidR="00B71753" w:rsidRPr="00B71753" w14:paraId="55E5E498" w14:textId="77777777" w:rsidTr="00B71753">
        <w:trPr>
          <w:trHeight w:val="240"/>
        </w:trPr>
        <w:tc>
          <w:tcPr>
            <w:tcW w:w="460" w:type="dxa"/>
            <w:tcBorders>
              <w:top w:val="nil"/>
              <w:left w:val="single" w:sz="8" w:space="0" w:color="auto"/>
              <w:bottom w:val="nil"/>
              <w:right w:val="single" w:sz="8" w:space="0" w:color="auto"/>
            </w:tcBorders>
            <w:shd w:val="clear" w:color="000000" w:fill="F2F2F2"/>
            <w:noWrap/>
            <w:vAlign w:val="bottom"/>
            <w:hideMark/>
          </w:tcPr>
          <w:p w14:paraId="13006D69"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č.m.</w:t>
            </w:r>
          </w:p>
        </w:tc>
        <w:tc>
          <w:tcPr>
            <w:tcW w:w="1780" w:type="dxa"/>
            <w:tcBorders>
              <w:top w:val="nil"/>
              <w:left w:val="nil"/>
              <w:bottom w:val="nil"/>
              <w:right w:val="single" w:sz="8" w:space="0" w:color="auto"/>
            </w:tcBorders>
            <w:shd w:val="clear" w:color="000000" w:fill="F2F2F2"/>
            <w:noWrap/>
            <w:vAlign w:val="bottom"/>
            <w:hideMark/>
          </w:tcPr>
          <w:p w14:paraId="1272137D" w14:textId="77777777" w:rsidR="00B71753" w:rsidRPr="00B71753" w:rsidRDefault="00B71753" w:rsidP="00B71753">
            <w:pPr>
              <w:spacing w:after="0" w:line="240" w:lineRule="auto"/>
              <w:jc w:val="left"/>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účel místnosti</w:t>
            </w:r>
          </w:p>
        </w:tc>
        <w:tc>
          <w:tcPr>
            <w:tcW w:w="720" w:type="dxa"/>
            <w:tcBorders>
              <w:top w:val="nil"/>
              <w:left w:val="nil"/>
              <w:bottom w:val="nil"/>
              <w:right w:val="nil"/>
            </w:tcBorders>
            <w:shd w:val="clear" w:color="000000" w:fill="F2F2F2"/>
            <w:noWrap/>
            <w:vAlign w:val="bottom"/>
            <w:hideMark/>
          </w:tcPr>
          <w:p w14:paraId="3D625AAF"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 xml:space="preserve"> hs /m/</w:t>
            </w:r>
          </w:p>
        </w:tc>
        <w:tc>
          <w:tcPr>
            <w:tcW w:w="400" w:type="dxa"/>
            <w:vMerge/>
            <w:tcBorders>
              <w:top w:val="single" w:sz="8" w:space="0" w:color="auto"/>
              <w:left w:val="single" w:sz="8" w:space="0" w:color="auto"/>
              <w:bottom w:val="single" w:sz="8" w:space="0" w:color="000000"/>
              <w:right w:val="single" w:sz="8" w:space="0" w:color="auto"/>
            </w:tcBorders>
            <w:vAlign w:val="center"/>
            <w:hideMark/>
          </w:tcPr>
          <w:p w14:paraId="013DAEDD" w14:textId="77777777" w:rsidR="00B71753" w:rsidRPr="00B71753" w:rsidRDefault="00B71753" w:rsidP="00B71753">
            <w:pPr>
              <w:spacing w:after="0" w:line="240" w:lineRule="auto"/>
              <w:jc w:val="left"/>
              <w:rPr>
                <w:rFonts w:ascii="Tw Cen MT" w:eastAsia="Times New Roman" w:hAnsi="Tw Cen MT" w:cs="Calibri"/>
                <w:i/>
                <w:iCs/>
                <w:color w:val="FF0000"/>
                <w:sz w:val="16"/>
                <w:szCs w:val="16"/>
                <w:lang w:eastAsia="cs-CZ"/>
              </w:rPr>
            </w:pPr>
          </w:p>
        </w:tc>
        <w:tc>
          <w:tcPr>
            <w:tcW w:w="700" w:type="dxa"/>
            <w:tcBorders>
              <w:top w:val="nil"/>
              <w:left w:val="nil"/>
              <w:bottom w:val="single" w:sz="8" w:space="0" w:color="auto"/>
              <w:right w:val="nil"/>
            </w:tcBorders>
            <w:shd w:val="clear" w:color="000000" w:fill="F2F2F2"/>
            <w:noWrap/>
            <w:vAlign w:val="bottom"/>
            <w:hideMark/>
          </w:tcPr>
          <w:p w14:paraId="366A0C1C"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tab. A.1</w:t>
            </w:r>
          </w:p>
        </w:tc>
        <w:tc>
          <w:tcPr>
            <w:tcW w:w="640" w:type="dxa"/>
            <w:tcBorders>
              <w:top w:val="nil"/>
              <w:left w:val="single" w:sz="4" w:space="0" w:color="auto"/>
              <w:bottom w:val="single" w:sz="8" w:space="0" w:color="auto"/>
              <w:right w:val="single" w:sz="4" w:space="0" w:color="auto"/>
            </w:tcBorders>
            <w:shd w:val="clear" w:color="000000" w:fill="F2F2F2"/>
            <w:noWrap/>
            <w:vAlign w:val="bottom"/>
            <w:hideMark/>
          </w:tcPr>
          <w:p w14:paraId="1D5F4E04"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 xml:space="preserve"> /m2/</w:t>
            </w:r>
          </w:p>
        </w:tc>
        <w:tc>
          <w:tcPr>
            <w:tcW w:w="680" w:type="dxa"/>
            <w:tcBorders>
              <w:top w:val="nil"/>
              <w:left w:val="nil"/>
              <w:bottom w:val="single" w:sz="8" w:space="0" w:color="auto"/>
              <w:right w:val="single" w:sz="4" w:space="0" w:color="auto"/>
            </w:tcBorders>
            <w:shd w:val="clear" w:color="000000" w:fill="F2F2F2"/>
            <w:noWrap/>
            <w:vAlign w:val="bottom"/>
            <w:hideMark/>
          </w:tcPr>
          <w:p w14:paraId="6C40A519"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tab.A.1</w:t>
            </w:r>
          </w:p>
        </w:tc>
        <w:tc>
          <w:tcPr>
            <w:tcW w:w="600" w:type="dxa"/>
            <w:tcBorders>
              <w:top w:val="nil"/>
              <w:left w:val="nil"/>
              <w:bottom w:val="single" w:sz="8" w:space="0" w:color="auto"/>
              <w:right w:val="nil"/>
            </w:tcBorders>
            <w:shd w:val="clear" w:color="000000" w:fill="F2F2F2"/>
            <w:noWrap/>
            <w:vAlign w:val="bottom"/>
            <w:hideMark/>
          </w:tcPr>
          <w:p w14:paraId="070AB263" w14:textId="77777777" w:rsidR="00B71753" w:rsidRPr="00B71753" w:rsidRDefault="00B71753" w:rsidP="00B71753">
            <w:pPr>
              <w:spacing w:after="0" w:line="240" w:lineRule="auto"/>
              <w:jc w:val="center"/>
              <w:rPr>
                <w:rFonts w:ascii="Tw Cen MT" w:eastAsia="Times New Roman" w:hAnsi="Tw Cen MT" w:cs="Calibri"/>
                <w:i/>
                <w:iCs/>
                <w:color w:val="FF0000"/>
                <w:sz w:val="16"/>
                <w:szCs w:val="16"/>
                <w:lang w:eastAsia="cs-CZ"/>
              </w:rPr>
            </w:pPr>
            <w:r w:rsidRPr="00B71753">
              <w:rPr>
                <w:rFonts w:ascii="Tw Cen MT" w:eastAsia="Times New Roman" w:hAnsi="Tw Cen MT" w:cs="Calibri"/>
                <w:i/>
                <w:iCs/>
                <w:color w:val="FF0000"/>
                <w:sz w:val="16"/>
                <w:szCs w:val="16"/>
                <w:lang w:eastAsia="cs-CZ"/>
              </w:rPr>
              <w:t>kg/m</w:t>
            </w:r>
            <w:r w:rsidRPr="00B71753">
              <w:rPr>
                <w:rFonts w:ascii="Tw Cen MT" w:eastAsia="Times New Roman" w:hAnsi="Tw Cen MT" w:cs="Calibri"/>
                <w:i/>
                <w:iCs/>
                <w:color w:val="FF0000"/>
                <w:sz w:val="16"/>
                <w:szCs w:val="16"/>
                <w:vertAlign w:val="superscript"/>
                <w:lang w:eastAsia="cs-CZ"/>
              </w:rPr>
              <w:t>2</w:t>
            </w:r>
          </w:p>
        </w:tc>
        <w:tc>
          <w:tcPr>
            <w:tcW w:w="560" w:type="dxa"/>
            <w:vMerge/>
            <w:tcBorders>
              <w:top w:val="single" w:sz="8" w:space="0" w:color="auto"/>
              <w:left w:val="single" w:sz="8" w:space="0" w:color="auto"/>
              <w:bottom w:val="single" w:sz="8" w:space="0" w:color="000000"/>
              <w:right w:val="single" w:sz="4" w:space="0" w:color="auto"/>
            </w:tcBorders>
            <w:vAlign w:val="center"/>
            <w:hideMark/>
          </w:tcPr>
          <w:p w14:paraId="406A2EA5" w14:textId="77777777" w:rsidR="00B71753" w:rsidRPr="00B71753" w:rsidRDefault="00B71753" w:rsidP="00B71753">
            <w:pPr>
              <w:spacing w:after="0" w:line="240" w:lineRule="auto"/>
              <w:jc w:val="left"/>
              <w:rPr>
                <w:rFonts w:ascii="Tw Cen MT" w:eastAsia="Times New Roman" w:hAnsi="Tw Cen MT" w:cs="Calibri"/>
                <w:i/>
                <w:iCs/>
                <w:color w:val="FF0000"/>
                <w:sz w:val="16"/>
                <w:szCs w:val="16"/>
                <w:lang w:eastAsia="cs-CZ"/>
              </w:rPr>
            </w:pPr>
          </w:p>
        </w:tc>
        <w:tc>
          <w:tcPr>
            <w:tcW w:w="480" w:type="dxa"/>
            <w:vMerge/>
            <w:tcBorders>
              <w:top w:val="single" w:sz="8" w:space="0" w:color="auto"/>
              <w:left w:val="single" w:sz="4" w:space="0" w:color="auto"/>
              <w:bottom w:val="single" w:sz="8" w:space="0" w:color="000000"/>
              <w:right w:val="single" w:sz="8" w:space="0" w:color="auto"/>
            </w:tcBorders>
            <w:vAlign w:val="center"/>
            <w:hideMark/>
          </w:tcPr>
          <w:p w14:paraId="448C5000" w14:textId="77777777" w:rsidR="00B71753" w:rsidRPr="00B71753" w:rsidRDefault="00B71753" w:rsidP="00B71753">
            <w:pPr>
              <w:spacing w:after="0" w:line="240" w:lineRule="auto"/>
              <w:jc w:val="left"/>
              <w:rPr>
                <w:rFonts w:ascii="Tw Cen MT" w:eastAsia="Times New Roman" w:hAnsi="Tw Cen MT" w:cs="Calibri"/>
                <w:i/>
                <w:iCs/>
                <w:color w:val="FF0000"/>
                <w:sz w:val="16"/>
                <w:szCs w:val="16"/>
                <w:lang w:eastAsia="cs-CZ"/>
              </w:rPr>
            </w:pPr>
          </w:p>
        </w:tc>
      </w:tr>
      <w:tr w:rsidR="00B71753" w:rsidRPr="00B71753" w14:paraId="10B84E04" w14:textId="77777777" w:rsidTr="00B71753">
        <w:trPr>
          <w:trHeight w:val="240"/>
        </w:trPr>
        <w:tc>
          <w:tcPr>
            <w:tcW w:w="4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F7F77D4"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1</w:t>
            </w:r>
          </w:p>
        </w:tc>
        <w:tc>
          <w:tcPr>
            <w:tcW w:w="1780" w:type="dxa"/>
            <w:tcBorders>
              <w:top w:val="single" w:sz="8" w:space="0" w:color="auto"/>
              <w:left w:val="nil"/>
              <w:bottom w:val="single" w:sz="8" w:space="0" w:color="auto"/>
              <w:right w:val="single" w:sz="4" w:space="0" w:color="auto"/>
            </w:tcBorders>
            <w:shd w:val="clear" w:color="auto" w:fill="auto"/>
            <w:noWrap/>
            <w:vAlign w:val="bottom"/>
            <w:hideMark/>
          </w:tcPr>
          <w:p w14:paraId="0824ED57" w14:textId="77777777" w:rsidR="00B71753" w:rsidRPr="00B71753" w:rsidRDefault="00B71753" w:rsidP="00B71753">
            <w:pPr>
              <w:spacing w:after="0" w:line="240" w:lineRule="auto"/>
              <w:jc w:val="left"/>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sklad</w:t>
            </w:r>
          </w:p>
        </w:tc>
        <w:tc>
          <w:tcPr>
            <w:tcW w:w="720" w:type="dxa"/>
            <w:tcBorders>
              <w:top w:val="single" w:sz="8" w:space="0" w:color="auto"/>
              <w:left w:val="nil"/>
              <w:bottom w:val="single" w:sz="8" w:space="0" w:color="auto"/>
              <w:right w:val="single" w:sz="4" w:space="0" w:color="auto"/>
            </w:tcBorders>
            <w:shd w:val="clear" w:color="auto" w:fill="auto"/>
            <w:noWrap/>
            <w:vAlign w:val="center"/>
            <w:hideMark/>
          </w:tcPr>
          <w:p w14:paraId="0BB1D6AF"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2,65</w:t>
            </w:r>
          </w:p>
        </w:tc>
        <w:tc>
          <w:tcPr>
            <w:tcW w:w="400" w:type="dxa"/>
            <w:tcBorders>
              <w:top w:val="single" w:sz="4" w:space="0" w:color="auto"/>
              <w:left w:val="nil"/>
              <w:bottom w:val="single" w:sz="8" w:space="0" w:color="auto"/>
              <w:right w:val="single" w:sz="4" w:space="0" w:color="auto"/>
            </w:tcBorders>
            <w:shd w:val="clear" w:color="auto" w:fill="auto"/>
            <w:noWrap/>
            <w:vAlign w:val="bottom"/>
            <w:hideMark/>
          </w:tcPr>
          <w:p w14:paraId="4085B444"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33</w:t>
            </w:r>
          </w:p>
        </w:tc>
        <w:tc>
          <w:tcPr>
            <w:tcW w:w="700" w:type="dxa"/>
            <w:tcBorders>
              <w:top w:val="nil"/>
              <w:left w:val="nil"/>
              <w:bottom w:val="single" w:sz="8" w:space="0" w:color="auto"/>
              <w:right w:val="single" w:sz="4" w:space="0" w:color="auto"/>
            </w:tcBorders>
            <w:shd w:val="clear" w:color="000000" w:fill="DCE6F1"/>
            <w:noWrap/>
            <w:vAlign w:val="bottom"/>
            <w:hideMark/>
          </w:tcPr>
          <w:p w14:paraId="6461737C"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1.7 a</w:t>
            </w:r>
          </w:p>
        </w:tc>
        <w:tc>
          <w:tcPr>
            <w:tcW w:w="640" w:type="dxa"/>
            <w:tcBorders>
              <w:top w:val="nil"/>
              <w:left w:val="nil"/>
              <w:bottom w:val="single" w:sz="8" w:space="0" w:color="auto"/>
              <w:right w:val="single" w:sz="4" w:space="0" w:color="auto"/>
            </w:tcBorders>
            <w:shd w:val="clear" w:color="auto" w:fill="auto"/>
            <w:noWrap/>
            <w:vAlign w:val="bottom"/>
            <w:hideMark/>
          </w:tcPr>
          <w:p w14:paraId="099853A3"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12,3</w:t>
            </w:r>
          </w:p>
        </w:tc>
        <w:tc>
          <w:tcPr>
            <w:tcW w:w="680" w:type="dxa"/>
            <w:tcBorders>
              <w:top w:val="single" w:sz="4" w:space="0" w:color="auto"/>
              <w:left w:val="nil"/>
              <w:bottom w:val="single" w:sz="8" w:space="0" w:color="auto"/>
              <w:right w:val="single" w:sz="4" w:space="0" w:color="auto"/>
            </w:tcBorders>
            <w:shd w:val="clear" w:color="000000" w:fill="DCE6F1"/>
            <w:noWrap/>
            <w:vAlign w:val="bottom"/>
            <w:hideMark/>
          </w:tcPr>
          <w:p w14:paraId="33CD43CC"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1</w:t>
            </w:r>
          </w:p>
        </w:tc>
        <w:tc>
          <w:tcPr>
            <w:tcW w:w="600" w:type="dxa"/>
            <w:tcBorders>
              <w:top w:val="single" w:sz="4" w:space="0" w:color="auto"/>
              <w:left w:val="nil"/>
              <w:bottom w:val="single" w:sz="8" w:space="0" w:color="auto"/>
              <w:right w:val="nil"/>
            </w:tcBorders>
            <w:shd w:val="clear" w:color="000000" w:fill="DCE6F1"/>
            <w:noWrap/>
            <w:vAlign w:val="bottom"/>
            <w:hideMark/>
          </w:tcPr>
          <w:p w14:paraId="64AEA9B2"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75</w:t>
            </w:r>
          </w:p>
        </w:tc>
        <w:tc>
          <w:tcPr>
            <w:tcW w:w="560" w:type="dxa"/>
            <w:tcBorders>
              <w:top w:val="nil"/>
              <w:left w:val="single" w:sz="8" w:space="0" w:color="auto"/>
              <w:bottom w:val="single" w:sz="8" w:space="0" w:color="auto"/>
              <w:right w:val="single" w:sz="4" w:space="0" w:color="auto"/>
            </w:tcBorders>
            <w:shd w:val="clear" w:color="000000" w:fill="DCE6F1"/>
            <w:noWrap/>
            <w:vAlign w:val="bottom"/>
            <w:hideMark/>
          </w:tcPr>
          <w:p w14:paraId="1BB10189"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922,5</w:t>
            </w:r>
          </w:p>
        </w:tc>
        <w:tc>
          <w:tcPr>
            <w:tcW w:w="480" w:type="dxa"/>
            <w:tcBorders>
              <w:top w:val="nil"/>
              <w:left w:val="nil"/>
              <w:bottom w:val="single" w:sz="8" w:space="0" w:color="auto"/>
              <w:right w:val="single" w:sz="8" w:space="0" w:color="auto"/>
            </w:tcBorders>
            <w:shd w:val="clear" w:color="000000" w:fill="DCE6F1"/>
            <w:noWrap/>
            <w:vAlign w:val="bottom"/>
            <w:hideMark/>
          </w:tcPr>
          <w:p w14:paraId="70949F83"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923</w:t>
            </w:r>
          </w:p>
        </w:tc>
      </w:tr>
      <w:tr w:rsidR="00B71753" w:rsidRPr="00B71753" w14:paraId="6A8C8E65" w14:textId="77777777" w:rsidTr="00B71753">
        <w:trPr>
          <w:trHeight w:val="240"/>
        </w:trPr>
        <w:tc>
          <w:tcPr>
            <w:tcW w:w="460" w:type="dxa"/>
            <w:tcBorders>
              <w:top w:val="nil"/>
              <w:left w:val="nil"/>
              <w:bottom w:val="nil"/>
              <w:right w:val="nil"/>
            </w:tcBorders>
            <w:shd w:val="clear" w:color="auto" w:fill="auto"/>
            <w:noWrap/>
            <w:vAlign w:val="bottom"/>
            <w:hideMark/>
          </w:tcPr>
          <w:p w14:paraId="0995B8D0"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p>
        </w:tc>
        <w:tc>
          <w:tcPr>
            <w:tcW w:w="1780" w:type="dxa"/>
            <w:tcBorders>
              <w:top w:val="nil"/>
              <w:left w:val="nil"/>
              <w:bottom w:val="nil"/>
              <w:right w:val="nil"/>
            </w:tcBorders>
            <w:shd w:val="clear" w:color="auto" w:fill="auto"/>
            <w:noWrap/>
            <w:vAlign w:val="bottom"/>
            <w:hideMark/>
          </w:tcPr>
          <w:p w14:paraId="4FDFB05E"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14:paraId="537DF7D0"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2,65</w:t>
            </w:r>
          </w:p>
        </w:tc>
        <w:tc>
          <w:tcPr>
            <w:tcW w:w="400" w:type="dxa"/>
            <w:tcBorders>
              <w:top w:val="nil"/>
              <w:left w:val="nil"/>
              <w:bottom w:val="single" w:sz="8" w:space="0" w:color="auto"/>
              <w:right w:val="single" w:sz="8" w:space="0" w:color="auto"/>
            </w:tcBorders>
            <w:shd w:val="clear" w:color="auto" w:fill="auto"/>
            <w:noWrap/>
            <w:vAlign w:val="bottom"/>
            <w:hideMark/>
          </w:tcPr>
          <w:p w14:paraId="2298D575"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33</w:t>
            </w:r>
          </w:p>
        </w:tc>
        <w:tc>
          <w:tcPr>
            <w:tcW w:w="700" w:type="dxa"/>
            <w:tcBorders>
              <w:top w:val="nil"/>
              <w:left w:val="nil"/>
              <w:bottom w:val="nil"/>
              <w:right w:val="nil"/>
            </w:tcBorders>
            <w:shd w:val="clear" w:color="auto" w:fill="auto"/>
            <w:noWrap/>
            <w:vAlign w:val="bottom"/>
            <w:hideMark/>
          </w:tcPr>
          <w:p w14:paraId="5C41BCBF"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p>
        </w:tc>
        <w:tc>
          <w:tcPr>
            <w:tcW w:w="640" w:type="dxa"/>
            <w:tcBorders>
              <w:top w:val="nil"/>
              <w:left w:val="single" w:sz="8" w:space="0" w:color="auto"/>
              <w:bottom w:val="single" w:sz="8" w:space="0" w:color="auto"/>
              <w:right w:val="single" w:sz="8" w:space="0" w:color="auto"/>
            </w:tcBorders>
            <w:shd w:val="clear" w:color="000000" w:fill="F2F2F2"/>
            <w:noWrap/>
            <w:vAlign w:val="bottom"/>
            <w:hideMark/>
          </w:tcPr>
          <w:p w14:paraId="60F2E405"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12,3</w:t>
            </w:r>
          </w:p>
        </w:tc>
        <w:tc>
          <w:tcPr>
            <w:tcW w:w="680" w:type="dxa"/>
            <w:tcBorders>
              <w:top w:val="nil"/>
              <w:left w:val="nil"/>
              <w:bottom w:val="nil"/>
              <w:right w:val="nil"/>
            </w:tcBorders>
            <w:shd w:val="clear" w:color="auto" w:fill="auto"/>
            <w:noWrap/>
            <w:vAlign w:val="bottom"/>
            <w:hideMark/>
          </w:tcPr>
          <w:p w14:paraId="61227E96"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p>
        </w:tc>
        <w:tc>
          <w:tcPr>
            <w:tcW w:w="600" w:type="dxa"/>
            <w:tcBorders>
              <w:top w:val="nil"/>
              <w:left w:val="nil"/>
              <w:bottom w:val="nil"/>
              <w:right w:val="nil"/>
            </w:tcBorders>
            <w:shd w:val="clear" w:color="auto" w:fill="auto"/>
            <w:noWrap/>
            <w:vAlign w:val="bottom"/>
            <w:hideMark/>
          </w:tcPr>
          <w:p w14:paraId="035F3A7B"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560" w:type="dxa"/>
            <w:tcBorders>
              <w:top w:val="nil"/>
              <w:left w:val="single" w:sz="8" w:space="0" w:color="auto"/>
              <w:bottom w:val="single" w:sz="8" w:space="0" w:color="auto"/>
              <w:right w:val="single" w:sz="4" w:space="0" w:color="auto"/>
            </w:tcBorders>
            <w:shd w:val="clear" w:color="000000" w:fill="F2F2F2"/>
            <w:noWrap/>
            <w:vAlign w:val="bottom"/>
            <w:hideMark/>
          </w:tcPr>
          <w:p w14:paraId="77532911"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922,5</w:t>
            </w:r>
          </w:p>
        </w:tc>
        <w:tc>
          <w:tcPr>
            <w:tcW w:w="480" w:type="dxa"/>
            <w:tcBorders>
              <w:top w:val="nil"/>
              <w:left w:val="nil"/>
              <w:bottom w:val="single" w:sz="8" w:space="0" w:color="auto"/>
              <w:right w:val="single" w:sz="8" w:space="0" w:color="auto"/>
            </w:tcBorders>
            <w:shd w:val="clear" w:color="000000" w:fill="F2F2F2"/>
            <w:noWrap/>
            <w:vAlign w:val="bottom"/>
            <w:hideMark/>
          </w:tcPr>
          <w:p w14:paraId="4C5B6DB5"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923</w:t>
            </w:r>
          </w:p>
        </w:tc>
      </w:tr>
      <w:tr w:rsidR="00B71753" w:rsidRPr="00B71753" w14:paraId="33D0C1DC" w14:textId="77777777" w:rsidTr="00B71753">
        <w:trPr>
          <w:trHeight w:val="240"/>
        </w:trPr>
        <w:tc>
          <w:tcPr>
            <w:tcW w:w="460" w:type="dxa"/>
            <w:tcBorders>
              <w:top w:val="nil"/>
              <w:left w:val="nil"/>
              <w:bottom w:val="nil"/>
              <w:right w:val="nil"/>
            </w:tcBorders>
            <w:shd w:val="clear" w:color="auto" w:fill="auto"/>
            <w:noWrap/>
            <w:vAlign w:val="bottom"/>
            <w:hideMark/>
          </w:tcPr>
          <w:p w14:paraId="2D3FAA22" w14:textId="77777777" w:rsidR="00B71753" w:rsidRPr="00B71753" w:rsidRDefault="00B71753" w:rsidP="00B71753">
            <w:pPr>
              <w:spacing w:after="0" w:line="240" w:lineRule="auto"/>
              <w:jc w:val="right"/>
              <w:rPr>
                <w:rFonts w:ascii="Tw Cen MT" w:eastAsia="Times New Roman" w:hAnsi="Tw Cen MT" w:cs="Calibri"/>
                <w:color w:val="FF0000"/>
                <w:sz w:val="16"/>
                <w:szCs w:val="16"/>
                <w:lang w:eastAsia="cs-CZ"/>
              </w:rPr>
            </w:pPr>
          </w:p>
        </w:tc>
        <w:tc>
          <w:tcPr>
            <w:tcW w:w="1780" w:type="dxa"/>
            <w:tcBorders>
              <w:top w:val="nil"/>
              <w:left w:val="nil"/>
              <w:bottom w:val="nil"/>
              <w:right w:val="nil"/>
            </w:tcBorders>
            <w:shd w:val="clear" w:color="auto" w:fill="auto"/>
            <w:noWrap/>
            <w:vAlign w:val="bottom"/>
            <w:hideMark/>
          </w:tcPr>
          <w:p w14:paraId="7E6EB456"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720" w:type="dxa"/>
            <w:tcBorders>
              <w:top w:val="nil"/>
              <w:left w:val="nil"/>
              <w:bottom w:val="nil"/>
              <w:right w:val="nil"/>
            </w:tcBorders>
            <w:shd w:val="clear" w:color="auto" w:fill="auto"/>
            <w:noWrap/>
            <w:vAlign w:val="bottom"/>
            <w:hideMark/>
          </w:tcPr>
          <w:p w14:paraId="78094D36"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400" w:type="dxa"/>
            <w:tcBorders>
              <w:top w:val="nil"/>
              <w:left w:val="nil"/>
              <w:bottom w:val="nil"/>
              <w:right w:val="nil"/>
            </w:tcBorders>
            <w:shd w:val="clear" w:color="auto" w:fill="auto"/>
            <w:noWrap/>
            <w:vAlign w:val="bottom"/>
            <w:hideMark/>
          </w:tcPr>
          <w:p w14:paraId="17E40821"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700" w:type="dxa"/>
            <w:tcBorders>
              <w:top w:val="nil"/>
              <w:left w:val="nil"/>
              <w:bottom w:val="nil"/>
              <w:right w:val="nil"/>
            </w:tcBorders>
            <w:shd w:val="clear" w:color="auto" w:fill="auto"/>
            <w:noWrap/>
            <w:vAlign w:val="bottom"/>
            <w:hideMark/>
          </w:tcPr>
          <w:p w14:paraId="2218A90A"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640" w:type="dxa"/>
            <w:tcBorders>
              <w:top w:val="nil"/>
              <w:left w:val="nil"/>
              <w:bottom w:val="nil"/>
              <w:right w:val="nil"/>
            </w:tcBorders>
            <w:shd w:val="clear" w:color="auto" w:fill="auto"/>
            <w:noWrap/>
            <w:vAlign w:val="bottom"/>
            <w:hideMark/>
          </w:tcPr>
          <w:p w14:paraId="2719B050"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680" w:type="dxa"/>
            <w:tcBorders>
              <w:top w:val="nil"/>
              <w:left w:val="nil"/>
              <w:bottom w:val="nil"/>
              <w:right w:val="nil"/>
            </w:tcBorders>
            <w:shd w:val="clear" w:color="auto" w:fill="auto"/>
            <w:noWrap/>
            <w:vAlign w:val="bottom"/>
            <w:hideMark/>
          </w:tcPr>
          <w:p w14:paraId="1F8DB213"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600" w:type="dxa"/>
            <w:tcBorders>
              <w:top w:val="nil"/>
              <w:left w:val="nil"/>
              <w:bottom w:val="nil"/>
              <w:right w:val="nil"/>
            </w:tcBorders>
            <w:shd w:val="clear" w:color="auto" w:fill="auto"/>
            <w:noWrap/>
            <w:vAlign w:val="bottom"/>
            <w:hideMark/>
          </w:tcPr>
          <w:p w14:paraId="19F5418C"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560" w:type="dxa"/>
            <w:tcBorders>
              <w:top w:val="nil"/>
              <w:left w:val="nil"/>
              <w:bottom w:val="nil"/>
              <w:right w:val="nil"/>
            </w:tcBorders>
            <w:shd w:val="clear" w:color="auto" w:fill="auto"/>
            <w:noWrap/>
            <w:vAlign w:val="bottom"/>
            <w:hideMark/>
          </w:tcPr>
          <w:p w14:paraId="70E045A3"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480" w:type="dxa"/>
            <w:tcBorders>
              <w:top w:val="nil"/>
              <w:left w:val="nil"/>
              <w:bottom w:val="nil"/>
              <w:right w:val="nil"/>
            </w:tcBorders>
            <w:shd w:val="clear" w:color="auto" w:fill="auto"/>
            <w:noWrap/>
            <w:vAlign w:val="bottom"/>
            <w:hideMark/>
          </w:tcPr>
          <w:p w14:paraId="66DC7DBE"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r>
      <w:tr w:rsidR="00B71753" w:rsidRPr="00B71753" w14:paraId="07FED725" w14:textId="77777777" w:rsidTr="00B71753">
        <w:trPr>
          <w:trHeight w:val="270"/>
        </w:trPr>
        <w:tc>
          <w:tcPr>
            <w:tcW w:w="2240" w:type="dxa"/>
            <w:gridSpan w:val="2"/>
            <w:tcBorders>
              <w:top w:val="single" w:sz="8" w:space="0" w:color="auto"/>
              <w:left w:val="single" w:sz="8" w:space="0" w:color="auto"/>
              <w:bottom w:val="single" w:sz="8" w:space="0" w:color="auto"/>
              <w:right w:val="nil"/>
            </w:tcBorders>
            <w:shd w:val="clear" w:color="auto" w:fill="auto"/>
            <w:noWrap/>
            <w:vAlign w:val="bottom"/>
            <w:hideMark/>
          </w:tcPr>
          <w:p w14:paraId="6AA9D49C"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převládající plocha místností S</w:t>
            </w:r>
            <w:r w:rsidRPr="00B71753">
              <w:rPr>
                <w:rFonts w:ascii="Tw Cen MT" w:eastAsia="Times New Roman" w:hAnsi="Tw Cen MT" w:cs="Calibri"/>
                <w:color w:val="FF0000"/>
                <w:sz w:val="16"/>
                <w:szCs w:val="16"/>
                <w:vertAlign w:val="subscript"/>
                <w:lang w:eastAsia="cs-CZ"/>
              </w:rPr>
              <w:t>m</w:t>
            </w:r>
          </w:p>
        </w:tc>
        <w:tc>
          <w:tcPr>
            <w:tcW w:w="720" w:type="dxa"/>
            <w:tcBorders>
              <w:top w:val="single" w:sz="8" w:space="0" w:color="auto"/>
              <w:left w:val="nil"/>
              <w:bottom w:val="single" w:sz="8" w:space="0" w:color="auto"/>
              <w:right w:val="nil"/>
            </w:tcBorders>
            <w:shd w:val="clear" w:color="auto" w:fill="auto"/>
            <w:noWrap/>
            <w:vAlign w:val="bottom"/>
            <w:hideMark/>
          </w:tcPr>
          <w:p w14:paraId="104E4DA6"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 </w:t>
            </w:r>
          </w:p>
        </w:tc>
        <w:tc>
          <w:tcPr>
            <w:tcW w:w="400" w:type="dxa"/>
            <w:tcBorders>
              <w:top w:val="single" w:sz="8" w:space="0" w:color="auto"/>
              <w:left w:val="nil"/>
              <w:bottom w:val="single" w:sz="8" w:space="0" w:color="auto"/>
              <w:right w:val="nil"/>
            </w:tcBorders>
            <w:shd w:val="clear" w:color="auto" w:fill="auto"/>
            <w:noWrap/>
            <w:vAlign w:val="bottom"/>
            <w:hideMark/>
          </w:tcPr>
          <w:p w14:paraId="27059F24"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 </w:t>
            </w:r>
          </w:p>
        </w:tc>
        <w:tc>
          <w:tcPr>
            <w:tcW w:w="700" w:type="dxa"/>
            <w:tcBorders>
              <w:top w:val="single" w:sz="8" w:space="0" w:color="auto"/>
              <w:left w:val="nil"/>
              <w:bottom w:val="single" w:sz="8" w:space="0" w:color="auto"/>
              <w:right w:val="nil"/>
            </w:tcBorders>
            <w:shd w:val="clear" w:color="auto" w:fill="auto"/>
            <w:noWrap/>
            <w:vAlign w:val="bottom"/>
            <w:hideMark/>
          </w:tcPr>
          <w:p w14:paraId="1DB6E6A5"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 </w:t>
            </w:r>
          </w:p>
        </w:tc>
        <w:tc>
          <w:tcPr>
            <w:tcW w:w="640" w:type="dxa"/>
            <w:tcBorders>
              <w:top w:val="single" w:sz="8" w:space="0" w:color="auto"/>
              <w:left w:val="nil"/>
              <w:bottom w:val="single" w:sz="8" w:space="0" w:color="auto"/>
              <w:right w:val="single" w:sz="8" w:space="0" w:color="auto"/>
            </w:tcBorders>
            <w:shd w:val="clear" w:color="auto" w:fill="auto"/>
            <w:noWrap/>
            <w:vAlign w:val="bottom"/>
            <w:hideMark/>
          </w:tcPr>
          <w:p w14:paraId="0CBB151F"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r w:rsidRPr="00B71753">
              <w:rPr>
                <w:rFonts w:ascii="Tw Cen MT" w:eastAsia="Times New Roman" w:hAnsi="Tw Cen MT" w:cs="Calibri"/>
                <w:color w:val="FF0000"/>
                <w:sz w:val="16"/>
                <w:szCs w:val="16"/>
                <w:lang w:eastAsia="cs-CZ"/>
              </w:rPr>
              <w:t>12,3</w:t>
            </w:r>
          </w:p>
        </w:tc>
        <w:tc>
          <w:tcPr>
            <w:tcW w:w="680" w:type="dxa"/>
            <w:tcBorders>
              <w:top w:val="nil"/>
              <w:left w:val="nil"/>
              <w:bottom w:val="nil"/>
              <w:right w:val="nil"/>
            </w:tcBorders>
            <w:shd w:val="clear" w:color="auto" w:fill="auto"/>
            <w:noWrap/>
            <w:vAlign w:val="bottom"/>
            <w:hideMark/>
          </w:tcPr>
          <w:p w14:paraId="0025FD30" w14:textId="77777777" w:rsidR="00B71753" w:rsidRPr="00B71753" w:rsidRDefault="00B71753" w:rsidP="00B71753">
            <w:pPr>
              <w:spacing w:after="0" w:line="240" w:lineRule="auto"/>
              <w:jc w:val="center"/>
              <w:rPr>
                <w:rFonts w:ascii="Tw Cen MT" w:eastAsia="Times New Roman" w:hAnsi="Tw Cen MT" w:cs="Calibri"/>
                <w:color w:val="FF0000"/>
                <w:sz w:val="16"/>
                <w:szCs w:val="16"/>
                <w:lang w:eastAsia="cs-CZ"/>
              </w:rPr>
            </w:pPr>
          </w:p>
        </w:tc>
        <w:tc>
          <w:tcPr>
            <w:tcW w:w="600" w:type="dxa"/>
            <w:tcBorders>
              <w:top w:val="nil"/>
              <w:left w:val="nil"/>
              <w:bottom w:val="nil"/>
              <w:right w:val="nil"/>
            </w:tcBorders>
            <w:shd w:val="clear" w:color="auto" w:fill="auto"/>
            <w:noWrap/>
            <w:vAlign w:val="bottom"/>
            <w:hideMark/>
          </w:tcPr>
          <w:p w14:paraId="4C6ED362"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560" w:type="dxa"/>
            <w:tcBorders>
              <w:top w:val="nil"/>
              <w:left w:val="nil"/>
              <w:bottom w:val="nil"/>
              <w:right w:val="nil"/>
            </w:tcBorders>
            <w:shd w:val="clear" w:color="auto" w:fill="auto"/>
            <w:noWrap/>
            <w:vAlign w:val="bottom"/>
            <w:hideMark/>
          </w:tcPr>
          <w:p w14:paraId="52B0323D"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480" w:type="dxa"/>
            <w:tcBorders>
              <w:top w:val="nil"/>
              <w:left w:val="nil"/>
              <w:bottom w:val="nil"/>
              <w:right w:val="nil"/>
            </w:tcBorders>
            <w:shd w:val="clear" w:color="auto" w:fill="auto"/>
            <w:noWrap/>
            <w:vAlign w:val="bottom"/>
            <w:hideMark/>
          </w:tcPr>
          <w:p w14:paraId="4C843C01"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r>
    </w:tbl>
    <w:p w14:paraId="7D29476D" w14:textId="77777777" w:rsidR="00B71753" w:rsidRPr="00B71753" w:rsidRDefault="00B71753" w:rsidP="00430D03">
      <w:pPr>
        <w:tabs>
          <w:tab w:val="left" w:pos="3544"/>
        </w:tabs>
        <w:spacing w:after="0" w:line="240" w:lineRule="auto"/>
        <w:rPr>
          <w:b/>
          <w:color w:val="FF0000"/>
        </w:rPr>
      </w:pPr>
    </w:p>
    <w:tbl>
      <w:tblPr>
        <w:tblW w:w="8724" w:type="dxa"/>
        <w:tblCellMar>
          <w:left w:w="70" w:type="dxa"/>
          <w:right w:w="70" w:type="dxa"/>
        </w:tblCellMar>
        <w:tblLook w:val="04A0" w:firstRow="1" w:lastRow="0" w:firstColumn="1" w:lastColumn="0" w:noHBand="0" w:noVBand="1"/>
      </w:tblPr>
      <w:tblGrid>
        <w:gridCol w:w="5802"/>
        <w:gridCol w:w="146"/>
        <w:gridCol w:w="596"/>
        <w:gridCol w:w="1456"/>
        <w:gridCol w:w="856"/>
      </w:tblGrid>
      <w:tr w:rsidR="00B71753" w:rsidRPr="00B71753" w14:paraId="661A874D"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2DF10FAF"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součin</w:t>
            </w:r>
            <w:r w:rsidRPr="00B71753">
              <w:rPr>
                <w:rFonts w:ascii="Tw Cen MT" w:eastAsia="Times New Roman" w:hAnsi="Tw Cen MT" w:cs="Calibri"/>
                <w:b/>
                <w:bCs/>
                <w:color w:val="FF0000"/>
                <w:sz w:val="18"/>
                <w:szCs w:val="18"/>
                <w:lang w:eastAsia="cs-CZ"/>
              </w:rPr>
              <w:t xml:space="preserve"> S*pn*a</w:t>
            </w:r>
            <w:r w:rsidRPr="00B71753">
              <w:rPr>
                <w:rFonts w:ascii="Tw Cen MT" w:eastAsia="Times New Roman" w:hAnsi="Tw Cen MT" w:cs="Calibri"/>
                <w:b/>
                <w:bCs/>
                <w:color w:val="FF0000"/>
                <w:sz w:val="18"/>
                <w:szCs w:val="18"/>
                <w:vertAlign w:val="subscript"/>
                <w:lang w:eastAsia="cs-CZ"/>
              </w:rPr>
              <w:t>n</w:t>
            </w:r>
          </w:p>
        </w:tc>
        <w:tc>
          <w:tcPr>
            <w:tcW w:w="596" w:type="dxa"/>
            <w:tcBorders>
              <w:top w:val="nil"/>
              <w:left w:val="nil"/>
              <w:bottom w:val="nil"/>
              <w:right w:val="nil"/>
            </w:tcBorders>
            <w:shd w:val="clear" w:color="auto" w:fill="auto"/>
            <w:noWrap/>
            <w:vAlign w:val="bottom"/>
            <w:hideMark/>
          </w:tcPr>
          <w:p w14:paraId="13F37303"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7D8FE3AC"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922,50</w:t>
            </w:r>
          </w:p>
        </w:tc>
        <w:tc>
          <w:tcPr>
            <w:tcW w:w="856" w:type="dxa"/>
            <w:tcBorders>
              <w:top w:val="nil"/>
              <w:left w:val="nil"/>
              <w:bottom w:val="nil"/>
              <w:right w:val="nil"/>
            </w:tcBorders>
            <w:shd w:val="clear" w:color="auto" w:fill="auto"/>
            <w:noWrap/>
            <w:vAlign w:val="bottom"/>
            <w:hideMark/>
          </w:tcPr>
          <w:p w14:paraId="141E366C"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p>
        </w:tc>
      </w:tr>
      <w:tr w:rsidR="00B71753" w:rsidRPr="00B71753" w14:paraId="6F45C543" w14:textId="77777777" w:rsidTr="00B71753">
        <w:trPr>
          <w:trHeight w:val="240"/>
        </w:trPr>
        <w:tc>
          <w:tcPr>
            <w:tcW w:w="5816" w:type="dxa"/>
            <w:gridSpan w:val="2"/>
            <w:tcBorders>
              <w:top w:val="nil"/>
              <w:left w:val="nil"/>
              <w:bottom w:val="nil"/>
              <w:right w:val="nil"/>
            </w:tcBorders>
            <w:shd w:val="clear" w:color="auto" w:fill="auto"/>
            <w:noWrap/>
            <w:vAlign w:val="bottom"/>
            <w:hideMark/>
          </w:tcPr>
          <w:p w14:paraId="22C58C69"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součin</w:t>
            </w:r>
            <w:r w:rsidRPr="00B71753">
              <w:rPr>
                <w:rFonts w:ascii="Tw Cen MT" w:eastAsia="Times New Roman" w:hAnsi="Tw Cen MT" w:cs="Calibri"/>
                <w:b/>
                <w:bCs/>
                <w:color w:val="FF0000"/>
                <w:sz w:val="18"/>
                <w:szCs w:val="18"/>
                <w:lang w:eastAsia="cs-CZ"/>
              </w:rPr>
              <w:t xml:space="preserve"> pn*S</w:t>
            </w:r>
          </w:p>
        </w:tc>
        <w:tc>
          <w:tcPr>
            <w:tcW w:w="596" w:type="dxa"/>
            <w:tcBorders>
              <w:top w:val="nil"/>
              <w:left w:val="nil"/>
              <w:bottom w:val="nil"/>
              <w:right w:val="nil"/>
            </w:tcBorders>
            <w:shd w:val="clear" w:color="auto" w:fill="auto"/>
            <w:noWrap/>
            <w:vAlign w:val="bottom"/>
            <w:hideMark/>
          </w:tcPr>
          <w:p w14:paraId="0FA86027"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497D80FF"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922,50</w:t>
            </w:r>
          </w:p>
        </w:tc>
        <w:tc>
          <w:tcPr>
            <w:tcW w:w="856" w:type="dxa"/>
            <w:tcBorders>
              <w:top w:val="nil"/>
              <w:left w:val="nil"/>
              <w:bottom w:val="nil"/>
              <w:right w:val="nil"/>
            </w:tcBorders>
            <w:shd w:val="clear" w:color="auto" w:fill="auto"/>
            <w:noWrap/>
            <w:vAlign w:val="bottom"/>
            <w:hideMark/>
          </w:tcPr>
          <w:p w14:paraId="6ECAA5C1"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p>
        </w:tc>
      </w:tr>
      <w:tr w:rsidR="00B71753" w:rsidRPr="00B71753" w14:paraId="75F36EF7" w14:textId="77777777" w:rsidTr="00B71753">
        <w:trPr>
          <w:trHeight w:val="285"/>
        </w:trPr>
        <w:tc>
          <w:tcPr>
            <w:tcW w:w="5816" w:type="dxa"/>
            <w:gridSpan w:val="2"/>
            <w:tcBorders>
              <w:top w:val="nil"/>
              <w:left w:val="nil"/>
              <w:bottom w:val="nil"/>
              <w:right w:val="nil"/>
            </w:tcBorders>
            <w:shd w:val="clear" w:color="auto" w:fill="auto"/>
            <w:noWrap/>
            <w:vAlign w:val="bottom"/>
            <w:hideMark/>
          </w:tcPr>
          <w:p w14:paraId="62AD87C2"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celková plocha </w:t>
            </w:r>
            <w:r w:rsidRPr="00B71753">
              <w:rPr>
                <w:rFonts w:ascii="Tw Cen MT" w:eastAsia="Times New Roman" w:hAnsi="Tw Cen MT" w:cs="Calibri"/>
                <w:b/>
                <w:bCs/>
                <w:color w:val="FF0000"/>
                <w:sz w:val="18"/>
                <w:szCs w:val="18"/>
                <w:lang w:eastAsia="cs-CZ"/>
              </w:rPr>
              <w:t>S</w:t>
            </w:r>
            <w:r w:rsidRPr="00B71753">
              <w:rPr>
                <w:rFonts w:ascii="Tw Cen MT" w:eastAsia="Times New Roman" w:hAnsi="Tw Cen MT" w:cs="Calibri"/>
                <w:color w:val="FF0000"/>
                <w:sz w:val="18"/>
                <w:szCs w:val="18"/>
                <w:lang w:eastAsia="cs-CZ"/>
              </w:rPr>
              <w:t xml:space="preserve">  /m2/</w:t>
            </w:r>
          </w:p>
        </w:tc>
        <w:tc>
          <w:tcPr>
            <w:tcW w:w="596" w:type="dxa"/>
            <w:tcBorders>
              <w:top w:val="nil"/>
              <w:left w:val="nil"/>
              <w:bottom w:val="nil"/>
              <w:right w:val="nil"/>
            </w:tcBorders>
            <w:shd w:val="clear" w:color="auto" w:fill="auto"/>
            <w:noWrap/>
            <w:vAlign w:val="bottom"/>
            <w:hideMark/>
          </w:tcPr>
          <w:p w14:paraId="363E1763"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0713F8C0"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12,30</w:t>
            </w:r>
          </w:p>
        </w:tc>
        <w:tc>
          <w:tcPr>
            <w:tcW w:w="856" w:type="dxa"/>
            <w:tcBorders>
              <w:top w:val="nil"/>
              <w:left w:val="nil"/>
              <w:bottom w:val="nil"/>
              <w:right w:val="nil"/>
            </w:tcBorders>
            <w:shd w:val="clear" w:color="auto" w:fill="auto"/>
            <w:noWrap/>
            <w:vAlign w:val="bottom"/>
            <w:hideMark/>
          </w:tcPr>
          <w:p w14:paraId="243A91AD"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5C75280A"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16F4E0C2"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převládající plocha místností S</w:t>
            </w:r>
            <w:r w:rsidRPr="00B71753">
              <w:rPr>
                <w:rFonts w:ascii="Tw Cen MT" w:eastAsia="Times New Roman" w:hAnsi="Tw Cen MT" w:cs="Calibri"/>
                <w:color w:val="FF0000"/>
                <w:sz w:val="18"/>
                <w:szCs w:val="18"/>
                <w:vertAlign w:val="subscript"/>
                <w:lang w:eastAsia="cs-CZ"/>
              </w:rPr>
              <w:t>m</w:t>
            </w:r>
          </w:p>
        </w:tc>
        <w:tc>
          <w:tcPr>
            <w:tcW w:w="596" w:type="dxa"/>
            <w:tcBorders>
              <w:top w:val="nil"/>
              <w:left w:val="nil"/>
              <w:bottom w:val="nil"/>
              <w:right w:val="nil"/>
            </w:tcBorders>
            <w:shd w:val="clear" w:color="auto" w:fill="auto"/>
            <w:noWrap/>
            <w:vAlign w:val="bottom"/>
            <w:hideMark/>
          </w:tcPr>
          <w:p w14:paraId="4B5F4306"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209B2123"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12,3</w:t>
            </w:r>
          </w:p>
        </w:tc>
        <w:tc>
          <w:tcPr>
            <w:tcW w:w="856" w:type="dxa"/>
            <w:tcBorders>
              <w:top w:val="nil"/>
              <w:left w:val="nil"/>
              <w:bottom w:val="nil"/>
              <w:right w:val="nil"/>
            </w:tcBorders>
            <w:shd w:val="clear" w:color="auto" w:fill="auto"/>
            <w:noWrap/>
            <w:vAlign w:val="center"/>
            <w:hideMark/>
          </w:tcPr>
          <w:p w14:paraId="7A52FB07"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2E010F2B" w14:textId="77777777" w:rsidTr="00B71753">
        <w:trPr>
          <w:trHeight w:val="240"/>
        </w:trPr>
        <w:tc>
          <w:tcPr>
            <w:tcW w:w="5802" w:type="dxa"/>
            <w:tcBorders>
              <w:top w:val="nil"/>
              <w:left w:val="nil"/>
              <w:bottom w:val="nil"/>
              <w:right w:val="nil"/>
            </w:tcBorders>
            <w:shd w:val="clear" w:color="auto" w:fill="auto"/>
            <w:noWrap/>
            <w:vAlign w:val="bottom"/>
            <w:hideMark/>
          </w:tcPr>
          <w:p w14:paraId="158DE213"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p>
        </w:tc>
        <w:tc>
          <w:tcPr>
            <w:tcW w:w="14" w:type="dxa"/>
            <w:tcBorders>
              <w:top w:val="nil"/>
              <w:left w:val="nil"/>
              <w:bottom w:val="nil"/>
              <w:right w:val="nil"/>
            </w:tcBorders>
            <w:shd w:val="clear" w:color="auto" w:fill="auto"/>
            <w:noWrap/>
            <w:vAlign w:val="bottom"/>
            <w:hideMark/>
          </w:tcPr>
          <w:p w14:paraId="7F26AF97"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596" w:type="dxa"/>
            <w:tcBorders>
              <w:top w:val="nil"/>
              <w:left w:val="nil"/>
              <w:bottom w:val="nil"/>
              <w:right w:val="nil"/>
            </w:tcBorders>
            <w:shd w:val="clear" w:color="auto" w:fill="auto"/>
            <w:noWrap/>
            <w:vAlign w:val="bottom"/>
            <w:hideMark/>
          </w:tcPr>
          <w:p w14:paraId="0A2B3902"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auto" w:fill="auto"/>
            <w:noWrap/>
            <w:vAlign w:val="bottom"/>
            <w:hideMark/>
          </w:tcPr>
          <w:p w14:paraId="3736ACA9"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856" w:type="dxa"/>
            <w:tcBorders>
              <w:top w:val="nil"/>
              <w:left w:val="nil"/>
              <w:bottom w:val="nil"/>
              <w:right w:val="nil"/>
            </w:tcBorders>
            <w:shd w:val="clear" w:color="auto" w:fill="auto"/>
            <w:noWrap/>
            <w:vAlign w:val="bottom"/>
            <w:hideMark/>
          </w:tcPr>
          <w:p w14:paraId="478AAC4E"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r>
      <w:tr w:rsidR="00B71753" w:rsidRPr="00B71753" w14:paraId="32A37F54"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79AFAE7F"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nahodilé požární zatížení</w:t>
            </w:r>
            <w:r w:rsidRPr="00B71753">
              <w:rPr>
                <w:rFonts w:ascii="Tw Cen MT" w:eastAsia="Times New Roman" w:hAnsi="Tw Cen MT" w:cs="Calibri"/>
                <w:b/>
                <w:bCs/>
                <w:color w:val="FF0000"/>
                <w:sz w:val="18"/>
                <w:szCs w:val="18"/>
                <w:lang w:eastAsia="cs-CZ"/>
              </w:rPr>
              <w:t xml:space="preserve"> p</w:t>
            </w:r>
            <w:r w:rsidRPr="00B71753">
              <w:rPr>
                <w:rFonts w:ascii="Tw Cen MT" w:eastAsia="Times New Roman" w:hAnsi="Tw Cen MT" w:cs="Calibri"/>
                <w:b/>
                <w:bCs/>
                <w:color w:val="FF0000"/>
                <w:sz w:val="18"/>
                <w:szCs w:val="18"/>
                <w:vertAlign w:val="subscript"/>
                <w:lang w:eastAsia="cs-CZ"/>
              </w:rPr>
              <w:t>n</w:t>
            </w:r>
            <w:r w:rsidRPr="00B71753">
              <w:rPr>
                <w:rFonts w:ascii="Tw Cen MT" w:eastAsia="Times New Roman" w:hAnsi="Tw Cen MT" w:cs="Calibri"/>
                <w:color w:val="FF0000"/>
                <w:sz w:val="18"/>
                <w:szCs w:val="18"/>
                <w:vertAlign w:val="subscript"/>
                <w:lang w:eastAsia="cs-CZ"/>
              </w:rPr>
              <w:t xml:space="preserve"> </w:t>
            </w:r>
            <w:r w:rsidRPr="00B71753">
              <w:rPr>
                <w:rFonts w:ascii="Tw Cen MT" w:eastAsia="Times New Roman" w:hAnsi="Tw Cen MT" w:cs="Calibri"/>
                <w:color w:val="FF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63C64215"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47E21AE3"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75,0000</w:t>
            </w:r>
          </w:p>
        </w:tc>
        <w:tc>
          <w:tcPr>
            <w:tcW w:w="856" w:type="dxa"/>
            <w:tcBorders>
              <w:top w:val="nil"/>
              <w:left w:val="nil"/>
              <w:bottom w:val="nil"/>
              <w:right w:val="nil"/>
            </w:tcBorders>
            <w:shd w:val="clear" w:color="auto" w:fill="auto"/>
            <w:noWrap/>
            <w:vAlign w:val="center"/>
            <w:hideMark/>
          </w:tcPr>
          <w:p w14:paraId="482E4896"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[kg/m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34C4EFF4"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45589561"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součinitel </w:t>
            </w:r>
            <w:r w:rsidRPr="00B71753">
              <w:rPr>
                <w:rFonts w:ascii="Tw Cen MT" w:eastAsia="Times New Roman" w:hAnsi="Tw Cen MT" w:cs="Calibri"/>
                <w:b/>
                <w:bCs/>
                <w:color w:val="FF0000"/>
                <w:sz w:val="18"/>
                <w:szCs w:val="18"/>
                <w:lang w:eastAsia="cs-CZ"/>
              </w:rPr>
              <w:t>a</w:t>
            </w:r>
            <w:r w:rsidRPr="00B71753">
              <w:rPr>
                <w:rFonts w:ascii="Tw Cen MT" w:eastAsia="Times New Roman" w:hAnsi="Tw Cen MT" w:cs="Calibri"/>
                <w:b/>
                <w:bCs/>
                <w:color w:val="FF0000"/>
                <w:sz w:val="18"/>
                <w:szCs w:val="18"/>
                <w:vertAlign w:val="subscript"/>
                <w:lang w:eastAsia="cs-CZ"/>
              </w:rPr>
              <w:t>n</w:t>
            </w:r>
            <w:r w:rsidRPr="00B71753">
              <w:rPr>
                <w:rFonts w:ascii="Tw Cen MT" w:eastAsia="Times New Roman" w:hAnsi="Tw Cen MT" w:cs="Calibri"/>
                <w:color w:val="FF0000"/>
                <w:sz w:val="18"/>
                <w:szCs w:val="18"/>
                <w:vertAlign w:val="subscript"/>
                <w:lang w:eastAsia="cs-CZ"/>
              </w:rPr>
              <w:t xml:space="preserve"> </w:t>
            </w:r>
            <w:r w:rsidRPr="00B71753">
              <w:rPr>
                <w:rFonts w:ascii="Tw Cen MT" w:eastAsia="Times New Roman" w:hAnsi="Tw Cen MT" w:cs="Calibri"/>
                <w:color w:val="FF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7267783C"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067C9960"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1,0000</w:t>
            </w:r>
          </w:p>
        </w:tc>
        <w:tc>
          <w:tcPr>
            <w:tcW w:w="856" w:type="dxa"/>
            <w:tcBorders>
              <w:top w:val="nil"/>
              <w:left w:val="nil"/>
              <w:bottom w:val="nil"/>
              <w:right w:val="nil"/>
            </w:tcBorders>
            <w:shd w:val="clear" w:color="auto" w:fill="auto"/>
            <w:noWrap/>
            <w:vAlign w:val="center"/>
            <w:hideMark/>
          </w:tcPr>
          <w:p w14:paraId="7514A9D9"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[kg/m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16E807FC"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023642E1"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stálé požární zatížení podlah, oken a dveří </w:t>
            </w:r>
            <w:r w:rsidRPr="00B71753">
              <w:rPr>
                <w:rFonts w:ascii="Tw Cen MT" w:eastAsia="Times New Roman" w:hAnsi="Tw Cen MT" w:cs="Calibri"/>
                <w:b/>
                <w:bCs/>
                <w:color w:val="FF0000"/>
                <w:sz w:val="18"/>
                <w:szCs w:val="18"/>
                <w:lang w:eastAsia="cs-CZ"/>
              </w:rPr>
              <w:t>p</w:t>
            </w:r>
            <w:r w:rsidRPr="00B71753">
              <w:rPr>
                <w:rFonts w:ascii="Tw Cen MT" w:eastAsia="Times New Roman" w:hAnsi="Tw Cen MT" w:cs="Calibri"/>
                <w:b/>
                <w:bCs/>
                <w:color w:val="FF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76B0600A"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auto" w:fill="auto"/>
            <w:noWrap/>
            <w:vAlign w:val="bottom"/>
            <w:hideMark/>
          </w:tcPr>
          <w:p w14:paraId="67616993"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2,0</w:t>
            </w:r>
          </w:p>
        </w:tc>
        <w:tc>
          <w:tcPr>
            <w:tcW w:w="856" w:type="dxa"/>
            <w:tcBorders>
              <w:top w:val="nil"/>
              <w:left w:val="nil"/>
              <w:bottom w:val="nil"/>
              <w:right w:val="nil"/>
            </w:tcBorders>
            <w:shd w:val="clear" w:color="auto" w:fill="auto"/>
            <w:noWrap/>
            <w:vAlign w:val="center"/>
            <w:hideMark/>
          </w:tcPr>
          <w:p w14:paraId="1F1C2C9B"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[kg/m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27CA1503" w14:textId="77777777" w:rsidTr="00B71753">
        <w:trPr>
          <w:trHeight w:val="285"/>
        </w:trPr>
        <w:tc>
          <w:tcPr>
            <w:tcW w:w="5802" w:type="dxa"/>
            <w:tcBorders>
              <w:top w:val="nil"/>
              <w:left w:val="nil"/>
              <w:bottom w:val="nil"/>
              <w:right w:val="nil"/>
            </w:tcBorders>
            <w:shd w:val="clear" w:color="auto" w:fill="auto"/>
            <w:noWrap/>
            <w:vAlign w:val="bottom"/>
            <w:hideMark/>
          </w:tcPr>
          <w:p w14:paraId="5E870192"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požární zatížení</w:t>
            </w:r>
            <w:r w:rsidRPr="00B71753">
              <w:rPr>
                <w:rFonts w:ascii="Tw Cen MT" w:eastAsia="Times New Roman" w:hAnsi="Tw Cen MT" w:cs="Calibri"/>
                <w:b/>
                <w:bCs/>
                <w:color w:val="FF0000"/>
                <w:sz w:val="18"/>
                <w:szCs w:val="18"/>
                <w:lang w:eastAsia="cs-CZ"/>
              </w:rPr>
              <w:t xml:space="preserve"> p</w:t>
            </w:r>
          </w:p>
        </w:tc>
        <w:tc>
          <w:tcPr>
            <w:tcW w:w="14" w:type="dxa"/>
            <w:tcBorders>
              <w:top w:val="nil"/>
              <w:left w:val="nil"/>
              <w:bottom w:val="nil"/>
              <w:right w:val="nil"/>
            </w:tcBorders>
            <w:shd w:val="clear" w:color="auto" w:fill="auto"/>
            <w:noWrap/>
            <w:vAlign w:val="bottom"/>
            <w:hideMark/>
          </w:tcPr>
          <w:p w14:paraId="7C5432A0"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596" w:type="dxa"/>
            <w:tcBorders>
              <w:top w:val="nil"/>
              <w:left w:val="nil"/>
              <w:bottom w:val="nil"/>
              <w:right w:val="nil"/>
            </w:tcBorders>
            <w:shd w:val="clear" w:color="auto" w:fill="auto"/>
            <w:noWrap/>
            <w:vAlign w:val="bottom"/>
            <w:hideMark/>
          </w:tcPr>
          <w:p w14:paraId="4527163E"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000000" w:fill="DCE6F1"/>
            <w:noWrap/>
            <w:vAlign w:val="bottom"/>
            <w:hideMark/>
          </w:tcPr>
          <w:p w14:paraId="078D1494"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77,0000</w:t>
            </w:r>
          </w:p>
        </w:tc>
        <w:tc>
          <w:tcPr>
            <w:tcW w:w="856" w:type="dxa"/>
            <w:tcBorders>
              <w:top w:val="nil"/>
              <w:left w:val="nil"/>
              <w:bottom w:val="nil"/>
              <w:right w:val="nil"/>
            </w:tcBorders>
            <w:shd w:val="clear" w:color="auto" w:fill="auto"/>
            <w:noWrap/>
            <w:vAlign w:val="center"/>
            <w:hideMark/>
          </w:tcPr>
          <w:p w14:paraId="4A5B3341"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[kg/m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78CE2668" w14:textId="77777777" w:rsidTr="00B71753">
        <w:trPr>
          <w:trHeight w:val="300"/>
        </w:trPr>
        <w:tc>
          <w:tcPr>
            <w:tcW w:w="5802" w:type="dxa"/>
            <w:tcBorders>
              <w:top w:val="nil"/>
              <w:left w:val="nil"/>
              <w:bottom w:val="nil"/>
              <w:right w:val="nil"/>
            </w:tcBorders>
            <w:shd w:val="clear" w:color="auto" w:fill="auto"/>
            <w:noWrap/>
            <w:vAlign w:val="bottom"/>
            <w:hideMark/>
          </w:tcPr>
          <w:p w14:paraId="0E94EA1C"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součinitel </w:t>
            </w:r>
            <w:r w:rsidRPr="00B71753">
              <w:rPr>
                <w:rFonts w:ascii="Tw Cen MT" w:eastAsia="Times New Roman" w:hAnsi="Tw Cen MT" w:cs="Calibri"/>
                <w:b/>
                <w:bCs/>
                <w:color w:val="FF0000"/>
                <w:sz w:val="18"/>
                <w:szCs w:val="18"/>
                <w:lang w:eastAsia="cs-CZ"/>
              </w:rPr>
              <w:t>a</w:t>
            </w:r>
            <w:r w:rsidRPr="00B71753">
              <w:rPr>
                <w:rFonts w:ascii="Tw Cen MT" w:eastAsia="Times New Roman" w:hAnsi="Tw Cen MT" w:cs="Calibri"/>
                <w:b/>
                <w:bCs/>
                <w:color w:val="FF0000"/>
                <w:sz w:val="18"/>
                <w:szCs w:val="18"/>
                <w:vertAlign w:val="subscript"/>
                <w:lang w:eastAsia="cs-CZ"/>
              </w:rPr>
              <w:t>s</w:t>
            </w:r>
          </w:p>
        </w:tc>
        <w:tc>
          <w:tcPr>
            <w:tcW w:w="14" w:type="dxa"/>
            <w:tcBorders>
              <w:top w:val="nil"/>
              <w:left w:val="nil"/>
              <w:bottom w:val="nil"/>
              <w:right w:val="nil"/>
            </w:tcBorders>
            <w:shd w:val="clear" w:color="auto" w:fill="auto"/>
            <w:noWrap/>
            <w:vAlign w:val="bottom"/>
            <w:hideMark/>
          </w:tcPr>
          <w:p w14:paraId="01E5FBBC"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596" w:type="dxa"/>
            <w:tcBorders>
              <w:top w:val="nil"/>
              <w:left w:val="nil"/>
              <w:bottom w:val="nil"/>
              <w:right w:val="nil"/>
            </w:tcBorders>
            <w:shd w:val="clear" w:color="auto" w:fill="auto"/>
            <w:noWrap/>
            <w:vAlign w:val="bottom"/>
            <w:hideMark/>
          </w:tcPr>
          <w:p w14:paraId="6EF6FA51"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auto" w:fill="auto"/>
            <w:noWrap/>
            <w:vAlign w:val="bottom"/>
            <w:hideMark/>
          </w:tcPr>
          <w:p w14:paraId="13EDD6EA"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0,9</w:t>
            </w:r>
          </w:p>
        </w:tc>
        <w:tc>
          <w:tcPr>
            <w:tcW w:w="856" w:type="dxa"/>
            <w:tcBorders>
              <w:top w:val="nil"/>
              <w:left w:val="nil"/>
              <w:bottom w:val="nil"/>
              <w:right w:val="nil"/>
            </w:tcBorders>
            <w:shd w:val="clear" w:color="auto" w:fill="auto"/>
            <w:noWrap/>
            <w:vAlign w:val="center"/>
            <w:hideMark/>
          </w:tcPr>
          <w:p w14:paraId="265A7F30"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p>
        </w:tc>
      </w:tr>
      <w:tr w:rsidR="00B71753" w:rsidRPr="00B71753" w14:paraId="2790447B" w14:textId="77777777" w:rsidTr="00B71753">
        <w:trPr>
          <w:trHeight w:val="240"/>
        </w:trPr>
        <w:tc>
          <w:tcPr>
            <w:tcW w:w="5802" w:type="dxa"/>
            <w:tcBorders>
              <w:top w:val="nil"/>
              <w:left w:val="nil"/>
              <w:bottom w:val="nil"/>
              <w:right w:val="nil"/>
            </w:tcBorders>
            <w:shd w:val="clear" w:color="auto" w:fill="auto"/>
            <w:noWrap/>
            <w:vAlign w:val="bottom"/>
            <w:hideMark/>
          </w:tcPr>
          <w:p w14:paraId="17A4590C"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14" w:type="dxa"/>
            <w:tcBorders>
              <w:top w:val="nil"/>
              <w:left w:val="nil"/>
              <w:bottom w:val="nil"/>
              <w:right w:val="nil"/>
            </w:tcBorders>
            <w:shd w:val="clear" w:color="auto" w:fill="auto"/>
            <w:noWrap/>
            <w:vAlign w:val="bottom"/>
            <w:hideMark/>
          </w:tcPr>
          <w:p w14:paraId="16F8DF2E"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596" w:type="dxa"/>
            <w:tcBorders>
              <w:top w:val="nil"/>
              <w:left w:val="nil"/>
              <w:bottom w:val="nil"/>
              <w:right w:val="nil"/>
            </w:tcBorders>
            <w:shd w:val="clear" w:color="auto" w:fill="auto"/>
            <w:noWrap/>
            <w:vAlign w:val="bottom"/>
            <w:hideMark/>
          </w:tcPr>
          <w:p w14:paraId="64969591"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auto" w:fill="auto"/>
            <w:noWrap/>
            <w:vAlign w:val="bottom"/>
            <w:hideMark/>
          </w:tcPr>
          <w:p w14:paraId="7FF4BBCE"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856" w:type="dxa"/>
            <w:tcBorders>
              <w:top w:val="nil"/>
              <w:left w:val="nil"/>
              <w:bottom w:val="nil"/>
              <w:right w:val="nil"/>
            </w:tcBorders>
            <w:shd w:val="clear" w:color="auto" w:fill="auto"/>
            <w:noWrap/>
            <w:vAlign w:val="center"/>
            <w:hideMark/>
          </w:tcPr>
          <w:p w14:paraId="6AD5CFC2"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r>
      <w:tr w:rsidR="00B71753" w:rsidRPr="00B71753" w14:paraId="7B98E7F4" w14:textId="77777777" w:rsidTr="00B71753">
        <w:trPr>
          <w:trHeight w:val="240"/>
        </w:trPr>
        <w:tc>
          <w:tcPr>
            <w:tcW w:w="5816" w:type="dxa"/>
            <w:gridSpan w:val="2"/>
            <w:tcBorders>
              <w:top w:val="nil"/>
              <w:left w:val="nil"/>
              <w:bottom w:val="nil"/>
              <w:right w:val="nil"/>
            </w:tcBorders>
            <w:shd w:val="clear" w:color="auto" w:fill="auto"/>
            <w:noWrap/>
            <w:vAlign w:val="bottom"/>
            <w:hideMark/>
          </w:tcPr>
          <w:p w14:paraId="649FF806"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součinitel</w:t>
            </w:r>
            <w:r w:rsidRPr="00B71753">
              <w:rPr>
                <w:rFonts w:ascii="Tw Cen MT" w:eastAsia="Times New Roman" w:hAnsi="Tw Cen MT" w:cs="Calibri"/>
                <w:b/>
                <w:bCs/>
                <w:color w:val="FF0000"/>
                <w:sz w:val="18"/>
                <w:szCs w:val="18"/>
                <w:lang w:eastAsia="cs-CZ"/>
              </w:rPr>
              <w:t xml:space="preserve"> </w:t>
            </w:r>
            <w:r w:rsidRPr="00B71753">
              <w:rPr>
                <w:rFonts w:ascii="Tw Cen MT" w:eastAsia="Times New Roman" w:hAnsi="Tw Cen MT" w:cs="Calibri"/>
                <w:color w:val="FF0000"/>
                <w:sz w:val="18"/>
                <w:szCs w:val="18"/>
                <w:lang w:eastAsia="cs-CZ"/>
              </w:rPr>
              <w:t xml:space="preserve">odhořívání </w:t>
            </w:r>
            <w:r w:rsidRPr="00B71753">
              <w:rPr>
                <w:rFonts w:ascii="Tw Cen MT" w:eastAsia="Times New Roman" w:hAnsi="Tw Cen MT" w:cs="Calibri"/>
                <w:b/>
                <w:bCs/>
                <w:color w:val="FF0000"/>
                <w:sz w:val="18"/>
                <w:szCs w:val="18"/>
                <w:lang w:eastAsia="cs-CZ"/>
              </w:rPr>
              <w:t>a</w:t>
            </w:r>
          </w:p>
        </w:tc>
        <w:tc>
          <w:tcPr>
            <w:tcW w:w="596" w:type="dxa"/>
            <w:tcBorders>
              <w:top w:val="nil"/>
              <w:left w:val="nil"/>
              <w:bottom w:val="nil"/>
              <w:right w:val="nil"/>
            </w:tcBorders>
            <w:shd w:val="clear" w:color="auto" w:fill="auto"/>
            <w:noWrap/>
            <w:vAlign w:val="bottom"/>
            <w:hideMark/>
          </w:tcPr>
          <w:p w14:paraId="67FAFA1C"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2259EEA6"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0,9974</w:t>
            </w:r>
          </w:p>
        </w:tc>
        <w:tc>
          <w:tcPr>
            <w:tcW w:w="856" w:type="dxa"/>
            <w:tcBorders>
              <w:top w:val="nil"/>
              <w:left w:val="nil"/>
              <w:bottom w:val="nil"/>
              <w:right w:val="nil"/>
            </w:tcBorders>
            <w:shd w:val="clear" w:color="auto" w:fill="auto"/>
            <w:noWrap/>
            <w:vAlign w:val="center"/>
            <w:hideMark/>
          </w:tcPr>
          <w:p w14:paraId="6F250E0C"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p>
        </w:tc>
      </w:tr>
      <w:tr w:rsidR="00B71753" w:rsidRPr="00B71753" w14:paraId="04D76D28" w14:textId="77777777" w:rsidTr="00B71753">
        <w:trPr>
          <w:trHeight w:val="240"/>
        </w:trPr>
        <w:tc>
          <w:tcPr>
            <w:tcW w:w="5816" w:type="dxa"/>
            <w:gridSpan w:val="2"/>
            <w:tcBorders>
              <w:top w:val="nil"/>
              <w:left w:val="nil"/>
              <w:bottom w:val="nil"/>
              <w:right w:val="nil"/>
            </w:tcBorders>
            <w:shd w:val="clear" w:color="auto" w:fill="auto"/>
            <w:noWrap/>
            <w:vAlign w:val="bottom"/>
            <w:hideMark/>
          </w:tcPr>
          <w:p w14:paraId="340776C0"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součinitel přístupu vzduchu </w:t>
            </w:r>
            <w:r w:rsidRPr="00B71753">
              <w:rPr>
                <w:rFonts w:ascii="Tw Cen MT" w:eastAsia="Times New Roman" w:hAnsi="Tw Cen MT" w:cs="Calibri"/>
                <w:b/>
                <w:bCs/>
                <w:color w:val="FF0000"/>
                <w:sz w:val="18"/>
                <w:szCs w:val="18"/>
                <w:lang w:eastAsia="cs-CZ"/>
              </w:rPr>
              <w:t>b</w:t>
            </w:r>
          </w:p>
        </w:tc>
        <w:tc>
          <w:tcPr>
            <w:tcW w:w="596" w:type="dxa"/>
            <w:tcBorders>
              <w:top w:val="nil"/>
              <w:left w:val="nil"/>
              <w:bottom w:val="nil"/>
              <w:right w:val="nil"/>
            </w:tcBorders>
            <w:shd w:val="clear" w:color="auto" w:fill="auto"/>
            <w:noWrap/>
            <w:vAlign w:val="bottom"/>
            <w:hideMark/>
          </w:tcPr>
          <w:p w14:paraId="1D636803"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099A00C7"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0,9092</w:t>
            </w:r>
          </w:p>
        </w:tc>
        <w:tc>
          <w:tcPr>
            <w:tcW w:w="856" w:type="dxa"/>
            <w:tcBorders>
              <w:top w:val="nil"/>
              <w:left w:val="nil"/>
              <w:bottom w:val="nil"/>
              <w:right w:val="nil"/>
            </w:tcBorders>
            <w:shd w:val="clear" w:color="auto" w:fill="auto"/>
            <w:noWrap/>
            <w:vAlign w:val="center"/>
            <w:hideMark/>
          </w:tcPr>
          <w:p w14:paraId="741C82EB"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p>
        </w:tc>
      </w:tr>
      <w:tr w:rsidR="00B71753" w:rsidRPr="00B71753" w14:paraId="6590A29D" w14:textId="77777777" w:rsidTr="00B71753">
        <w:trPr>
          <w:trHeight w:val="285"/>
        </w:trPr>
        <w:tc>
          <w:tcPr>
            <w:tcW w:w="5816" w:type="dxa"/>
            <w:gridSpan w:val="2"/>
            <w:tcBorders>
              <w:top w:val="nil"/>
              <w:left w:val="nil"/>
              <w:bottom w:val="nil"/>
              <w:right w:val="nil"/>
            </w:tcBorders>
            <w:shd w:val="clear" w:color="auto" w:fill="auto"/>
            <w:noWrap/>
            <w:vAlign w:val="bottom"/>
            <w:hideMark/>
          </w:tcPr>
          <w:p w14:paraId="57834DB4"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plocha PÚ </w:t>
            </w:r>
            <w:r w:rsidRPr="00B71753">
              <w:rPr>
                <w:rFonts w:ascii="Tw Cen MT" w:eastAsia="Times New Roman" w:hAnsi="Tw Cen MT" w:cs="Calibri"/>
                <w:b/>
                <w:bCs/>
                <w:color w:val="FF0000"/>
                <w:sz w:val="18"/>
                <w:szCs w:val="18"/>
                <w:lang w:eastAsia="cs-CZ"/>
              </w:rPr>
              <w:t>S</w:t>
            </w:r>
          </w:p>
        </w:tc>
        <w:tc>
          <w:tcPr>
            <w:tcW w:w="596" w:type="dxa"/>
            <w:tcBorders>
              <w:top w:val="nil"/>
              <w:left w:val="nil"/>
              <w:bottom w:val="nil"/>
              <w:right w:val="nil"/>
            </w:tcBorders>
            <w:shd w:val="clear" w:color="auto" w:fill="auto"/>
            <w:noWrap/>
            <w:vAlign w:val="bottom"/>
            <w:hideMark/>
          </w:tcPr>
          <w:p w14:paraId="6348D8BE"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7CAFCF81"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12,30</w:t>
            </w:r>
          </w:p>
        </w:tc>
        <w:tc>
          <w:tcPr>
            <w:tcW w:w="856" w:type="dxa"/>
            <w:tcBorders>
              <w:top w:val="nil"/>
              <w:left w:val="nil"/>
              <w:bottom w:val="nil"/>
              <w:right w:val="nil"/>
            </w:tcBorders>
            <w:shd w:val="clear" w:color="auto" w:fill="auto"/>
            <w:noWrap/>
            <w:vAlign w:val="center"/>
            <w:hideMark/>
          </w:tcPr>
          <w:p w14:paraId="7FB889EF"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386F90EB"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78BB468F"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Plocha otvorů </w:t>
            </w:r>
            <w:r w:rsidRPr="00B71753">
              <w:rPr>
                <w:rFonts w:ascii="Tw Cen MT" w:eastAsia="Times New Roman" w:hAnsi="Tw Cen MT" w:cs="Calibri"/>
                <w:b/>
                <w:bCs/>
                <w:color w:val="FF0000"/>
                <w:sz w:val="18"/>
                <w:szCs w:val="18"/>
                <w:lang w:eastAsia="cs-CZ"/>
              </w:rPr>
              <w:t>S</w:t>
            </w:r>
            <w:r w:rsidRPr="00B71753">
              <w:rPr>
                <w:rFonts w:ascii="Tw Cen MT" w:eastAsia="Times New Roman" w:hAnsi="Tw Cen MT" w:cs="Calibri"/>
                <w:b/>
                <w:bCs/>
                <w:color w:val="FF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438EE0DF"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5B55ADD7"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0,00</w:t>
            </w:r>
          </w:p>
        </w:tc>
        <w:tc>
          <w:tcPr>
            <w:tcW w:w="856" w:type="dxa"/>
            <w:tcBorders>
              <w:top w:val="nil"/>
              <w:left w:val="nil"/>
              <w:bottom w:val="nil"/>
              <w:right w:val="nil"/>
            </w:tcBorders>
            <w:shd w:val="clear" w:color="auto" w:fill="auto"/>
            <w:noWrap/>
            <w:vAlign w:val="center"/>
            <w:hideMark/>
          </w:tcPr>
          <w:p w14:paraId="00FB015A"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44CAF716"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2B175C31"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výška otvorů </w:t>
            </w:r>
            <w:r w:rsidRPr="00B71753">
              <w:rPr>
                <w:rFonts w:ascii="Tw Cen MT" w:eastAsia="Times New Roman" w:hAnsi="Tw Cen MT" w:cs="Calibri"/>
                <w:b/>
                <w:bCs/>
                <w:color w:val="FF0000"/>
                <w:sz w:val="18"/>
                <w:szCs w:val="18"/>
                <w:lang w:eastAsia="cs-CZ"/>
              </w:rPr>
              <w:t>h</w:t>
            </w:r>
            <w:r w:rsidRPr="00B71753">
              <w:rPr>
                <w:rFonts w:ascii="Tw Cen MT" w:eastAsia="Times New Roman" w:hAnsi="Tw Cen MT" w:cs="Calibri"/>
                <w:b/>
                <w:bCs/>
                <w:color w:val="FF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3A389A6B"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2888D3D0"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x</w:t>
            </w:r>
          </w:p>
        </w:tc>
        <w:tc>
          <w:tcPr>
            <w:tcW w:w="856" w:type="dxa"/>
            <w:tcBorders>
              <w:top w:val="nil"/>
              <w:left w:val="nil"/>
              <w:bottom w:val="nil"/>
              <w:right w:val="nil"/>
            </w:tcBorders>
            <w:shd w:val="clear" w:color="auto" w:fill="auto"/>
            <w:noWrap/>
            <w:vAlign w:val="center"/>
            <w:hideMark/>
          </w:tcPr>
          <w:p w14:paraId="24329D58"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[m]</w:t>
            </w:r>
          </w:p>
        </w:tc>
      </w:tr>
      <w:tr w:rsidR="00B71753" w:rsidRPr="00B71753" w14:paraId="63176EFF"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3975D0B9"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výška místností </w:t>
            </w:r>
            <w:r w:rsidRPr="00B71753">
              <w:rPr>
                <w:rFonts w:ascii="Tw Cen MT" w:eastAsia="Times New Roman" w:hAnsi="Tw Cen MT" w:cs="Calibri"/>
                <w:b/>
                <w:bCs/>
                <w:color w:val="FF0000"/>
                <w:sz w:val="18"/>
                <w:szCs w:val="18"/>
                <w:lang w:eastAsia="cs-CZ"/>
              </w:rPr>
              <w:t>h</w:t>
            </w:r>
            <w:r w:rsidRPr="00B71753">
              <w:rPr>
                <w:rFonts w:ascii="Tw Cen MT" w:eastAsia="Times New Roman" w:hAnsi="Tw Cen MT" w:cs="Calibri"/>
                <w:b/>
                <w:bCs/>
                <w:color w:val="FF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77D518DA"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4527669F"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2,6500</w:t>
            </w:r>
          </w:p>
        </w:tc>
        <w:tc>
          <w:tcPr>
            <w:tcW w:w="856" w:type="dxa"/>
            <w:tcBorders>
              <w:top w:val="nil"/>
              <w:left w:val="nil"/>
              <w:bottom w:val="nil"/>
              <w:right w:val="nil"/>
            </w:tcBorders>
            <w:shd w:val="clear" w:color="auto" w:fill="auto"/>
            <w:noWrap/>
            <w:vAlign w:val="center"/>
            <w:hideMark/>
          </w:tcPr>
          <w:p w14:paraId="1398AC52"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[m]</w:t>
            </w:r>
          </w:p>
        </w:tc>
      </w:tr>
      <w:tr w:rsidR="00B71753" w:rsidRPr="00B71753" w14:paraId="48A35AED"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150A2918"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plocha otvorů ku celkové ploše místností </w:t>
            </w:r>
            <w:r w:rsidRPr="00B71753">
              <w:rPr>
                <w:rFonts w:ascii="Tw Cen MT" w:eastAsia="Times New Roman" w:hAnsi="Tw Cen MT" w:cs="Calibri"/>
                <w:b/>
                <w:bCs/>
                <w:color w:val="FF0000"/>
                <w:sz w:val="18"/>
                <w:szCs w:val="18"/>
                <w:lang w:eastAsia="cs-CZ"/>
              </w:rPr>
              <w:t>S</w:t>
            </w:r>
            <w:r w:rsidRPr="00B71753">
              <w:rPr>
                <w:rFonts w:ascii="Tw Cen MT" w:eastAsia="Times New Roman" w:hAnsi="Tw Cen MT" w:cs="Calibri"/>
                <w:b/>
                <w:bCs/>
                <w:color w:val="FF0000"/>
                <w:sz w:val="18"/>
                <w:szCs w:val="18"/>
                <w:vertAlign w:val="subscript"/>
                <w:lang w:eastAsia="cs-CZ"/>
              </w:rPr>
              <w:t>o</w:t>
            </w:r>
            <w:r w:rsidRPr="00B71753">
              <w:rPr>
                <w:rFonts w:ascii="Tw Cen MT" w:eastAsia="Times New Roman" w:hAnsi="Tw Cen MT" w:cs="Calibri"/>
                <w:b/>
                <w:bCs/>
                <w:color w:val="FF0000"/>
                <w:sz w:val="18"/>
                <w:szCs w:val="18"/>
                <w:lang w:eastAsia="cs-CZ"/>
              </w:rPr>
              <w:t>/S</w:t>
            </w:r>
          </w:p>
        </w:tc>
        <w:tc>
          <w:tcPr>
            <w:tcW w:w="596" w:type="dxa"/>
            <w:tcBorders>
              <w:top w:val="nil"/>
              <w:left w:val="nil"/>
              <w:bottom w:val="nil"/>
              <w:right w:val="nil"/>
            </w:tcBorders>
            <w:shd w:val="clear" w:color="auto" w:fill="auto"/>
            <w:noWrap/>
            <w:vAlign w:val="bottom"/>
            <w:hideMark/>
          </w:tcPr>
          <w:p w14:paraId="41D74C3E"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7B94CE25"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0,0000</w:t>
            </w:r>
          </w:p>
        </w:tc>
        <w:tc>
          <w:tcPr>
            <w:tcW w:w="856" w:type="dxa"/>
            <w:tcBorders>
              <w:top w:val="nil"/>
              <w:left w:val="nil"/>
              <w:bottom w:val="nil"/>
              <w:right w:val="nil"/>
            </w:tcBorders>
            <w:shd w:val="clear" w:color="auto" w:fill="auto"/>
            <w:noWrap/>
            <w:vAlign w:val="center"/>
            <w:hideMark/>
          </w:tcPr>
          <w:p w14:paraId="16B569AA"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p>
        </w:tc>
      </w:tr>
      <w:tr w:rsidR="00B71753" w:rsidRPr="00B71753" w14:paraId="7C1177C5"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3DE40A78"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výška otvorů ku výšce místností    </w:t>
            </w:r>
            <w:r w:rsidRPr="00B71753">
              <w:rPr>
                <w:rFonts w:ascii="Tw Cen MT" w:eastAsia="Times New Roman" w:hAnsi="Tw Cen MT" w:cs="Calibri"/>
                <w:b/>
                <w:bCs/>
                <w:color w:val="FF0000"/>
                <w:sz w:val="18"/>
                <w:szCs w:val="18"/>
                <w:lang w:eastAsia="cs-CZ"/>
              </w:rPr>
              <w:t>h</w:t>
            </w:r>
            <w:r w:rsidRPr="00B71753">
              <w:rPr>
                <w:rFonts w:ascii="Tw Cen MT" w:eastAsia="Times New Roman" w:hAnsi="Tw Cen MT" w:cs="Calibri"/>
                <w:b/>
                <w:bCs/>
                <w:color w:val="FF0000"/>
                <w:sz w:val="18"/>
                <w:szCs w:val="18"/>
                <w:vertAlign w:val="subscript"/>
                <w:lang w:eastAsia="cs-CZ"/>
              </w:rPr>
              <w:t>o</w:t>
            </w:r>
            <w:r w:rsidRPr="00B71753">
              <w:rPr>
                <w:rFonts w:ascii="Tw Cen MT" w:eastAsia="Times New Roman" w:hAnsi="Tw Cen MT" w:cs="Calibri"/>
                <w:b/>
                <w:bCs/>
                <w:color w:val="FF0000"/>
                <w:sz w:val="18"/>
                <w:szCs w:val="18"/>
                <w:lang w:eastAsia="cs-CZ"/>
              </w:rPr>
              <w:t>/h</w:t>
            </w:r>
            <w:r w:rsidRPr="00B71753">
              <w:rPr>
                <w:rFonts w:ascii="Tw Cen MT" w:eastAsia="Times New Roman" w:hAnsi="Tw Cen MT" w:cs="Calibri"/>
                <w:b/>
                <w:bCs/>
                <w:color w:val="FF0000"/>
                <w:sz w:val="18"/>
                <w:szCs w:val="18"/>
                <w:vertAlign w:val="subscript"/>
                <w:lang w:eastAsia="cs-CZ"/>
              </w:rPr>
              <w:t xml:space="preserve">s  </w:t>
            </w:r>
          </w:p>
        </w:tc>
        <w:tc>
          <w:tcPr>
            <w:tcW w:w="596" w:type="dxa"/>
            <w:tcBorders>
              <w:top w:val="nil"/>
              <w:left w:val="nil"/>
              <w:bottom w:val="nil"/>
              <w:right w:val="nil"/>
            </w:tcBorders>
            <w:shd w:val="clear" w:color="auto" w:fill="auto"/>
            <w:noWrap/>
            <w:vAlign w:val="bottom"/>
            <w:hideMark/>
          </w:tcPr>
          <w:p w14:paraId="7072654C"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6FA50E4A"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x</w:t>
            </w:r>
          </w:p>
        </w:tc>
        <w:tc>
          <w:tcPr>
            <w:tcW w:w="856" w:type="dxa"/>
            <w:tcBorders>
              <w:top w:val="nil"/>
              <w:left w:val="nil"/>
              <w:bottom w:val="nil"/>
              <w:right w:val="nil"/>
            </w:tcBorders>
            <w:shd w:val="clear" w:color="auto" w:fill="auto"/>
            <w:noWrap/>
            <w:vAlign w:val="center"/>
            <w:hideMark/>
          </w:tcPr>
          <w:p w14:paraId="2A222C7D"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r>
      <w:tr w:rsidR="00B71753" w:rsidRPr="00B71753" w14:paraId="78923178" w14:textId="77777777" w:rsidTr="00B71753">
        <w:trPr>
          <w:trHeight w:val="240"/>
        </w:trPr>
        <w:tc>
          <w:tcPr>
            <w:tcW w:w="5816" w:type="dxa"/>
            <w:gridSpan w:val="2"/>
            <w:tcBorders>
              <w:top w:val="nil"/>
              <w:left w:val="nil"/>
              <w:bottom w:val="nil"/>
              <w:right w:val="nil"/>
            </w:tcBorders>
            <w:shd w:val="clear" w:color="auto" w:fill="auto"/>
            <w:noWrap/>
            <w:vAlign w:val="bottom"/>
            <w:hideMark/>
          </w:tcPr>
          <w:p w14:paraId="452CC1E5"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hodnota </w:t>
            </w:r>
            <w:r w:rsidRPr="00B71753">
              <w:rPr>
                <w:rFonts w:ascii="Tw Cen MT" w:eastAsia="Times New Roman" w:hAnsi="Tw Cen MT" w:cs="Calibri"/>
                <w:b/>
                <w:bCs/>
                <w:color w:val="FF0000"/>
                <w:sz w:val="18"/>
                <w:szCs w:val="18"/>
                <w:lang w:eastAsia="cs-CZ"/>
              </w:rPr>
              <w:t>n</w:t>
            </w:r>
            <w:r w:rsidRPr="00B71753">
              <w:rPr>
                <w:rFonts w:ascii="Tw Cen MT" w:eastAsia="Times New Roman" w:hAnsi="Tw Cen MT" w:cs="Calibri"/>
                <w:color w:val="FF0000"/>
                <w:sz w:val="18"/>
                <w:szCs w:val="18"/>
                <w:lang w:eastAsia="cs-CZ"/>
              </w:rPr>
              <w:t xml:space="preserve"> (tab. D.1)</w:t>
            </w:r>
          </w:p>
        </w:tc>
        <w:tc>
          <w:tcPr>
            <w:tcW w:w="596" w:type="dxa"/>
            <w:tcBorders>
              <w:top w:val="nil"/>
              <w:left w:val="nil"/>
              <w:bottom w:val="nil"/>
              <w:right w:val="nil"/>
            </w:tcBorders>
            <w:shd w:val="clear" w:color="auto" w:fill="auto"/>
            <w:noWrap/>
            <w:vAlign w:val="bottom"/>
            <w:hideMark/>
          </w:tcPr>
          <w:p w14:paraId="61173572"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526A4CA6"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0,0050</w:t>
            </w:r>
          </w:p>
        </w:tc>
        <w:tc>
          <w:tcPr>
            <w:tcW w:w="856" w:type="dxa"/>
            <w:tcBorders>
              <w:top w:val="nil"/>
              <w:left w:val="nil"/>
              <w:bottom w:val="nil"/>
              <w:right w:val="nil"/>
            </w:tcBorders>
            <w:shd w:val="clear" w:color="auto" w:fill="auto"/>
            <w:noWrap/>
            <w:vAlign w:val="center"/>
            <w:hideMark/>
          </w:tcPr>
          <w:p w14:paraId="530B6E45"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p>
        </w:tc>
      </w:tr>
      <w:tr w:rsidR="00B71753" w:rsidRPr="00B71753" w14:paraId="0E8B83CD" w14:textId="77777777" w:rsidTr="00B71753">
        <w:trPr>
          <w:trHeight w:val="240"/>
        </w:trPr>
        <w:tc>
          <w:tcPr>
            <w:tcW w:w="5816" w:type="dxa"/>
            <w:gridSpan w:val="2"/>
            <w:tcBorders>
              <w:top w:val="nil"/>
              <w:left w:val="nil"/>
              <w:bottom w:val="nil"/>
              <w:right w:val="nil"/>
            </w:tcBorders>
            <w:shd w:val="clear" w:color="auto" w:fill="auto"/>
            <w:noWrap/>
            <w:vAlign w:val="bottom"/>
            <w:hideMark/>
          </w:tcPr>
          <w:p w14:paraId="1B80B1B8"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tabulka </w:t>
            </w:r>
            <w:r w:rsidRPr="00B71753">
              <w:rPr>
                <w:rFonts w:ascii="Tw Cen MT" w:eastAsia="Times New Roman" w:hAnsi="Tw Cen MT" w:cs="Calibri"/>
                <w:b/>
                <w:bCs/>
                <w:color w:val="FF0000"/>
                <w:sz w:val="18"/>
                <w:szCs w:val="18"/>
                <w:lang w:eastAsia="cs-CZ"/>
              </w:rPr>
              <w:t>k</w:t>
            </w:r>
            <w:r w:rsidRPr="00B71753">
              <w:rPr>
                <w:rFonts w:ascii="Tw Cen MT" w:eastAsia="Times New Roman" w:hAnsi="Tw Cen MT" w:cs="Calibri"/>
                <w:color w:val="FF0000"/>
                <w:sz w:val="18"/>
                <w:szCs w:val="18"/>
                <w:lang w:eastAsia="cs-CZ"/>
              </w:rPr>
              <w:t xml:space="preserve"> (tab. E.1)</w:t>
            </w:r>
          </w:p>
        </w:tc>
        <w:tc>
          <w:tcPr>
            <w:tcW w:w="596" w:type="dxa"/>
            <w:tcBorders>
              <w:top w:val="nil"/>
              <w:left w:val="nil"/>
              <w:bottom w:val="nil"/>
              <w:right w:val="nil"/>
            </w:tcBorders>
            <w:shd w:val="clear" w:color="auto" w:fill="auto"/>
            <w:noWrap/>
            <w:vAlign w:val="bottom"/>
            <w:hideMark/>
          </w:tcPr>
          <w:p w14:paraId="332EB3B1"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21B04A98"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0,0074</w:t>
            </w:r>
          </w:p>
        </w:tc>
        <w:tc>
          <w:tcPr>
            <w:tcW w:w="856" w:type="dxa"/>
            <w:tcBorders>
              <w:top w:val="nil"/>
              <w:left w:val="nil"/>
              <w:bottom w:val="nil"/>
              <w:right w:val="nil"/>
            </w:tcBorders>
            <w:shd w:val="clear" w:color="auto" w:fill="auto"/>
            <w:noWrap/>
            <w:vAlign w:val="center"/>
            <w:hideMark/>
          </w:tcPr>
          <w:p w14:paraId="032A7307"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p>
        </w:tc>
      </w:tr>
      <w:tr w:rsidR="00B71753" w:rsidRPr="00B71753" w14:paraId="5D26475F" w14:textId="77777777" w:rsidTr="00B71753">
        <w:trPr>
          <w:trHeight w:val="240"/>
        </w:trPr>
        <w:tc>
          <w:tcPr>
            <w:tcW w:w="5802" w:type="dxa"/>
            <w:tcBorders>
              <w:top w:val="nil"/>
              <w:left w:val="nil"/>
              <w:bottom w:val="nil"/>
              <w:right w:val="nil"/>
            </w:tcBorders>
            <w:shd w:val="clear" w:color="auto" w:fill="auto"/>
            <w:noWrap/>
            <w:vAlign w:val="bottom"/>
            <w:hideMark/>
          </w:tcPr>
          <w:p w14:paraId="194C020E"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jmenovatel souč. b</w:t>
            </w:r>
          </w:p>
        </w:tc>
        <w:tc>
          <w:tcPr>
            <w:tcW w:w="14" w:type="dxa"/>
            <w:tcBorders>
              <w:top w:val="nil"/>
              <w:left w:val="nil"/>
              <w:bottom w:val="nil"/>
              <w:right w:val="nil"/>
            </w:tcBorders>
            <w:shd w:val="clear" w:color="auto" w:fill="auto"/>
            <w:noWrap/>
            <w:vAlign w:val="bottom"/>
            <w:hideMark/>
          </w:tcPr>
          <w:p w14:paraId="13F78E82"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596" w:type="dxa"/>
            <w:tcBorders>
              <w:top w:val="nil"/>
              <w:left w:val="nil"/>
              <w:bottom w:val="nil"/>
              <w:right w:val="nil"/>
            </w:tcBorders>
            <w:shd w:val="clear" w:color="auto" w:fill="auto"/>
            <w:noWrap/>
            <w:vAlign w:val="bottom"/>
            <w:hideMark/>
          </w:tcPr>
          <w:p w14:paraId="1B22C647"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000000" w:fill="DCE6F1"/>
            <w:noWrap/>
            <w:vAlign w:val="bottom"/>
            <w:hideMark/>
          </w:tcPr>
          <w:p w14:paraId="201D5C59"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0,0000</w:t>
            </w:r>
          </w:p>
        </w:tc>
        <w:tc>
          <w:tcPr>
            <w:tcW w:w="856" w:type="dxa"/>
            <w:tcBorders>
              <w:top w:val="nil"/>
              <w:left w:val="nil"/>
              <w:bottom w:val="nil"/>
              <w:right w:val="nil"/>
            </w:tcBorders>
            <w:shd w:val="clear" w:color="auto" w:fill="auto"/>
            <w:noWrap/>
            <w:vAlign w:val="center"/>
            <w:hideMark/>
          </w:tcPr>
          <w:p w14:paraId="216C91E8"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p>
        </w:tc>
      </w:tr>
      <w:tr w:rsidR="00B71753" w:rsidRPr="00B71753" w14:paraId="03133363" w14:textId="77777777" w:rsidTr="00B71753">
        <w:trPr>
          <w:trHeight w:val="240"/>
        </w:trPr>
        <w:tc>
          <w:tcPr>
            <w:tcW w:w="5816" w:type="dxa"/>
            <w:gridSpan w:val="2"/>
            <w:tcBorders>
              <w:top w:val="nil"/>
              <w:left w:val="nil"/>
              <w:bottom w:val="nil"/>
              <w:right w:val="nil"/>
            </w:tcBorders>
            <w:shd w:val="clear" w:color="auto" w:fill="auto"/>
            <w:noWrap/>
            <w:vAlign w:val="bottom"/>
            <w:hideMark/>
          </w:tcPr>
          <w:p w14:paraId="208CFC67"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součinitel požárně bezpečnostních zařízení </w:t>
            </w:r>
            <w:r w:rsidRPr="00B71753">
              <w:rPr>
                <w:rFonts w:ascii="Tw Cen MT" w:eastAsia="Times New Roman" w:hAnsi="Tw Cen MT" w:cs="Calibri"/>
                <w:b/>
                <w:bCs/>
                <w:color w:val="FF0000"/>
                <w:sz w:val="18"/>
                <w:szCs w:val="18"/>
                <w:lang w:eastAsia="cs-CZ"/>
              </w:rPr>
              <w:t>c</w:t>
            </w:r>
          </w:p>
        </w:tc>
        <w:tc>
          <w:tcPr>
            <w:tcW w:w="596" w:type="dxa"/>
            <w:tcBorders>
              <w:top w:val="nil"/>
              <w:left w:val="nil"/>
              <w:bottom w:val="nil"/>
              <w:right w:val="nil"/>
            </w:tcBorders>
            <w:shd w:val="clear" w:color="auto" w:fill="auto"/>
            <w:noWrap/>
            <w:vAlign w:val="bottom"/>
            <w:hideMark/>
          </w:tcPr>
          <w:p w14:paraId="5BBBBCAE"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auto" w:fill="auto"/>
            <w:noWrap/>
            <w:vAlign w:val="bottom"/>
            <w:hideMark/>
          </w:tcPr>
          <w:p w14:paraId="4C424111"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1,0</w:t>
            </w:r>
          </w:p>
        </w:tc>
        <w:tc>
          <w:tcPr>
            <w:tcW w:w="856" w:type="dxa"/>
            <w:tcBorders>
              <w:top w:val="nil"/>
              <w:left w:val="nil"/>
              <w:bottom w:val="nil"/>
              <w:right w:val="nil"/>
            </w:tcBorders>
            <w:shd w:val="clear" w:color="auto" w:fill="auto"/>
            <w:noWrap/>
            <w:vAlign w:val="bottom"/>
            <w:hideMark/>
          </w:tcPr>
          <w:p w14:paraId="24C70B8F"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p>
        </w:tc>
      </w:tr>
      <w:tr w:rsidR="00B71753" w:rsidRPr="00B71753" w14:paraId="4FB3B816" w14:textId="77777777" w:rsidTr="00B71753">
        <w:trPr>
          <w:trHeight w:val="240"/>
        </w:trPr>
        <w:tc>
          <w:tcPr>
            <w:tcW w:w="5802" w:type="dxa"/>
            <w:tcBorders>
              <w:top w:val="nil"/>
              <w:left w:val="nil"/>
              <w:bottom w:val="nil"/>
              <w:right w:val="nil"/>
            </w:tcBorders>
            <w:shd w:val="clear" w:color="auto" w:fill="auto"/>
            <w:noWrap/>
            <w:vAlign w:val="bottom"/>
            <w:hideMark/>
          </w:tcPr>
          <w:p w14:paraId="12A7068E" w14:textId="77777777" w:rsidR="00B71753" w:rsidRPr="00B71753" w:rsidRDefault="00B71753" w:rsidP="00B71753">
            <w:pPr>
              <w:spacing w:after="0" w:line="240" w:lineRule="auto"/>
              <w:jc w:val="center"/>
              <w:rPr>
                <w:rFonts w:ascii="Times New Roman" w:eastAsia="Times New Roman" w:hAnsi="Times New Roman" w:cs="Times New Roman"/>
                <w:color w:val="FF0000"/>
                <w:sz w:val="20"/>
                <w:szCs w:val="20"/>
                <w:lang w:eastAsia="cs-CZ"/>
              </w:rPr>
            </w:pPr>
          </w:p>
        </w:tc>
        <w:tc>
          <w:tcPr>
            <w:tcW w:w="14" w:type="dxa"/>
            <w:tcBorders>
              <w:top w:val="nil"/>
              <w:left w:val="nil"/>
              <w:bottom w:val="nil"/>
              <w:right w:val="nil"/>
            </w:tcBorders>
            <w:shd w:val="clear" w:color="auto" w:fill="auto"/>
            <w:noWrap/>
            <w:vAlign w:val="bottom"/>
            <w:hideMark/>
          </w:tcPr>
          <w:p w14:paraId="2CB321CC"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596" w:type="dxa"/>
            <w:tcBorders>
              <w:top w:val="nil"/>
              <w:left w:val="nil"/>
              <w:bottom w:val="nil"/>
              <w:right w:val="nil"/>
            </w:tcBorders>
            <w:shd w:val="clear" w:color="auto" w:fill="auto"/>
            <w:noWrap/>
            <w:vAlign w:val="bottom"/>
            <w:hideMark/>
          </w:tcPr>
          <w:p w14:paraId="6F246008"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auto" w:fill="auto"/>
            <w:noWrap/>
            <w:vAlign w:val="bottom"/>
            <w:hideMark/>
          </w:tcPr>
          <w:p w14:paraId="6184F356"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856" w:type="dxa"/>
            <w:tcBorders>
              <w:top w:val="nil"/>
              <w:left w:val="nil"/>
              <w:bottom w:val="nil"/>
              <w:right w:val="nil"/>
            </w:tcBorders>
            <w:shd w:val="clear" w:color="auto" w:fill="auto"/>
            <w:noWrap/>
            <w:vAlign w:val="bottom"/>
            <w:hideMark/>
          </w:tcPr>
          <w:p w14:paraId="447821C1"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r>
      <w:tr w:rsidR="00B71753" w:rsidRPr="00B71753" w14:paraId="1DDEBB77" w14:textId="77777777" w:rsidTr="00B71753">
        <w:trPr>
          <w:trHeight w:val="315"/>
        </w:trPr>
        <w:tc>
          <w:tcPr>
            <w:tcW w:w="5816" w:type="dxa"/>
            <w:gridSpan w:val="2"/>
            <w:tcBorders>
              <w:top w:val="nil"/>
              <w:left w:val="nil"/>
              <w:bottom w:val="nil"/>
              <w:right w:val="nil"/>
            </w:tcBorders>
            <w:shd w:val="clear" w:color="auto" w:fill="auto"/>
            <w:noWrap/>
            <w:vAlign w:val="bottom"/>
            <w:hideMark/>
          </w:tcPr>
          <w:p w14:paraId="3CAA0F11"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výpočtové požární zatížení </w:t>
            </w:r>
            <w:r w:rsidRPr="00B71753">
              <w:rPr>
                <w:rFonts w:ascii="Tw Cen MT" w:eastAsia="Times New Roman" w:hAnsi="Tw Cen MT" w:cs="Calibri"/>
                <w:b/>
                <w:bCs/>
                <w:color w:val="FF0000"/>
                <w:sz w:val="18"/>
                <w:szCs w:val="18"/>
                <w:lang w:eastAsia="cs-CZ"/>
              </w:rPr>
              <w:t>p</w:t>
            </w:r>
            <w:r w:rsidRPr="00B71753">
              <w:rPr>
                <w:rFonts w:ascii="Tw Cen MT" w:eastAsia="Times New Roman" w:hAnsi="Tw Cen MT" w:cs="Calibri"/>
                <w:b/>
                <w:bCs/>
                <w:color w:val="FF0000"/>
                <w:sz w:val="18"/>
                <w:szCs w:val="18"/>
                <w:vertAlign w:val="subscript"/>
                <w:lang w:eastAsia="cs-CZ"/>
              </w:rPr>
              <w:t>v</w:t>
            </w:r>
          </w:p>
        </w:tc>
        <w:tc>
          <w:tcPr>
            <w:tcW w:w="596" w:type="dxa"/>
            <w:tcBorders>
              <w:top w:val="nil"/>
              <w:left w:val="nil"/>
              <w:bottom w:val="nil"/>
              <w:right w:val="nil"/>
            </w:tcBorders>
            <w:shd w:val="clear" w:color="auto" w:fill="auto"/>
            <w:noWrap/>
            <w:vAlign w:val="bottom"/>
            <w:hideMark/>
          </w:tcPr>
          <w:p w14:paraId="6310C84E"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15E13CF8"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69,8232</w:t>
            </w:r>
          </w:p>
        </w:tc>
        <w:tc>
          <w:tcPr>
            <w:tcW w:w="856" w:type="dxa"/>
            <w:tcBorders>
              <w:top w:val="nil"/>
              <w:left w:val="nil"/>
              <w:bottom w:val="nil"/>
              <w:right w:val="nil"/>
            </w:tcBorders>
            <w:shd w:val="clear" w:color="auto" w:fill="auto"/>
            <w:noWrap/>
            <w:vAlign w:val="bottom"/>
            <w:hideMark/>
          </w:tcPr>
          <w:p w14:paraId="7CECA765"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[kg/m</w:t>
            </w:r>
            <w:r w:rsidRPr="00B71753">
              <w:rPr>
                <w:rFonts w:ascii="Tw Cen MT" w:eastAsia="Times New Roman" w:hAnsi="Tw Cen MT" w:cs="Calibri"/>
                <w:color w:val="FF0000"/>
                <w:sz w:val="18"/>
                <w:szCs w:val="18"/>
                <w:vertAlign w:val="superscript"/>
                <w:lang w:eastAsia="cs-CZ"/>
              </w:rPr>
              <w:t>2</w:t>
            </w:r>
            <w:r w:rsidRPr="00B71753">
              <w:rPr>
                <w:rFonts w:ascii="Tw Cen MT" w:eastAsia="Times New Roman" w:hAnsi="Tw Cen MT" w:cs="Calibri"/>
                <w:color w:val="FF0000"/>
                <w:sz w:val="18"/>
                <w:szCs w:val="18"/>
                <w:lang w:eastAsia="cs-CZ"/>
              </w:rPr>
              <w:t>]</w:t>
            </w:r>
          </w:p>
        </w:tc>
      </w:tr>
      <w:tr w:rsidR="00B71753" w:rsidRPr="00B71753" w14:paraId="144DD099" w14:textId="77777777" w:rsidTr="00B71753">
        <w:trPr>
          <w:trHeight w:val="240"/>
        </w:trPr>
        <w:tc>
          <w:tcPr>
            <w:tcW w:w="5802" w:type="dxa"/>
            <w:tcBorders>
              <w:top w:val="nil"/>
              <w:left w:val="nil"/>
              <w:bottom w:val="nil"/>
              <w:right w:val="nil"/>
            </w:tcBorders>
            <w:shd w:val="clear" w:color="auto" w:fill="auto"/>
            <w:noWrap/>
            <w:vAlign w:val="bottom"/>
            <w:hideMark/>
          </w:tcPr>
          <w:p w14:paraId="04CA7BC2" w14:textId="77777777" w:rsidR="00B71753" w:rsidRPr="00B71753" w:rsidRDefault="00B71753" w:rsidP="00B71753">
            <w:pPr>
              <w:spacing w:after="0" w:line="240" w:lineRule="auto"/>
              <w:jc w:val="center"/>
              <w:rPr>
                <w:rFonts w:ascii="Tw Cen MT" w:eastAsia="Times New Roman" w:hAnsi="Tw Cen MT" w:cs="Calibri"/>
                <w:color w:val="FF0000"/>
                <w:sz w:val="18"/>
                <w:szCs w:val="18"/>
                <w:lang w:eastAsia="cs-CZ"/>
              </w:rPr>
            </w:pPr>
          </w:p>
        </w:tc>
        <w:tc>
          <w:tcPr>
            <w:tcW w:w="14" w:type="dxa"/>
            <w:tcBorders>
              <w:top w:val="nil"/>
              <w:left w:val="nil"/>
              <w:bottom w:val="nil"/>
              <w:right w:val="nil"/>
            </w:tcBorders>
            <w:shd w:val="clear" w:color="auto" w:fill="auto"/>
            <w:noWrap/>
            <w:vAlign w:val="bottom"/>
            <w:hideMark/>
          </w:tcPr>
          <w:p w14:paraId="66FA6571"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596" w:type="dxa"/>
            <w:tcBorders>
              <w:top w:val="nil"/>
              <w:left w:val="nil"/>
              <w:bottom w:val="nil"/>
              <w:right w:val="nil"/>
            </w:tcBorders>
            <w:shd w:val="clear" w:color="auto" w:fill="auto"/>
            <w:noWrap/>
            <w:vAlign w:val="bottom"/>
            <w:hideMark/>
          </w:tcPr>
          <w:p w14:paraId="2F128116"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auto" w:fill="auto"/>
            <w:noWrap/>
            <w:vAlign w:val="bottom"/>
            <w:hideMark/>
          </w:tcPr>
          <w:p w14:paraId="73EEE515"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856" w:type="dxa"/>
            <w:tcBorders>
              <w:top w:val="nil"/>
              <w:left w:val="nil"/>
              <w:bottom w:val="nil"/>
              <w:right w:val="nil"/>
            </w:tcBorders>
            <w:shd w:val="clear" w:color="auto" w:fill="auto"/>
            <w:noWrap/>
            <w:vAlign w:val="bottom"/>
            <w:hideMark/>
          </w:tcPr>
          <w:p w14:paraId="2ED74A65"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r>
      <w:tr w:rsidR="00B71753" w:rsidRPr="00B71753" w14:paraId="7BD386AA" w14:textId="77777777" w:rsidTr="00B71753">
        <w:trPr>
          <w:trHeight w:val="240"/>
        </w:trPr>
        <w:tc>
          <w:tcPr>
            <w:tcW w:w="5802" w:type="dxa"/>
            <w:tcBorders>
              <w:top w:val="nil"/>
              <w:left w:val="nil"/>
              <w:bottom w:val="nil"/>
              <w:right w:val="nil"/>
            </w:tcBorders>
            <w:shd w:val="clear" w:color="auto" w:fill="auto"/>
            <w:noWrap/>
            <w:vAlign w:val="bottom"/>
            <w:hideMark/>
          </w:tcPr>
          <w:p w14:paraId="08483123"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požadavek vnitřních odběrných míst</w:t>
            </w:r>
          </w:p>
        </w:tc>
        <w:tc>
          <w:tcPr>
            <w:tcW w:w="14" w:type="dxa"/>
            <w:tcBorders>
              <w:top w:val="nil"/>
              <w:left w:val="nil"/>
              <w:bottom w:val="nil"/>
              <w:right w:val="nil"/>
            </w:tcBorders>
            <w:shd w:val="clear" w:color="auto" w:fill="auto"/>
            <w:noWrap/>
            <w:vAlign w:val="bottom"/>
            <w:hideMark/>
          </w:tcPr>
          <w:p w14:paraId="5491BDFE"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596" w:type="dxa"/>
            <w:tcBorders>
              <w:top w:val="nil"/>
              <w:left w:val="nil"/>
              <w:bottom w:val="nil"/>
              <w:right w:val="nil"/>
            </w:tcBorders>
            <w:shd w:val="clear" w:color="auto" w:fill="auto"/>
            <w:noWrap/>
            <w:vAlign w:val="bottom"/>
            <w:hideMark/>
          </w:tcPr>
          <w:p w14:paraId="76328E8A" w14:textId="77777777" w:rsidR="00B71753" w:rsidRPr="00B71753" w:rsidRDefault="00B71753" w:rsidP="00B71753">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000000" w:fill="DCE6F1"/>
            <w:noWrap/>
            <w:vAlign w:val="bottom"/>
            <w:hideMark/>
          </w:tcPr>
          <w:p w14:paraId="0C933919"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947,1000</w:t>
            </w:r>
          </w:p>
        </w:tc>
        <w:tc>
          <w:tcPr>
            <w:tcW w:w="856" w:type="dxa"/>
            <w:tcBorders>
              <w:top w:val="nil"/>
              <w:left w:val="nil"/>
              <w:bottom w:val="nil"/>
              <w:right w:val="nil"/>
            </w:tcBorders>
            <w:shd w:val="clear" w:color="auto" w:fill="auto"/>
            <w:noWrap/>
            <w:vAlign w:val="bottom"/>
            <w:hideMark/>
          </w:tcPr>
          <w:p w14:paraId="07023C64"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p>
        </w:tc>
      </w:tr>
      <w:tr w:rsidR="00B71753" w:rsidRPr="00B71753" w14:paraId="36937A3E"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7CE22CC1"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základní počet hasicích jednotek</w:t>
            </w:r>
            <w:r w:rsidRPr="00B71753">
              <w:rPr>
                <w:rFonts w:ascii="Tw Cen MT" w:eastAsia="Times New Roman" w:hAnsi="Tw Cen MT" w:cs="Calibri"/>
                <w:b/>
                <w:bCs/>
                <w:color w:val="FF0000"/>
                <w:sz w:val="18"/>
                <w:szCs w:val="18"/>
                <w:lang w:eastAsia="cs-CZ"/>
              </w:rPr>
              <w:t xml:space="preserve"> n</w:t>
            </w:r>
            <w:r w:rsidRPr="00B71753">
              <w:rPr>
                <w:rFonts w:ascii="Tw Cen MT" w:eastAsia="Times New Roman" w:hAnsi="Tw Cen MT" w:cs="Calibri"/>
                <w:b/>
                <w:bCs/>
                <w:color w:val="FF0000"/>
                <w:sz w:val="18"/>
                <w:szCs w:val="18"/>
                <w:vertAlign w:val="subscript"/>
                <w:lang w:eastAsia="cs-CZ"/>
              </w:rPr>
              <w:t>r</w:t>
            </w:r>
          </w:p>
        </w:tc>
        <w:tc>
          <w:tcPr>
            <w:tcW w:w="596" w:type="dxa"/>
            <w:tcBorders>
              <w:top w:val="nil"/>
              <w:left w:val="nil"/>
              <w:bottom w:val="nil"/>
              <w:right w:val="nil"/>
            </w:tcBorders>
            <w:shd w:val="clear" w:color="auto" w:fill="auto"/>
            <w:noWrap/>
            <w:vAlign w:val="bottom"/>
            <w:hideMark/>
          </w:tcPr>
          <w:p w14:paraId="0BDBD1D7"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0B0DE3F9"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0,5254</w:t>
            </w:r>
          </w:p>
        </w:tc>
        <w:tc>
          <w:tcPr>
            <w:tcW w:w="856" w:type="dxa"/>
            <w:tcBorders>
              <w:top w:val="nil"/>
              <w:left w:val="nil"/>
              <w:bottom w:val="nil"/>
              <w:right w:val="nil"/>
            </w:tcBorders>
            <w:shd w:val="clear" w:color="auto" w:fill="auto"/>
            <w:noWrap/>
            <w:vAlign w:val="bottom"/>
            <w:hideMark/>
          </w:tcPr>
          <w:p w14:paraId="2EEF8A25" w14:textId="77777777" w:rsidR="00B71753" w:rsidRPr="00B71753" w:rsidRDefault="00B71753" w:rsidP="00B71753">
            <w:pPr>
              <w:spacing w:after="0" w:line="240" w:lineRule="auto"/>
              <w:jc w:val="right"/>
              <w:rPr>
                <w:rFonts w:ascii="Tw Cen MT" w:eastAsia="Times New Roman" w:hAnsi="Tw Cen MT" w:cs="Calibri"/>
                <w:color w:val="FF0000"/>
                <w:sz w:val="18"/>
                <w:szCs w:val="18"/>
                <w:lang w:eastAsia="cs-CZ"/>
              </w:rPr>
            </w:pPr>
          </w:p>
        </w:tc>
      </w:tr>
      <w:tr w:rsidR="00B71753" w:rsidRPr="00B71753" w14:paraId="40BD58AF" w14:textId="77777777" w:rsidTr="00B71753">
        <w:trPr>
          <w:trHeight w:val="300"/>
        </w:trPr>
        <w:tc>
          <w:tcPr>
            <w:tcW w:w="5816" w:type="dxa"/>
            <w:gridSpan w:val="2"/>
            <w:tcBorders>
              <w:top w:val="nil"/>
              <w:left w:val="nil"/>
              <w:bottom w:val="nil"/>
              <w:right w:val="nil"/>
            </w:tcBorders>
            <w:shd w:val="clear" w:color="auto" w:fill="auto"/>
            <w:noWrap/>
            <w:vAlign w:val="bottom"/>
            <w:hideMark/>
          </w:tcPr>
          <w:p w14:paraId="52C57D54"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r w:rsidRPr="00B71753">
              <w:rPr>
                <w:rFonts w:ascii="Tw Cen MT" w:eastAsia="Times New Roman" w:hAnsi="Tw Cen MT" w:cs="Calibri"/>
                <w:color w:val="FF0000"/>
                <w:sz w:val="18"/>
                <w:szCs w:val="18"/>
                <w:lang w:eastAsia="cs-CZ"/>
              </w:rPr>
              <w:t xml:space="preserve">požadovaný počet hasicích jednotek </w:t>
            </w:r>
            <w:r w:rsidRPr="00B71753">
              <w:rPr>
                <w:rFonts w:ascii="Tw Cen MT" w:eastAsia="Times New Roman" w:hAnsi="Tw Cen MT" w:cs="Calibri"/>
                <w:b/>
                <w:bCs/>
                <w:color w:val="FF0000"/>
                <w:sz w:val="18"/>
                <w:szCs w:val="18"/>
                <w:lang w:eastAsia="cs-CZ"/>
              </w:rPr>
              <w:t>n</w:t>
            </w:r>
            <w:r w:rsidRPr="00B71753">
              <w:rPr>
                <w:rFonts w:ascii="Tw Cen MT" w:eastAsia="Times New Roman" w:hAnsi="Tw Cen MT" w:cs="Calibri"/>
                <w:b/>
                <w:bCs/>
                <w:color w:val="FF0000"/>
                <w:sz w:val="18"/>
                <w:szCs w:val="18"/>
                <w:vertAlign w:val="subscript"/>
                <w:lang w:eastAsia="cs-CZ"/>
              </w:rPr>
              <w:t>HJ</w:t>
            </w:r>
          </w:p>
        </w:tc>
        <w:tc>
          <w:tcPr>
            <w:tcW w:w="596" w:type="dxa"/>
            <w:tcBorders>
              <w:top w:val="nil"/>
              <w:left w:val="nil"/>
              <w:bottom w:val="nil"/>
              <w:right w:val="nil"/>
            </w:tcBorders>
            <w:shd w:val="clear" w:color="auto" w:fill="auto"/>
            <w:noWrap/>
            <w:vAlign w:val="bottom"/>
            <w:hideMark/>
          </w:tcPr>
          <w:p w14:paraId="7D65F36D" w14:textId="77777777" w:rsidR="00B71753" w:rsidRPr="00B71753" w:rsidRDefault="00B71753" w:rsidP="00B71753">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4B389CBA"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r w:rsidRPr="00B71753">
              <w:rPr>
                <w:rFonts w:ascii="Tw Cen MT" w:eastAsia="Times New Roman" w:hAnsi="Tw Cen MT" w:cs="Calibri"/>
                <w:b/>
                <w:bCs/>
                <w:color w:val="FF0000"/>
                <w:sz w:val="18"/>
                <w:szCs w:val="18"/>
                <w:lang w:eastAsia="cs-CZ"/>
              </w:rPr>
              <w:t>3,1523</w:t>
            </w:r>
          </w:p>
        </w:tc>
        <w:tc>
          <w:tcPr>
            <w:tcW w:w="856" w:type="dxa"/>
            <w:tcBorders>
              <w:top w:val="nil"/>
              <w:left w:val="nil"/>
              <w:bottom w:val="nil"/>
              <w:right w:val="nil"/>
            </w:tcBorders>
            <w:shd w:val="clear" w:color="auto" w:fill="auto"/>
            <w:noWrap/>
            <w:vAlign w:val="bottom"/>
            <w:hideMark/>
          </w:tcPr>
          <w:p w14:paraId="55E1566C" w14:textId="77777777" w:rsidR="00B71753" w:rsidRPr="00B71753" w:rsidRDefault="00B71753" w:rsidP="00B71753">
            <w:pPr>
              <w:spacing w:after="0" w:line="240" w:lineRule="auto"/>
              <w:jc w:val="right"/>
              <w:rPr>
                <w:rFonts w:ascii="Tw Cen MT" w:eastAsia="Times New Roman" w:hAnsi="Tw Cen MT" w:cs="Calibri"/>
                <w:b/>
                <w:bCs/>
                <w:color w:val="FF0000"/>
                <w:sz w:val="18"/>
                <w:szCs w:val="18"/>
                <w:lang w:eastAsia="cs-CZ"/>
              </w:rPr>
            </w:pPr>
          </w:p>
        </w:tc>
      </w:tr>
    </w:tbl>
    <w:p w14:paraId="0E917560" w14:textId="31CBA2CA" w:rsidR="00652E21" w:rsidRDefault="00652E21" w:rsidP="003B2600">
      <w:pPr>
        <w:tabs>
          <w:tab w:val="left" w:pos="3544"/>
        </w:tabs>
        <w:spacing w:after="0" w:line="240" w:lineRule="auto"/>
        <w:rPr>
          <w:b/>
        </w:rPr>
      </w:pPr>
    </w:p>
    <w:p w14:paraId="6C30FB18" w14:textId="77777777" w:rsidR="00652E21" w:rsidRDefault="00652E21">
      <w:pPr>
        <w:spacing w:after="200"/>
        <w:jc w:val="left"/>
        <w:rPr>
          <w:b/>
        </w:rPr>
      </w:pPr>
      <w:r>
        <w:rPr>
          <w:b/>
        </w:rPr>
        <w:br w:type="page"/>
      </w:r>
    </w:p>
    <w:p w14:paraId="2E1DAE26" w14:textId="5027304E" w:rsidR="00652E21" w:rsidRDefault="00652E21" w:rsidP="00652E21">
      <w:pPr>
        <w:tabs>
          <w:tab w:val="left" w:pos="3544"/>
        </w:tabs>
        <w:spacing w:after="0" w:line="240" w:lineRule="auto"/>
        <w:rPr>
          <w:b/>
        </w:rPr>
      </w:pPr>
      <w:r>
        <w:rPr>
          <w:b/>
        </w:rPr>
        <w:lastRenderedPageBreak/>
        <w:t>P01.15 – strojovna VZT 2</w:t>
      </w:r>
    </w:p>
    <w:tbl>
      <w:tblPr>
        <w:tblW w:w="7020" w:type="dxa"/>
        <w:tblCellMar>
          <w:left w:w="70" w:type="dxa"/>
          <w:right w:w="70" w:type="dxa"/>
        </w:tblCellMar>
        <w:tblLook w:val="04A0" w:firstRow="1" w:lastRow="0" w:firstColumn="1" w:lastColumn="0" w:noHBand="0" w:noVBand="1"/>
      </w:tblPr>
      <w:tblGrid>
        <w:gridCol w:w="460"/>
        <w:gridCol w:w="1780"/>
        <w:gridCol w:w="720"/>
        <w:gridCol w:w="405"/>
        <w:gridCol w:w="700"/>
        <w:gridCol w:w="640"/>
        <w:gridCol w:w="680"/>
        <w:gridCol w:w="600"/>
        <w:gridCol w:w="651"/>
        <w:gridCol w:w="480"/>
      </w:tblGrid>
      <w:tr w:rsidR="00FE4A9D" w:rsidRPr="00FE4A9D" w14:paraId="64EC4990" w14:textId="77777777" w:rsidTr="00FE4A9D">
        <w:trPr>
          <w:trHeight w:val="300"/>
        </w:trPr>
        <w:tc>
          <w:tcPr>
            <w:tcW w:w="460" w:type="dxa"/>
            <w:tcBorders>
              <w:top w:val="single" w:sz="8" w:space="0" w:color="auto"/>
              <w:left w:val="single" w:sz="8" w:space="0" w:color="auto"/>
              <w:bottom w:val="nil"/>
              <w:right w:val="single" w:sz="8" w:space="0" w:color="auto"/>
            </w:tcBorders>
            <w:shd w:val="clear" w:color="000000" w:fill="F2F2F2"/>
            <w:noWrap/>
            <w:vAlign w:val="bottom"/>
            <w:hideMark/>
          </w:tcPr>
          <w:p w14:paraId="06E3E957"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 </w:t>
            </w:r>
          </w:p>
        </w:tc>
        <w:tc>
          <w:tcPr>
            <w:tcW w:w="1780" w:type="dxa"/>
            <w:tcBorders>
              <w:top w:val="single" w:sz="8" w:space="0" w:color="auto"/>
              <w:left w:val="nil"/>
              <w:bottom w:val="nil"/>
              <w:right w:val="single" w:sz="8" w:space="0" w:color="auto"/>
            </w:tcBorders>
            <w:shd w:val="clear" w:color="000000" w:fill="F2F2F2"/>
            <w:noWrap/>
            <w:vAlign w:val="bottom"/>
            <w:hideMark/>
          </w:tcPr>
          <w:p w14:paraId="707B7363"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 </w:t>
            </w:r>
          </w:p>
        </w:tc>
        <w:tc>
          <w:tcPr>
            <w:tcW w:w="720" w:type="dxa"/>
            <w:tcBorders>
              <w:top w:val="single" w:sz="8" w:space="0" w:color="auto"/>
              <w:left w:val="nil"/>
              <w:bottom w:val="nil"/>
              <w:right w:val="nil"/>
            </w:tcBorders>
            <w:shd w:val="clear" w:color="000000" w:fill="F2F2F2"/>
            <w:noWrap/>
            <w:vAlign w:val="bottom"/>
            <w:hideMark/>
          </w:tcPr>
          <w:p w14:paraId="4B06936D"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v.místn.</w:t>
            </w:r>
          </w:p>
        </w:tc>
        <w:tc>
          <w:tcPr>
            <w:tcW w:w="40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56529D2E"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S*h</w:t>
            </w:r>
          </w:p>
        </w:tc>
        <w:tc>
          <w:tcPr>
            <w:tcW w:w="700" w:type="dxa"/>
            <w:tcBorders>
              <w:top w:val="single" w:sz="8" w:space="0" w:color="auto"/>
              <w:left w:val="nil"/>
              <w:bottom w:val="nil"/>
              <w:right w:val="nil"/>
            </w:tcBorders>
            <w:shd w:val="clear" w:color="000000" w:fill="F2F2F2"/>
            <w:noWrap/>
            <w:vAlign w:val="bottom"/>
            <w:hideMark/>
          </w:tcPr>
          <w:p w14:paraId="3A64CCB8"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položka</w:t>
            </w:r>
          </w:p>
        </w:tc>
        <w:tc>
          <w:tcPr>
            <w:tcW w:w="640" w:type="dxa"/>
            <w:tcBorders>
              <w:top w:val="single" w:sz="8" w:space="0" w:color="auto"/>
              <w:left w:val="single" w:sz="4" w:space="0" w:color="auto"/>
              <w:bottom w:val="nil"/>
              <w:right w:val="single" w:sz="4" w:space="0" w:color="auto"/>
            </w:tcBorders>
            <w:shd w:val="clear" w:color="000000" w:fill="F2F2F2"/>
            <w:noWrap/>
            <w:vAlign w:val="bottom"/>
            <w:hideMark/>
          </w:tcPr>
          <w:p w14:paraId="480E94F9"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plocha</w:t>
            </w:r>
          </w:p>
        </w:tc>
        <w:tc>
          <w:tcPr>
            <w:tcW w:w="680" w:type="dxa"/>
            <w:tcBorders>
              <w:top w:val="single" w:sz="8" w:space="0" w:color="auto"/>
              <w:left w:val="nil"/>
              <w:bottom w:val="nil"/>
              <w:right w:val="single" w:sz="4" w:space="0" w:color="auto"/>
            </w:tcBorders>
            <w:shd w:val="clear" w:color="000000" w:fill="F2F2F2"/>
            <w:noWrap/>
            <w:vAlign w:val="bottom"/>
            <w:hideMark/>
          </w:tcPr>
          <w:p w14:paraId="7275DE09"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a</w:t>
            </w:r>
            <w:r w:rsidRPr="00FE4A9D">
              <w:rPr>
                <w:rFonts w:ascii="Tw Cen MT" w:eastAsia="Times New Roman" w:hAnsi="Tw Cen MT" w:cs="Calibri"/>
                <w:i/>
                <w:iCs/>
                <w:color w:val="000000"/>
                <w:sz w:val="16"/>
                <w:szCs w:val="16"/>
                <w:vertAlign w:val="subscript"/>
                <w:lang w:eastAsia="cs-CZ"/>
              </w:rPr>
              <w:t>n</w:t>
            </w:r>
          </w:p>
        </w:tc>
        <w:tc>
          <w:tcPr>
            <w:tcW w:w="600" w:type="dxa"/>
            <w:tcBorders>
              <w:top w:val="single" w:sz="8" w:space="0" w:color="auto"/>
              <w:left w:val="nil"/>
              <w:bottom w:val="nil"/>
              <w:right w:val="nil"/>
            </w:tcBorders>
            <w:shd w:val="clear" w:color="000000" w:fill="F2F2F2"/>
            <w:noWrap/>
            <w:vAlign w:val="bottom"/>
            <w:hideMark/>
          </w:tcPr>
          <w:p w14:paraId="2ED3E759"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p</w:t>
            </w:r>
            <w:r w:rsidRPr="00FE4A9D">
              <w:rPr>
                <w:rFonts w:ascii="Tw Cen MT" w:eastAsia="Times New Roman" w:hAnsi="Tw Cen MT" w:cs="Calibri"/>
                <w:i/>
                <w:iCs/>
                <w:color w:val="000000"/>
                <w:sz w:val="16"/>
                <w:szCs w:val="16"/>
                <w:vertAlign w:val="subscript"/>
                <w:lang w:eastAsia="cs-CZ"/>
              </w:rPr>
              <w:t>n</w:t>
            </w:r>
          </w:p>
        </w:tc>
        <w:tc>
          <w:tcPr>
            <w:tcW w:w="560"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125F005A"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a</w:t>
            </w:r>
            <w:r w:rsidRPr="00FE4A9D">
              <w:rPr>
                <w:rFonts w:ascii="Tw Cen MT" w:eastAsia="Times New Roman" w:hAnsi="Tw Cen MT" w:cs="Calibri"/>
                <w:i/>
                <w:iCs/>
                <w:color w:val="000000"/>
                <w:sz w:val="16"/>
                <w:szCs w:val="16"/>
                <w:vertAlign w:val="subscript"/>
                <w:lang w:eastAsia="cs-CZ"/>
              </w:rPr>
              <w:t>n</w:t>
            </w:r>
            <w:r w:rsidRPr="00FE4A9D">
              <w:rPr>
                <w:rFonts w:ascii="Tw Cen MT" w:eastAsia="Times New Roman" w:hAnsi="Tw Cen MT" w:cs="Calibri"/>
                <w:i/>
                <w:iCs/>
                <w:color w:val="000000"/>
                <w:sz w:val="16"/>
                <w:szCs w:val="16"/>
                <w:lang w:eastAsia="cs-CZ"/>
              </w:rPr>
              <w:t>*pn*S</w:t>
            </w:r>
          </w:p>
        </w:tc>
        <w:tc>
          <w:tcPr>
            <w:tcW w:w="480" w:type="dxa"/>
            <w:vMerge w:val="restart"/>
            <w:tcBorders>
              <w:top w:val="single" w:sz="8" w:space="0" w:color="auto"/>
              <w:left w:val="single" w:sz="4" w:space="0" w:color="auto"/>
              <w:bottom w:val="single" w:sz="8" w:space="0" w:color="000000"/>
              <w:right w:val="single" w:sz="8" w:space="0" w:color="auto"/>
            </w:tcBorders>
            <w:shd w:val="clear" w:color="000000" w:fill="F2F2F2"/>
            <w:noWrap/>
            <w:vAlign w:val="center"/>
            <w:hideMark/>
          </w:tcPr>
          <w:p w14:paraId="619D26F4"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pn*S</w:t>
            </w:r>
          </w:p>
        </w:tc>
      </w:tr>
      <w:tr w:rsidR="00FE4A9D" w:rsidRPr="00FE4A9D" w14:paraId="57299A35" w14:textId="77777777" w:rsidTr="00FE4A9D">
        <w:trPr>
          <w:trHeight w:val="240"/>
        </w:trPr>
        <w:tc>
          <w:tcPr>
            <w:tcW w:w="460" w:type="dxa"/>
            <w:tcBorders>
              <w:top w:val="nil"/>
              <w:left w:val="single" w:sz="8" w:space="0" w:color="auto"/>
              <w:bottom w:val="nil"/>
              <w:right w:val="single" w:sz="8" w:space="0" w:color="auto"/>
            </w:tcBorders>
            <w:shd w:val="clear" w:color="000000" w:fill="F2F2F2"/>
            <w:noWrap/>
            <w:vAlign w:val="bottom"/>
            <w:hideMark/>
          </w:tcPr>
          <w:p w14:paraId="57CEFADE"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č.m.</w:t>
            </w:r>
          </w:p>
        </w:tc>
        <w:tc>
          <w:tcPr>
            <w:tcW w:w="1780" w:type="dxa"/>
            <w:tcBorders>
              <w:top w:val="nil"/>
              <w:left w:val="nil"/>
              <w:bottom w:val="nil"/>
              <w:right w:val="single" w:sz="8" w:space="0" w:color="auto"/>
            </w:tcBorders>
            <w:shd w:val="clear" w:color="000000" w:fill="F2F2F2"/>
            <w:noWrap/>
            <w:vAlign w:val="bottom"/>
            <w:hideMark/>
          </w:tcPr>
          <w:p w14:paraId="3A7B0385" w14:textId="77777777" w:rsidR="00FE4A9D" w:rsidRPr="00FE4A9D" w:rsidRDefault="00FE4A9D" w:rsidP="00FE4A9D">
            <w:pPr>
              <w:spacing w:after="0" w:line="240" w:lineRule="auto"/>
              <w:jc w:val="left"/>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účel místnosti</w:t>
            </w:r>
          </w:p>
        </w:tc>
        <w:tc>
          <w:tcPr>
            <w:tcW w:w="720" w:type="dxa"/>
            <w:tcBorders>
              <w:top w:val="nil"/>
              <w:left w:val="nil"/>
              <w:bottom w:val="nil"/>
              <w:right w:val="nil"/>
            </w:tcBorders>
            <w:shd w:val="clear" w:color="000000" w:fill="F2F2F2"/>
            <w:noWrap/>
            <w:vAlign w:val="bottom"/>
            <w:hideMark/>
          </w:tcPr>
          <w:p w14:paraId="1C42DC3C"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 xml:space="preserve"> hs /m/</w:t>
            </w:r>
          </w:p>
        </w:tc>
        <w:tc>
          <w:tcPr>
            <w:tcW w:w="400" w:type="dxa"/>
            <w:vMerge/>
            <w:tcBorders>
              <w:top w:val="single" w:sz="8" w:space="0" w:color="auto"/>
              <w:left w:val="single" w:sz="8" w:space="0" w:color="auto"/>
              <w:bottom w:val="single" w:sz="8" w:space="0" w:color="000000"/>
              <w:right w:val="single" w:sz="8" w:space="0" w:color="auto"/>
            </w:tcBorders>
            <w:vAlign w:val="center"/>
            <w:hideMark/>
          </w:tcPr>
          <w:p w14:paraId="4C07B83F" w14:textId="77777777" w:rsidR="00FE4A9D" w:rsidRPr="00FE4A9D" w:rsidRDefault="00FE4A9D" w:rsidP="00FE4A9D">
            <w:pPr>
              <w:spacing w:after="0" w:line="240" w:lineRule="auto"/>
              <w:jc w:val="left"/>
              <w:rPr>
                <w:rFonts w:ascii="Tw Cen MT" w:eastAsia="Times New Roman" w:hAnsi="Tw Cen MT" w:cs="Calibri"/>
                <w:i/>
                <w:iCs/>
                <w:color w:val="000000"/>
                <w:sz w:val="16"/>
                <w:szCs w:val="16"/>
                <w:lang w:eastAsia="cs-CZ"/>
              </w:rPr>
            </w:pPr>
          </w:p>
        </w:tc>
        <w:tc>
          <w:tcPr>
            <w:tcW w:w="700" w:type="dxa"/>
            <w:tcBorders>
              <w:top w:val="nil"/>
              <w:left w:val="nil"/>
              <w:bottom w:val="single" w:sz="8" w:space="0" w:color="auto"/>
              <w:right w:val="nil"/>
            </w:tcBorders>
            <w:shd w:val="clear" w:color="000000" w:fill="F2F2F2"/>
            <w:noWrap/>
            <w:vAlign w:val="bottom"/>
            <w:hideMark/>
          </w:tcPr>
          <w:p w14:paraId="5F34298B"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tab. A.1</w:t>
            </w:r>
          </w:p>
        </w:tc>
        <w:tc>
          <w:tcPr>
            <w:tcW w:w="640" w:type="dxa"/>
            <w:tcBorders>
              <w:top w:val="nil"/>
              <w:left w:val="single" w:sz="4" w:space="0" w:color="auto"/>
              <w:bottom w:val="single" w:sz="8" w:space="0" w:color="auto"/>
              <w:right w:val="single" w:sz="4" w:space="0" w:color="auto"/>
            </w:tcBorders>
            <w:shd w:val="clear" w:color="000000" w:fill="F2F2F2"/>
            <w:noWrap/>
            <w:vAlign w:val="bottom"/>
            <w:hideMark/>
          </w:tcPr>
          <w:p w14:paraId="6F2A9F79"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 xml:space="preserve"> /m2/</w:t>
            </w:r>
          </w:p>
        </w:tc>
        <w:tc>
          <w:tcPr>
            <w:tcW w:w="680" w:type="dxa"/>
            <w:tcBorders>
              <w:top w:val="nil"/>
              <w:left w:val="nil"/>
              <w:bottom w:val="single" w:sz="8" w:space="0" w:color="auto"/>
              <w:right w:val="single" w:sz="4" w:space="0" w:color="auto"/>
            </w:tcBorders>
            <w:shd w:val="clear" w:color="000000" w:fill="F2F2F2"/>
            <w:noWrap/>
            <w:vAlign w:val="bottom"/>
            <w:hideMark/>
          </w:tcPr>
          <w:p w14:paraId="5134C6F6"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tab.A.1</w:t>
            </w:r>
          </w:p>
        </w:tc>
        <w:tc>
          <w:tcPr>
            <w:tcW w:w="600" w:type="dxa"/>
            <w:tcBorders>
              <w:top w:val="nil"/>
              <w:left w:val="nil"/>
              <w:bottom w:val="single" w:sz="8" w:space="0" w:color="auto"/>
              <w:right w:val="nil"/>
            </w:tcBorders>
            <w:shd w:val="clear" w:color="000000" w:fill="F2F2F2"/>
            <w:noWrap/>
            <w:vAlign w:val="bottom"/>
            <w:hideMark/>
          </w:tcPr>
          <w:p w14:paraId="70C1BBAF" w14:textId="77777777" w:rsidR="00FE4A9D" w:rsidRPr="00FE4A9D" w:rsidRDefault="00FE4A9D" w:rsidP="00FE4A9D">
            <w:pPr>
              <w:spacing w:after="0" w:line="240" w:lineRule="auto"/>
              <w:jc w:val="center"/>
              <w:rPr>
                <w:rFonts w:ascii="Tw Cen MT" w:eastAsia="Times New Roman" w:hAnsi="Tw Cen MT" w:cs="Calibri"/>
                <w:i/>
                <w:iCs/>
                <w:color w:val="000000"/>
                <w:sz w:val="16"/>
                <w:szCs w:val="16"/>
                <w:lang w:eastAsia="cs-CZ"/>
              </w:rPr>
            </w:pPr>
            <w:r w:rsidRPr="00FE4A9D">
              <w:rPr>
                <w:rFonts w:ascii="Tw Cen MT" w:eastAsia="Times New Roman" w:hAnsi="Tw Cen MT" w:cs="Calibri"/>
                <w:i/>
                <w:iCs/>
                <w:color w:val="000000"/>
                <w:sz w:val="16"/>
                <w:szCs w:val="16"/>
                <w:lang w:eastAsia="cs-CZ"/>
              </w:rPr>
              <w:t>kg/m</w:t>
            </w:r>
            <w:r w:rsidRPr="00FE4A9D">
              <w:rPr>
                <w:rFonts w:ascii="Tw Cen MT" w:eastAsia="Times New Roman" w:hAnsi="Tw Cen MT" w:cs="Calibri"/>
                <w:i/>
                <w:iCs/>
                <w:color w:val="000000"/>
                <w:sz w:val="16"/>
                <w:szCs w:val="16"/>
                <w:vertAlign w:val="superscript"/>
                <w:lang w:eastAsia="cs-CZ"/>
              </w:rPr>
              <w:t>2</w:t>
            </w:r>
          </w:p>
        </w:tc>
        <w:tc>
          <w:tcPr>
            <w:tcW w:w="560" w:type="dxa"/>
            <w:vMerge/>
            <w:tcBorders>
              <w:top w:val="single" w:sz="8" w:space="0" w:color="auto"/>
              <w:left w:val="single" w:sz="8" w:space="0" w:color="auto"/>
              <w:bottom w:val="single" w:sz="8" w:space="0" w:color="000000"/>
              <w:right w:val="single" w:sz="4" w:space="0" w:color="auto"/>
            </w:tcBorders>
            <w:vAlign w:val="center"/>
            <w:hideMark/>
          </w:tcPr>
          <w:p w14:paraId="534A0D21" w14:textId="77777777" w:rsidR="00FE4A9D" w:rsidRPr="00FE4A9D" w:rsidRDefault="00FE4A9D" w:rsidP="00FE4A9D">
            <w:pPr>
              <w:spacing w:after="0" w:line="240" w:lineRule="auto"/>
              <w:jc w:val="left"/>
              <w:rPr>
                <w:rFonts w:ascii="Tw Cen MT" w:eastAsia="Times New Roman" w:hAnsi="Tw Cen MT" w:cs="Calibri"/>
                <w:i/>
                <w:iCs/>
                <w:color w:val="000000"/>
                <w:sz w:val="16"/>
                <w:szCs w:val="16"/>
                <w:lang w:eastAsia="cs-CZ"/>
              </w:rPr>
            </w:pPr>
          </w:p>
        </w:tc>
        <w:tc>
          <w:tcPr>
            <w:tcW w:w="480" w:type="dxa"/>
            <w:vMerge/>
            <w:tcBorders>
              <w:top w:val="single" w:sz="8" w:space="0" w:color="auto"/>
              <w:left w:val="single" w:sz="4" w:space="0" w:color="auto"/>
              <w:bottom w:val="single" w:sz="8" w:space="0" w:color="000000"/>
              <w:right w:val="single" w:sz="8" w:space="0" w:color="auto"/>
            </w:tcBorders>
            <w:vAlign w:val="center"/>
            <w:hideMark/>
          </w:tcPr>
          <w:p w14:paraId="5AE67BD6" w14:textId="77777777" w:rsidR="00FE4A9D" w:rsidRPr="00FE4A9D" w:rsidRDefault="00FE4A9D" w:rsidP="00FE4A9D">
            <w:pPr>
              <w:spacing w:after="0" w:line="240" w:lineRule="auto"/>
              <w:jc w:val="left"/>
              <w:rPr>
                <w:rFonts w:ascii="Tw Cen MT" w:eastAsia="Times New Roman" w:hAnsi="Tw Cen MT" w:cs="Calibri"/>
                <w:i/>
                <w:iCs/>
                <w:color w:val="000000"/>
                <w:sz w:val="16"/>
                <w:szCs w:val="16"/>
                <w:lang w:eastAsia="cs-CZ"/>
              </w:rPr>
            </w:pPr>
          </w:p>
        </w:tc>
      </w:tr>
      <w:tr w:rsidR="00FE4A9D" w:rsidRPr="00FE4A9D" w14:paraId="66FA5635" w14:textId="77777777" w:rsidTr="00FE4A9D">
        <w:trPr>
          <w:trHeight w:val="240"/>
        </w:trPr>
        <w:tc>
          <w:tcPr>
            <w:tcW w:w="4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20DB872" w14:textId="77777777" w:rsidR="00FE4A9D" w:rsidRPr="00FE4A9D" w:rsidRDefault="00FE4A9D" w:rsidP="00FE4A9D">
            <w:pPr>
              <w:spacing w:after="0" w:line="240" w:lineRule="auto"/>
              <w:jc w:val="center"/>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1</w:t>
            </w:r>
          </w:p>
        </w:tc>
        <w:tc>
          <w:tcPr>
            <w:tcW w:w="1780" w:type="dxa"/>
            <w:tcBorders>
              <w:top w:val="single" w:sz="8" w:space="0" w:color="auto"/>
              <w:left w:val="nil"/>
              <w:bottom w:val="single" w:sz="8" w:space="0" w:color="auto"/>
              <w:right w:val="single" w:sz="4" w:space="0" w:color="auto"/>
            </w:tcBorders>
            <w:shd w:val="clear" w:color="auto" w:fill="auto"/>
            <w:noWrap/>
            <w:vAlign w:val="bottom"/>
            <w:hideMark/>
          </w:tcPr>
          <w:p w14:paraId="1369DB69" w14:textId="77777777" w:rsidR="00FE4A9D" w:rsidRPr="00FE4A9D" w:rsidRDefault="00FE4A9D" w:rsidP="00FE4A9D">
            <w:pPr>
              <w:spacing w:after="0" w:line="240" w:lineRule="auto"/>
              <w:jc w:val="left"/>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strojovna VZT</w:t>
            </w:r>
          </w:p>
        </w:tc>
        <w:tc>
          <w:tcPr>
            <w:tcW w:w="720" w:type="dxa"/>
            <w:tcBorders>
              <w:top w:val="single" w:sz="8" w:space="0" w:color="auto"/>
              <w:left w:val="nil"/>
              <w:bottom w:val="single" w:sz="8" w:space="0" w:color="auto"/>
              <w:right w:val="single" w:sz="4" w:space="0" w:color="auto"/>
            </w:tcBorders>
            <w:shd w:val="clear" w:color="auto" w:fill="auto"/>
            <w:noWrap/>
            <w:vAlign w:val="center"/>
            <w:hideMark/>
          </w:tcPr>
          <w:p w14:paraId="5F13177F" w14:textId="77777777" w:rsidR="00FE4A9D" w:rsidRPr="00FE4A9D" w:rsidRDefault="00FE4A9D" w:rsidP="00FE4A9D">
            <w:pPr>
              <w:spacing w:after="0" w:line="240" w:lineRule="auto"/>
              <w:jc w:val="center"/>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2,65</w:t>
            </w:r>
          </w:p>
        </w:tc>
        <w:tc>
          <w:tcPr>
            <w:tcW w:w="400" w:type="dxa"/>
            <w:tcBorders>
              <w:top w:val="single" w:sz="4" w:space="0" w:color="auto"/>
              <w:left w:val="nil"/>
              <w:bottom w:val="single" w:sz="8" w:space="0" w:color="auto"/>
              <w:right w:val="single" w:sz="4" w:space="0" w:color="auto"/>
            </w:tcBorders>
            <w:shd w:val="clear" w:color="auto" w:fill="auto"/>
            <w:noWrap/>
            <w:vAlign w:val="bottom"/>
            <w:hideMark/>
          </w:tcPr>
          <w:p w14:paraId="7A79407E" w14:textId="77777777" w:rsidR="00FE4A9D" w:rsidRPr="00FE4A9D" w:rsidRDefault="00FE4A9D" w:rsidP="00FE4A9D">
            <w:pPr>
              <w:spacing w:after="0" w:line="240" w:lineRule="auto"/>
              <w:jc w:val="center"/>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103</w:t>
            </w:r>
          </w:p>
        </w:tc>
        <w:tc>
          <w:tcPr>
            <w:tcW w:w="700" w:type="dxa"/>
            <w:tcBorders>
              <w:top w:val="nil"/>
              <w:left w:val="nil"/>
              <w:bottom w:val="single" w:sz="8" w:space="0" w:color="auto"/>
              <w:right w:val="single" w:sz="4" w:space="0" w:color="auto"/>
            </w:tcBorders>
            <w:shd w:val="clear" w:color="000000" w:fill="DCE6F1"/>
            <w:noWrap/>
            <w:vAlign w:val="bottom"/>
            <w:hideMark/>
          </w:tcPr>
          <w:p w14:paraId="18AC2E6B" w14:textId="77777777" w:rsidR="00FE4A9D" w:rsidRPr="00FE4A9D" w:rsidRDefault="00FE4A9D" w:rsidP="00FE4A9D">
            <w:pPr>
              <w:spacing w:after="0" w:line="240" w:lineRule="auto"/>
              <w:jc w:val="center"/>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15.1.</w:t>
            </w:r>
          </w:p>
        </w:tc>
        <w:tc>
          <w:tcPr>
            <w:tcW w:w="640" w:type="dxa"/>
            <w:tcBorders>
              <w:top w:val="nil"/>
              <w:left w:val="nil"/>
              <w:bottom w:val="single" w:sz="8" w:space="0" w:color="auto"/>
              <w:right w:val="single" w:sz="4" w:space="0" w:color="auto"/>
            </w:tcBorders>
            <w:shd w:val="clear" w:color="auto" w:fill="auto"/>
            <w:noWrap/>
            <w:vAlign w:val="bottom"/>
            <w:hideMark/>
          </w:tcPr>
          <w:p w14:paraId="207D701A" w14:textId="77777777" w:rsidR="00FE4A9D" w:rsidRPr="00FE4A9D" w:rsidRDefault="00FE4A9D" w:rsidP="00FE4A9D">
            <w:pPr>
              <w:spacing w:after="0" w:line="240" w:lineRule="auto"/>
              <w:jc w:val="center"/>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38,9</w:t>
            </w:r>
          </w:p>
        </w:tc>
        <w:tc>
          <w:tcPr>
            <w:tcW w:w="680" w:type="dxa"/>
            <w:tcBorders>
              <w:top w:val="single" w:sz="4" w:space="0" w:color="auto"/>
              <w:left w:val="nil"/>
              <w:bottom w:val="single" w:sz="8" w:space="0" w:color="auto"/>
              <w:right w:val="single" w:sz="4" w:space="0" w:color="auto"/>
            </w:tcBorders>
            <w:shd w:val="clear" w:color="000000" w:fill="DCE6F1"/>
            <w:noWrap/>
            <w:vAlign w:val="bottom"/>
            <w:hideMark/>
          </w:tcPr>
          <w:p w14:paraId="074255E3" w14:textId="77777777" w:rsidR="00FE4A9D" w:rsidRPr="00FE4A9D" w:rsidRDefault="00FE4A9D" w:rsidP="00FE4A9D">
            <w:pPr>
              <w:spacing w:after="0" w:line="240" w:lineRule="auto"/>
              <w:jc w:val="center"/>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0,9</w:t>
            </w:r>
          </w:p>
        </w:tc>
        <w:tc>
          <w:tcPr>
            <w:tcW w:w="600" w:type="dxa"/>
            <w:tcBorders>
              <w:top w:val="single" w:sz="4" w:space="0" w:color="auto"/>
              <w:left w:val="nil"/>
              <w:bottom w:val="single" w:sz="8" w:space="0" w:color="auto"/>
              <w:right w:val="nil"/>
            </w:tcBorders>
            <w:shd w:val="clear" w:color="000000" w:fill="DCE6F1"/>
            <w:noWrap/>
            <w:vAlign w:val="bottom"/>
            <w:hideMark/>
          </w:tcPr>
          <w:p w14:paraId="16E5A109" w14:textId="77777777" w:rsidR="00FE4A9D" w:rsidRPr="00FE4A9D" w:rsidRDefault="00FE4A9D" w:rsidP="00FE4A9D">
            <w:pPr>
              <w:spacing w:after="0" w:line="240" w:lineRule="auto"/>
              <w:jc w:val="center"/>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15</w:t>
            </w:r>
          </w:p>
        </w:tc>
        <w:tc>
          <w:tcPr>
            <w:tcW w:w="560" w:type="dxa"/>
            <w:tcBorders>
              <w:top w:val="nil"/>
              <w:left w:val="single" w:sz="8" w:space="0" w:color="auto"/>
              <w:bottom w:val="single" w:sz="8" w:space="0" w:color="auto"/>
              <w:right w:val="single" w:sz="4" w:space="0" w:color="auto"/>
            </w:tcBorders>
            <w:shd w:val="clear" w:color="000000" w:fill="DCE6F1"/>
            <w:noWrap/>
            <w:vAlign w:val="bottom"/>
            <w:hideMark/>
          </w:tcPr>
          <w:p w14:paraId="025F9942" w14:textId="77777777" w:rsidR="00FE4A9D" w:rsidRPr="00FE4A9D" w:rsidRDefault="00FE4A9D" w:rsidP="00FE4A9D">
            <w:pPr>
              <w:spacing w:after="0" w:line="240" w:lineRule="auto"/>
              <w:jc w:val="right"/>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525,2</w:t>
            </w:r>
          </w:p>
        </w:tc>
        <w:tc>
          <w:tcPr>
            <w:tcW w:w="480" w:type="dxa"/>
            <w:tcBorders>
              <w:top w:val="nil"/>
              <w:left w:val="nil"/>
              <w:bottom w:val="single" w:sz="8" w:space="0" w:color="auto"/>
              <w:right w:val="single" w:sz="8" w:space="0" w:color="auto"/>
            </w:tcBorders>
            <w:shd w:val="clear" w:color="000000" w:fill="DCE6F1"/>
            <w:noWrap/>
            <w:vAlign w:val="bottom"/>
            <w:hideMark/>
          </w:tcPr>
          <w:p w14:paraId="28873B4A" w14:textId="77777777" w:rsidR="00FE4A9D" w:rsidRPr="00FE4A9D" w:rsidRDefault="00FE4A9D" w:rsidP="00FE4A9D">
            <w:pPr>
              <w:spacing w:after="0" w:line="240" w:lineRule="auto"/>
              <w:jc w:val="right"/>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584</w:t>
            </w:r>
          </w:p>
        </w:tc>
      </w:tr>
      <w:tr w:rsidR="00FE4A9D" w:rsidRPr="00FE4A9D" w14:paraId="061479AF" w14:textId="77777777" w:rsidTr="00FE4A9D">
        <w:trPr>
          <w:trHeight w:val="240"/>
        </w:trPr>
        <w:tc>
          <w:tcPr>
            <w:tcW w:w="460" w:type="dxa"/>
            <w:tcBorders>
              <w:top w:val="nil"/>
              <w:left w:val="nil"/>
              <w:bottom w:val="nil"/>
              <w:right w:val="nil"/>
            </w:tcBorders>
            <w:shd w:val="clear" w:color="auto" w:fill="auto"/>
            <w:noWrap/>
            <w:vAlign w:val="bottom"/>
            <w:hideMark/>
          </w:tcPr>
          <w:p w14:paraId="2CCA154F" w14:textId="77777777" w:rsidR="00FE4A9D" w:rsidRPr="00FE4A9D" w:rsidRDefault="00FE4A9D" w:rsidP="00FE4A9D">
            <w:pPr>
              <w:spacing w:after="0" w:line="240" w:lineRule="auto"/>
              <w:jc w:val="right"/>
              <w:rPr>
                <w:rFonts w:ascii="Tw Cen MT" w:eastAsia="Times New Roman" w:hAnsi="Tw Cen MT" w:cs="Calibri"/>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5FA03A4F" w14:textId="77777777" w:rsidR="00FE4A9D" w:rsidRPr="00FE4A9D" w:rsidRDefault="00FE4A9D" w:rsidP="00FE4A9D">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14:paraId="20E9D4E6" w14:textId="77777777" w:rsidR="00FE4A9D" w:rsidRPr="00FE4A9D" w:rsidRDefault="00FE4A9D" w:rsidP="00FE4A9D">
            <w:pPr>
              <w:spacing w:after="0" w:line="240" w:lineRule="auto"/>
              <w:jc w:val="right"/>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2,65</w:t>
            </w:r>
          </w:p>
        </w:tc>
        <w:tc>
          <w:tcPr>
            <w:tcW w:w="400" w:type="dxa"/>
            <w:tcBorders>
              <w:top w:val="nil"/>
              <w:left w:val="nil"/>
              <w:bottom w:val="single" w:sz="8" w:space="0" w:color="auto"/>
              <w:right w:val="single" w:sz="8" w:space="0" w:color="auto"/>
            </w:tcBorders>
            <w:shd w:val="clear" w:color="auto" w:fill="auto"/>
            <w:noWrap/>
            <w:vAlign w:val="bottom"/>
            <w:hideMark/>
          </w:tcPr>
          <w:p w14:paraId="45993A1F" w14:textId="77777777" w:rsidR="00FE4A9D" w:rsidRPr="00FE4A9D" w:rsidRDefault="00FE4A9D" w:rsidP="00FE4A9D">
            <w:pPr>
              <w:spacing w:after="0" w:line="240" w:lineRule="auto"/>
              <w:jc w:val="right"/>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103</w:t>
            </w:r>
          </w:p>
        </w:tc>
        <w:tc>
          <w:tcPr>
            <w:tcW w:w="700" w:type="dxa"/>
            <w:tcBorders>
              <w:top w:val="nil"/>
              <w:left w:val="nil"/>
              <w:bottom w:val="nil"/>
              <w:right w:val="nil"/>
            </w:tcBorders>
            <w:shd w:val="clear" w:color="auto" w:fill="auto"/>
            <w:noWrap/>
            <w:vAlign w:val="bottom"/>
            <w:hideMark/>
          </w:tcPr>
          <w:p w14:paraId="22578471" w14:textId="77777777" w:rsidR="00FE4A9D" w:rsidRPr="00FE4A9D" w:rsidRDefault="00FE4A9D" w:rsidP="00FE4A9D">
            <w:pPr>
              <w:spacing w:after="0" w:line="240" w:lineRule="auto"/>
              <w:jc w:val="right"/>
              <w:rPr>
                <w:rFonts w:ascii="Tw Cen MT" w:eastAsia="Times New Roman" w:hAnsi="Tw Cen MT" w:cs="Calibri"/>
                <w:color w:val="000000"/>
                <w:sz w:val="16"/>
                <w:szCs w:val="16"/>
                <w:lang w:eastAsia="cs-CZ"/>
              </w:rPr>
            </w:pPr>
          </w:p>
        </w:tc>
        <w:tc>
          <w:tcPr>
            <w:tcW w:w="640" w:type="dxa"/>
            <w:tcBorders>
              <w:top w:val="nil"/>
              <w:left w:val="single" w:sz="8" w:space="0" w:color="auto"/>
              <w:bottom w:val="single" w:sz="8" w:space="0" w:color="auto"/>
              <w:right w:val="single" w:sz="8" w:space="0" w:color="auto"/>
            </w:tcBorders>
            <w:shd w:val="clear" w:color="000000" w:fill="F2F2F2"/>
            <w:noWrap/>
            <w:vAlign w:val="bottom"/>
            <w:hideMark/>
          </w:tcPr>
          <w:p w14:paraId="128099FA" w14:textId="77777777" w:rsidR="00FE4A9D" w:rsidRPr="00FE4A9D" w:rsidRDefault="00FE4A9D" w:rsidP="00FE4A9D">
            <w:pPr>
              <w:spacing w:after="0" w:line="240" w:lineRule="auto"/>
              <w:jc w:val="center"/>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38,9</w:t>
            </w:r>
          </w:p>
        </w:tc>
        <w:tc>
          <w:tcPr>
            <w:tcW w:w="680" w:type="dxa"/>
            <w:tcBorders>
              <w:top w:val="nil"/>
              <w:left w:val="nil"/>
              <w:bottom w:val="nil"/>
              <w:right w:val="nil"/>
            </w:tcBorders>
            <w:shd w:val="clear" w:color="auto" w:fill="auto"/>
            <w:noWrap/>
            <w:vAlign w:val="bottom"/>
            <w:hideMark/>
          </w:tcPr>
          <w:p w14:paraId="6A9FC4C3" w14:textId="77777777" w:rsidR="00FE4A9D" w:rsidRPr="00FE4A9D" w:rsidRDefault="00FE4A9D" w:rsidP="00FE4A9D">
            <w:pPr>
              <w:spacing w:after="0" w:line="240" w:lineRule="auto"/>
              <w:jc w:val="center"/>
              <w:rPr>
                <w:rFonts w:ascii="Tw Cen MT" w:eastAsia="Times New Roman" w:hAnsi="Tw Cen MT" w:cs="Calibri"/>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0E4C6ED8" w14:textId="77777777" w:rsidR="00FE4A9D" w:rsidRPr="00FE4A9D" w:rsidRDefault="00FE4A9D" w:rsidP="00FE4A9D">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single" w:sz="8" w:space="0" w:color="auto"/>
              <w:bottom w:val="single" w:sz="8" w:space="0" w:color="auto"/>
              <w:right w:val="single" w:sz="4" w:space="0" w:color="auto"/>
            </w:tcBorders>
            <w:shd w:val="clear" w:color="000000" w:fill="F2F2F2"/>
            <w:noWrap/>
            <w:vAlign w:val="bottom"/>
            <w:hideMark/>
          </w:tcPr>
          <w:p w14:paraId="25450D91" w14:textId="77777777" w:rsidR="00FE4A9D" w:rsidRPr="00FE4A9D" w:rsidRDefault="00FE4A9D" w:rsidP="00FE4A9D">
            <w:pPr>
              <w:spacing w:after="0" w:line="240" w:lineRule="auto"/>
              <w:jc w:val="right"/>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525,2</w:t>
            </w:r>
          </w:p>
        </w:tc>
        <w:tc>
          <w:tcPr>
            <w:tcW w:w="480" w:type="dxa"/>
            <w:tcBorders>
              <w:top w:val="nil"/>
              <w:left w:val="nil"/>
              <w:bottom w:val="single" w:sz="8" w:space="0" w:color="auto"/>
              <w:right w:val="single" w:sz="8" w:space="0" w:color="auto"/>
            </w:tcBorders>
            <w:shd w:val="clear" w:color="000000" w:fill="F2F2F2"/>
            <w:noWrap/>
            <w:vAlign w:val="bottom"/>
            <w:hideMark/>
          </w:tcPr>
          <w:p w14:paraId="652636E2" w14:textId="77777777" w:rsidR="00FE4A9D" w:rsidRPr="00FE4A9D" w:rsidRDefault="00FE4A9D" w:rsidP="00FE4A9D">
            <w:pPr>
              <w:spacing w:after="0" w:line="240" w:lineRule="auto"/>
              <w:jc w:val="right"/>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584</w:t>
            </w:r>
          </w:p>
        </w:tc>
      </w:tr>
      <w:tr w:rsidR="00FE4A9D" w:rsidRPr="00FE4A9D" w14:paraId="3F875AD0" w14:textId="77777777" w:rsidTr="00FE4A9D">
        <w:trPr>
          <w:trHeight w:val="240"/>
        </w:trPr>
        <w:tc>
          <w:tcPr>
            <w:tcW w:w="460" w:type="dxa"/>
            <w:tcBorders>
              <w:top w:val="nil"/>
              <w:left w:val="nil"/>
              <w:bottom w:val="nil"/>
              <w:right w:val="nil"/>
            </w:tcBorders>
            <w:shd w:val="clear" w:color="auto" w:fill="auto"/>
            <w:noWrap/>
            <w:vAlign w:val="bottom"/>
            <w:hideMark/>
          </w:tcPr>
          <w:p w14:paraId="5A8CF288" w14:textId="77777777" w:rsidR="00FE4A9D" w:rsidRPr="00FE4A9D" w:rsidRDefault="00FE4A9D" w:rsidP="00FE4A9D">
            <w:pPr>
              <w:spacing w:after="0" w:line="240" w:lineRule="auto"/>
              <w:jc w:val="right"/>
              <w:rPr>
                <w:rFonts w:ascii="Tw Cen MT" w:eastAsia="Times New Roman" w:hAnsi="Tw Cen MT" w:cs="Calibri"/>
                <w:color w:val="000000"/>
                <w:sz w:val="16"/>
                <w:szCs w:val="16"/>
                <w:lang w:eastAsia="cs-CZ"/>
              </w:rPr>
            </w:pPr>
          </w:p>
        </w:tc>
        <w:tc>
          <w:tcPr>
            <w:tcW w:w="1780" w:type="dxa"/>
            <w:tcBorders>
              <w:top w:val="nil"/>
              <w:left w:val="nil"/>
              <w:bottom w:val="nil"/>
              <w:right w:val="nil"/>
            </w:tcBorders>
            <w:shd w:val="clear" w:color="auto" w:fill="auto"/>
            <w:noWrap/>
            <w:vAlign w:val="bottom"/>
            <w:hideMark/>
          </w:tcPr>
          <w:p w14:paraId="6C4141F1" w14:textId="77777777" w:rsidR="00FE4A9D" w:rsidRPr="00FE4A9D" w:rsidRDefault="00FE4A9D" w:rsidP="00FE4A9D">
            <w:pPr>
              <w:spacing w:after="0" w:line="240" w:lineRule="auto"/>
              <w:jc w:val="center"/>
              <w:rPr>
                <w:rFonts w:ascii="Times New Roman" w:eastAsia="Times New Roman" w:hAnsi="Times New Roman" w:cs="Times New Roman"/>
                <w:sz w:val="20"/>
                <w:szCs w:val="20"/>
                <w:lang w:eastAsia="cs-CZ"/>
              </w:rPr>
            </w:pPr>
          </w:p>
        </w:tc>
        <w:tc>
          <w:tcPr>
            <w:tcW w:w="720" w:type="dxa"/>
            <w:tcBorders>
              <w:top w:val="nil"/>
              <w:left w:val="nil"/>
              <w:bottom w:val="nil"/>
              <w:right w:val="nil"/>
            </w:tcBorders>
            <w:shd w:val="clear" w:color="auto" w:fill="auto"/>
            <w:noWrap/>
            <w:vAlign w:val="bottom"/>
            <w:hideMark/>
          </w:tcPr>
          <w:p w14:paraId="1E8BA207"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400" w:type="dxa"/>
            <w:tcBorders>
              <w:top w:val="nil"/>
              <w:left w:val="nil"/>
              <w:bottom w:val="nil"/>
              <w:right w:val="nil"/>
            </w:tcBorders>
            <w:shd w:val="clear" w:color="auto" w:fill="auto"/>
            <w:noWrap/>
            <w:vAlign w:val="bottom"/>
            <w:hideMark/>
          </w:tcPr>
          <w:p w14:paraId="6DD3BA89"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700" w:type="dxa"/>
            <w:tcBorders>
              <w:top w:val="nil"/>
              <w:left w:val="nil"/>
              <w:bottom w:val="nil"/>
              <w:right w:val="nil"/>
            </w:tcBorders>
            <w:shd w:val="clear" w:color="auto" w:fill="auto"/>
            <w:noWrap/>
            <w:vAlign w:val="bottom"/>
            <w:hideMark/>
          </w:tcPr>
          <w:p w14:paraId="6EA80B5C"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640" w:type="dxa"/>
            <w:tcBorders>
              <w:top w:val="nil"/>
              <w:left w:val="nil"/>
              <w:bottom w:val="nil"/>
              <w:right w:val="nil"/>
            </w:tcBorders>
            <w:shd w:val="clear" w:color="auto" w:fill="auto"/>
            <w:noWrap/>
            <w:vAlign w:val="bottom"/>
            <w:hideMark/>
          </w:tcPr>
          <w:p w14:paraId="3FC8B059" w14:textId="77777777" w:rsidR="00FE4A9D" w:rsidRPr="00FE4A9D" w:rsidRDefault="00FE4A9D" w:rsidP="00FE4A9D">
            <w:pPr>
              <w:spacing w:after="0" w:line="240" w:lineRule="auto"/>
              <w:jc w:val="center"/>
              <w:rPr>
                <w:rFonts w:ascii="Times New Roman" w:eastAsia="Times New Roman" w:hAnsi="Times New Roman" w:cs="Times New Roman"/>
                <w:sz w:val="20"/>
                <w:szCs w:val="20"/>
                <w:lang w:eastAsia="cs-CZ"/>
              </w:rPr>
            </w:pPr>
          </w:p>
        </w:tc>
        <w:tc>
          <w:tcPr>
            <w:tcW w:w="680" w:type="dxa"/>
            <w:tcBorders>
              <w:top w:val="nil"/>
              <w:left w:val="nil"/>
              <w:bottom w:val="nil"/>
              <w:right w:val="nil"/>
            </w:tcBorders>
            <w:shd w:val="clear" w:color="auto" w:fill="auto"/>
            <w:noWrap/>
            <w:vAlign w:val="bottom"/>
            <w:hideMark/>
          </w:tcPr>
          <w:p w14:paraId="11221DC7" w14:textId="77777777" w:rsidR="00FE4A9D" w:rsidRPr="00FE4A9D" w:rsidRDefault="00FE4A9D" w:rsidP="00FE4A9D">
            <w:pPr>
              <w:spacing w:after="0" w:line="240" w:lineRule="auto"/>
              <w:jc w:val="center"/>
              <w:rPr>
                <w:rFonts w:ascii="Times New Roman" w:eastAsia="Times New Roman" w:hAnsi="Times New Roman" w:cs="Times New Roman"/>
                <w:sz w:val="20"/>
                <w:szCs w:val="20"/>
                <w:lang w:eastAsia="cs-CZ"/>
              </w:rPr>
            </w:pPr>
          </w:p>
        </w:tc>
        <w:tc>
          <w:tcPr>
            <w:tcW w:w="600" w:type="dxa"/>
            <w:tcBorders>
              <w:top w:val="nil"/>
              <w:left w:val="nil"/>
              <w:bottom w:val="nil"/>
              <w:right w:val="nil"/>
            </w:tcBorders>
            <w:shd w:val="clear" w:color="auto" w:fill="auto"/>
            <w:noWrap/>
            <w:vAlign w:val="bottom"/>
            <w:hideMark/>
          </w:tcPr>
          <w:p w14:paraId="64DD0DCB" w14:textId="77777777" w:rsidR="00FE4A9D" w:rsidRPr="00FE4A9D" w:rsidRDefault="00FE4A9D" w:rsidP="00FE4A9D">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0F670EEC" w14:textId="77777777" w:rsidR="00FE4A9D" w:rsidRPr="00FE4A9D" w:rsidRDefault="00FE4A9D" w:rsidP="00FE4A9D">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7FB435F8"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r>
      <w:tr w:rsidR="00FE4A9D" w:rsidRPr="00FE4A9D" w14:paraId="3CFE9AB7" w14:textId="77777777" w:rsidTr="00FE4A9D">
        <w:trPr>
          <w:trHeight w:val="270"/>
        </w:trPr>
        <w:tc>
          <w:tcPr>
            <w:tcW w:w="2240" w:type="dxa"/>
            <w:gridSpan w:val="2"/>
            <w:tcBorders>
              <w:top w:val="single" w:sz="8" w:space="0" w:color="auto"/>
              <w:left w:val="single" w:sz="8" w:space="0" w:color="auto"/>
              <w:bottom w:val="single" w:sz="8" w:space="0" w:color="auto"/>
              <w:right w:val="nil"/>
            </w:tcBorders>
            <w:shd w:val="clear" w:color="auto" w:fill="auto"/>
            <w:noWrap/>
            <w:vAlign w:val="bottom"/>
            <w:hideMark/>
          </w:tcPr>
          <w:p w14:paraId="46B3B0CF" w14:textId="77777777" w:rsidR="00FE4A9D" w:rsidRPr="00FE4A9D" w:rsidRDefault="00FE4A9D" w:rsidP="00FE4A9D">
            <w:pPr>
              <w:spacing w:after="0" w:line="240" w:lineRule="auto"/>
              <w:jc w:val="center"/>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převládající plocha místností S</w:t>
            </w:r>
            <w:r w:rsidRPr="00FE4A9D">
              <w:rPr>
                <w:rFonts w:ascii="Tw Cen MT" w:eastAsia="Times New Roman" w:hAnsi="Tw Cen MT" w:cs="Calibri"/>
                <w:color w:val="000000"/>
                <w:sz w:val="16"/>
                <w:szCs w:val="16"/>
                <w:vertAlign w:val="subscript"/>
                <w:lang w:eastAsia="cs-CZ"/>
              </w:rPr>
              <w:t>m</w:t>
            </w:r>
          </w:p>
        </w:tc>
        <w:tc>
          <w:tcPr>
            <w:tcW w:w="720" w:type="dxa"/>
            <w:tcBorders>
              <w:top w:val="single" w:sz="8" w:space="0" w:color="auto"/>
              <w:left w:val="nil"/>
              <w:bottom w:val="single" w:sz="8" w:space="0" w:color="auto"/>
              <w:right w:val="nil"/>
            </w:tcBorders>
            <w:shd w:val="clear" w:color="auto" w:fill="auto"/>
            <w:noWrap/>
            <w:vAlign w:val="bottom"/>
            <w:hideMark/>
          </w:tcPr>
          <w:p w14:paraId="7692C778" w14:textId="77777777" w:rsidR="00FE4A9D" w:rsidRPr="00FE4A9D" w:rsidRDefault="00FE4A9D" w:rsidP="00FE4A9D">
            <w:pPr>
              <w:spacing w:after="0" w:line="240" w:lineRule="auto"/>
              <w:jc w:val="center"/>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 </w:t>
            </w:r>
          </w:p>
        </w:tc>
        <w:tc>
          <w:tcPr>
            <w:tcW w:w="400" w:type="dxa"/>
            <w:tcBorders>
              <w:top w:val="single" w:sz="8" w:space="0" w:color="auto"/>
              <w:left w:val="nil"/>
              <w:bottom w:val="single" w:sz="8" w:space="0" w:color="auto"/>
              <w:right w:val="nil"/>
            </w:tcBorders>
            <w:shd w:val="clear" w:color="auto" w:fill="auto"/>
            <w:noWrap/>
            <w:vAlign w:val="bottom"/>
            <w:hideMark/>
          </w:tcPr>
          <w:p w14:paraId="77FB315D" w14:textId="77777777" w:rsidR="00FE4A9D" w:rsidRPr="00FE4A9D" w:rsidRDefault="00FE4A9D" w:rsidP="00FE4A9D">
            <w:pPr>
              <w:spacing w:after="0" w:line="240" w:lineRule="auto"/>
              <w:jc w:val="center"/>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 </w:t>
            </w:r>
          </w:p>
        </w:tc>
        <w:tc>
          <w:tcPr>
            <w:tcW w:w="700" w:type="dxa"/>
            <w:tcBorders>
              <w:top w:val="single" w:sz="8" w:space="0" w:color="auto"/>
              <w:left w:val="nil"/>
              <w:bottom w:val="single" w:sz="8" w:space="0" w:color="auto"/>
              <w:right w:val="nil"/>
            </w:tcBorders>
            <w:shd w:val="clear" w:color="auto" w:fill="auto"/>
            <w:noWrap/>
            <w:vAlign w:val="bottom"/>
            <w:hideMark/>
          </w:tcPr>
          <w:p w14:paraId="7AA1B6D7" w14:textId="77777777" w:rsidR="00FE4A9D" w:rsidRPr="00FE4A9D" w:rsidRDefault="00FE4A9D" w:rsidP="00FE4A9D">
            <w:pPr>
              <w:spacing w:after="0" w:line="240" w:lineRule="auto"/>
              <w:jc w:val="center"/>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 </w:t>
            </w:r>
          </w:p>
        </w:tc>
        <w:tc>
          <w:tcPr>
            <w:tcW w:w="640" w:type="dxa"/>
            <w:tcBorders>
              <w:top w:val="single" w:sz="8" w:space="0" w:color="auto"/>
              <w:left w:val="nil"/>
              <w:bottom w:val="single" w:sz="8" w:space="0" w:color="auto"/>
              <w:right w:val="single" w:sz="8" w:space="0" w:color="auto"/>
            </w:tcBorders>
            <w:shd w:val="clear" w:color="auto" w:fill="auto"/>
            <w:noWrap/>
            <w:vAlign w:val="bottom"/>
            <w:hideMark/>
          </w:tcPr>
          <w:p w14:paraId="28F05243" w14:textId="77777777" w:rsidR="00FE4A9D" w:rsidRPr="00FE4A9D" w:rsidRDefault="00FE4A9D" w:rsidP="00FE4A9D">
            <w:pPr>
              <w:spacing w:after="0" w:line="240" w:lineRule="auto"/>
              <w:jc w:val="center"/>
              <w:rPr>
                <w:rFonts w:ascii="Tw Cen MT" w:eastAsia="Times New Roman" w:hAnsi="Tw Cen MT" w:cs="Calibri"/>
                <w:color w:val="000000"/>
                <w:sz w:val="16"/>
                <w:szCs w:val="16"/>
                <w:lang w:eastAsia="cs-CZ"/>
              </w:rPr>
            </w:pPr>
            <w:r w:rsidRPr="00FE4A9D">
              <w:rPr>
                <w:rFonts w:ascii="Tw Cen MT" w:eastAsia="Times New Roman" w:hAnsi="Tw Cen MT" w:cs="Calibri"/>
                <w:color w:val="000000"/>
                <w:sz w:val="16"/>
                <w:szCs w:val="16"/>
                <w:lang w:eastAsia="cs-CZ"/>
              </w:rPr>
              <w:t>38,9</w:t>
            </w:r>
          </w:p>
        </w:tc>
        <w:tc>
          <w:tcPr>
            <w:tcW w:w="680" w:type="dxa"/>
            <w:tcBorders>
              <w:top w:val="nil"/>
              <w:left w:val="nil"/>
              <w:bottom w:val="nil"/>
              <w:right w:val="nil"/>
            </w:tcBorders>
            <w:shd w:val="clear" w:color="auto" w:fill="auto"/>
            <w:noWrap/>
            <w:vAlign w:val="bottom"/>
            <w:hideMark/>
          </w:tcPr>
          <w:p w14:paraId="2690AD6E" w14:textId="77777777" w:rsidR="00FE4A9D" w:rsidRPr="00FE4A9D" w:rsidRDefault="00FE4A9D" w:rsidP="00FE4A9D">
            <w:pPr>
              <w:spacing w:after="0" w:line="240" w:lineRule="auto"/>
              <w:jc w:val="center"/>
              <w:rPr>
                <w:rFonts w:ascii="Tw Cen MT" w:eastAsia="Times New Roman" w:hAnsi="Tw Cen MT" w:cs="Calibri"/>
                <w:color w:val="000000"/>
                <w:sz w:val="16"/>
                <w:szCs w:val="16"/>
                <w:lang w:eastAsia="cs-CZ"/>
              </w:rPr>
            </w:pPr>
          </w:p>
        </w:tc>
        <w:tc>
          <w:tcPr>
            <w:tcW w:w="600" w:type="dxa"/>
            <w:tcBorders>
              <w:top w:val="nil"/>
              <w:left w:val="nil"/>
              <w:bottom w:val="nil"/>
              <w:right w:val="nil"/>
            </w:tcBorders>
            <w:shd w:val="clear" w:color="auto" w:fill="auto"/>
            <w:noWrap/>
            <w:vAlign w:val="bottom"/>
            <w:hideMark/>
          </w:tcPr>
          <w:p w14:paraId="175A2DAE" w14:textId="77777777" w:rsidR="00FE4A9D" w:rsidRPr="00FE4A9D" w:rsidRDefault="00FE4A9D" w:rsidP="00FE4A9D">
            <w:pPr>
              <w:spacing w:after="0" w:line="240" w:lineRule="auto"/>
              <w:jc w:val="center"/>
              <w:rPr>
                <w:rFonts w:ascii="Times New Roman" w:eastAsia="Times New Roman" w:hAnsi="Times New Roman" w:cs="Times New Roman"/>
                <w:sz w:val="20"/>
                <w:szCs w:val="20"/>
                <w:lang w:eastAsia="cs-CZ"/>
              </w:rPr>
            </w:pPr>
          </w:p>
        </w:tc>
        <w:tc>
          <w:tcPr>
            <w:tcW w:w="560" w:type="dxa"/>
            <w:tcBorders>
              <w:top w:val="nil"/>
              <w:left w:val="nil"/>
              <w:bottom w:val="nil"/>
              <w:right w:val="nil"/>
            </w:tcBorders>
            <w:shd w:val="clear" w:color="auto" w:fill="auto"/>
            <w:noWrap/>
            <w:vAlign w:val="bottom"/>
            <w:hideMark/>
          </w:tcPr>
          <w:p w14:paraId="79972215" w14:textId="77777777" w:rsidR="00FE4A9D" w:rsidRPr="00FE4A9D" w:rsidRDefault="00FE4A9D" w:rsidP="00FE4A9D">
            <w:pPr>
              <w:spacing w:after="0" w:line="240" w:lineRule="auto"/>
              <w:jc w:val="center"/>
              <w:rPr>
                <w:rFonts w:ascii="Times New Roman" w:eastAsia="Times New Roman" w:hAnsi="Times New Roman" w:cs="Times New Roman"/>
                <w:sz w:val="20"/>
                <w:szCs w:val="20"/>
                <w:lang w:eastAsia="cs-CZ"/>
              </w:rPr>
            </w:pPr>
          </w:p>
        </w:tc>
        <w:tc>
          <w:tcPr>
            <w:tcW w:w="480" w:type="dxa"/>
            <w:tcBorders>
              <w:top w:val="nil"/>
              <w:left w:val="nil"/>
              <w:bottom w:val="nil"/>
              <w:right w:val="nil"/>
            </w:tcBorders>
            <w:shd w:val="clear" w:color="auto" w:fill="auto"/>
            <w:noWrap/>
            <w:vAlign w:val="bottom"/>
            <w:hideMark/>
          </w:tcPr>
          <w:p w14:paraId="36037079"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r>
    </w:tbl>
    <w:p w14:paraId="469734A6" w14:textId="77777777" w:rsidR="00430D03" w:rsidRDefault="00430D03" w:rsidP="003B2600">
      <w:pPr>
        <w:tabs>
          <w:tab w:val="left" w:pos="3544"/>
        </w:tabs>
        <w:spacing w:after="0" w:line="240" w:lineRule="auto"/>
        <w:rPr>
          <w:b/>
        </w:rPr>
      </w:pPr>
    </w:p>
    <w:tbl>
      <w:tblPr>
        <w:tblW w:w="8724" w:type="dxa"/>
        <w:tblCellMar>
          <w:left w:w="70" w:type="dxa"/>
          <w:right w:w="70" w:type="dxa"/>
        </w:tblCellMar>
        <w:tblLook w:val="04A0" w:firstRow="1" w:lastRow="0" w:firstColumn="1" w:lastColumn="0" w:noHBand="0" w:noVBand="1"/>
      </w:tblPr>
      <w:tblGrid>
        <w:gridCol w:w="5802"/>
        <w:gridCol w:w="146"/>
        <w:gridCol w:w="596"/>
        <w:gridCol w:w="1456"/>
        <w:gridCol w:w="856"/>
      </w:tblGrid>
      <w:tr w:rsidR="00FE4A9D" w:rsidRPr="00FE4A9D" w14:paraId="2836C4A1" w14:textId="77777777" w:rsidTr="00FE4A9D">
        <w:trPr>
          <w:trHeight w:val="300"/>
        </w:trPr>
        <w:tc>
          <w:tcPr>
            <w:tcW w:w="5816" w:type="dxa"/>
            <w:gridSpan w:val="2"/>
            <w:tcBorders>
              <w:top w:val="nil"/>
              <w:left w:val="nil"/>
              <w:bottom w:val="nil"/>
              <w:right w:val="nil"/>
            </w:tcBorders>
            <w:shd w:val="clear" w:color="auto" w:fill="auto"/>
            <w:noWrap/>
            <w:vAlign w:val="bottom"/>
            <w:hideMark/>
          </w:tcPr>
          <w:p w14:paraId="1A7BFE69"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součin</w:t>
            </w:r>
            <w:r w:rsidRPr="00FE4A9D">
              <w:rPr>
                <w:rFonts w:ascii="Tw Cen MT" w:eastAsia="Times New Roman" w:hAnsi="Tw Cen MT" w:cs="Calibri"/>
                <w:b/>
                <w:bCs/>
                <w:color w:val="000000"/>
                <w:sz w:val="18"/>
                <w:szCs w:val="18"/>
                <w:lang w:eastAsia="cs-CZ"/>
              </w:rPr>
              <w:t xml:space="preserve"> S*pn*a</w:t>
            </w:r>
            <w:r w:rsidRPr="00FE4A9D">
              <w:rPr>
                <w:rFonts w:ascii="Tw Cen MT" w:eastAsia="Times New Roman" w:hAnsi="Tw Cen MT" w:cs="Calibri"/>
                <w:b/>
                <w:bCs/>
                <w:color w:val="000000"/>
                <w:sz w:val="18"/>
                <w:szCs w:val="18"/>
                <w:vertAlign w:val="subscript"/>
                <w:lang w:eastAsia="cs-CZ"/>
              </w:rPr>
              <w:t>n</w:t>
            </w:r>
          </w:p>
        </w:tc>
        <w:tc>
          <w:tcPr>
            <w:tcW w:w="596" w:type="dxa"/>
            <w:tcBorders>
              <w:top w:val="nil"/>
              <w:left w:val="nil"/>
              <w:bottom w:val="nil"/>
              <w:right w:val="nil"/>
            </w:tcBorders>
            <w:shd w:val="clear" w:color="auto" w:fill="auto"/>
            <w:noWrap/>
            <w:vAlign w:val="bottom"/>
            <w:hideMark/>
          </w:tcPr>
          <w:p w14:paraId="21DBC92E"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7C1A4AF"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r w:rsidRPr="00FE4A9D">
              <w:rPr>
                <w:rFonts w:ascii="Tw Cen MT" w:eastAsia="Times New Roman" w:hAnsi="Tw Cen MT" w:cs="Calibri"/>
                <w:b/>
                <w:bCs/>
                <w:color w:val="000000"/>
                <w:sz w:val="18"/>
                <w:szCs w:val="18"/>
                <w:lang w:eastAsia="cs-CZ"/>
              </w:rPr>
              <w:t>525,15</w:t>
            </w:r>
          </w:p>
        </w:tc>
        <w:tc>
          <w:tcPr>
            <w:tcW w:w="856" w:type="dxa"/>
            <w:tcBorders>
              <w:top w:val="nil"/>
              <w:left w:val="nil"/>
              <w:bottom w:val="nil"/>
              <w:right w:val="nil"/>
            </w:tcBorders>
            <w:shd w:val="clear" w:color="auto" w:fill="auto"/>
            <w:noWrap/>
            <w:vAlign w:val="bottom"/>
            <w:hideMark/>
          </w:tcPr>
          <w:p w14:paraId="2AD77F2E"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p>
        </w:tc>
      </w:tr>
      <w:tr w:rsidR="00FE4A9D" w:rsidRPr="00FE4A9D" w14:paraId="56736EA7" w14:textId="77777777" w:rsidTr="00FE4A9D">
        <w:trPr>
          <w:trHeight w:val="240"/>
        </w:trPr>
        <w:tc>
          <w:tcPr>
            <w:tcW w:w="5816" w:type="dxa"/>
            <w:gridSpan w:val="2"/>
            <w:tcBorders>
              <w:top w:val="nil"/>
              <w:left w:val="nil"/>
              <w:bottom w:val="nil"/>
              <w:right w:val="nil"/>
            </w:tcBorders>
            <w:shd w:val="clear" w:color="auto" w:fill="auto"/>
            <w:noWrap/>
            <w:vAlign w:val="bottom"/>
            <w:hideMark/>
          </w:tcPr>
          <w:p w14:paraId="582221D0"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součin</w:t>
            </w:r>
            <w:r w:rsidRPr="00FE4A9D">
              <w:rPr>
                <w:rFonts w:ascii="Tw Cen MT" w:eastAsia="Times New Roman" w:hAnsi="Tw Cen MT" w:cs="Calibri"/>
                <w:b/>
                <w:bCs/>
                <w:color w:val="000000"/>
                <w:sz w:val="18"/>
                <w:szCs w:val="18"/>
                <w:lang w:eastAsia="cs-CZ"/>
              </w:rPr>
              <w:t xml:space="preserve"> pn*S</w:t>
            </w:r>
          </w:p>
        </w:tc>
        <w:tc>
          <w:tcPr>
            <w:tcW w:w="596" w:type="dxa"/>
            <w:tcBorders>
              <w:top w:val="nil"/>
              <w:left w:val="nil"/>
              <w:bottom w:val="nil"/>
              <w:right w:val="nil"/>
            </w:tcBorders>
            <w:shd w:val="clear" w:color="auto" w:fill="auto"/>
            <w:noWrap/>
            <w:vAlign w:val="bottom"/>
            <w:hideMark/>
          </w:tcPr>
          <w:p w14:paraId="307813C9"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99BDD17"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r w:rsidRPr="00FE4A9D">
              <w:rPr>
                <w:rFonts w:ascii="Tw Cen MT" w:eastAsia="Times New Roman" w:hAnsi="Tw Cen MT" w:cs="Calibri"/>
                <w:b/>
                <w:bCs/>
                <w:color w:val="000000"/>
                <w:sz w:val="18"/>
                <w:szCs w:val="18"/>
                <w:lang w:eastAsia="cs-CZ"/>
              </w:rPr>
              <w:t>583,50</w:t>
            </w:r>
          </w:p>
        </w:tc>
        <w:tc>
          <w:tcPr>
            <w:tcW w:w="856" w:type="dxa"/>
            <w:tcBorders>
              <w:top w:val="nil"/>
              <w:left w:val="nil"/>
              <w:bottom w:val="nil"/>
              <w:right w:val="nil"/>
            </w:tcBorders>
            <w:shd w:val="clear" w:color="auto" w:fill="auto"/>
            <w:noWrap/>
            <w:vAlign w:val="bottom"/>
            <w:hideMark/>
          </w:tcPr>
          <w:p w14:paraId="3B7D7161"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p>
        </w:tc>
      </w:tr>
      <w:tr w:rsidR="00FE4A9D" w:rsidRPr="00FE4A9D" w14:paraId="0E8A704D" w14:textId="77777777" w:rsidTr="00FE4A9D">
        <w:trPr>
          <w:trHeight w:val="285"/>
        </w:trPr>
        <w:tc>
          <w:tcPr>
            <w:tcW w:w="5816" w:type="dxa"/>
            <w:gridSpan w:val="2"/>
            <w:tcBorders>
              <w:top w:val="nil"/>
              <w:left w:val="nil"/>
              <w:bottom w:val="nil"/>
              <w:right w:val="nil"/>
            </w:tcBorders>
            <w:shd w:val="clear" w:color="auto" w:fill="auto"/>
            <w:noWrap/>
            <w:vAlign w:val="bottom"/>
            <w:hideMark/>
          </w:tcPr>
          <w:p w14:paraId="2568E366"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celková plocha </w:t>
            </w:r>
            <w:r w:rsidRPr="00FE4A9D">
              <w:rPr>
                <w:rFonts w:ascii="Tw Cen MT" w:eastAsia="Times New Roman" w:hAnsi="Tw Cen MT" w:cs="Calibri"/>
                <w:b/>
                <w:bCs/>
                <w:color w:val="000000"/>
                <w:sz w:val="18"/>
                <w:szCs w:val="18"/>
                <w:lang w:eastAsia="cs-CZ"/>
              </w:rPr>
              <w:t>S</w:t>
            </w:r>
            <w:r w:rsidRPr="00FE4A9D">
              <w:rPr>
                <w:rFonts w:ascii="Tw Cen MT" w:eastAsia="Times New Roman" w:hAnsi="Tw Cen MT" w:cs="Calibri"/>
                <w:color w:val="000000"/>
                <w:sz w:val="18"/>
                <w:szCs w:val="18"/>
                <w:lang w:eastAsia="cs-CZ"/>
              </w:rPr>
              <w:t xml:space="preserve">  /m2/</w:t>
            </w:r>
          </w:p>
        </w:tc>
        <w:tc>
          <w:tcPr>
            <w:tcW w:w="596" w:type="dxa"/>
            <w:tcBorders>
              <w:top w:val="nil"/>
              <w:left w:val="nil"/>
              <w:bottom w:val="nil"/>
              <w:right w:val="nil"/>
            </w:tcBorders>
            <w:shd w:val="clear" w:color="auto" w:fill="auto"/>
            <w:noWrap/>
            <w:vAlign w:val="bottom"/>
            <w:hideMark/>
          </w:tcPr>
          <w:p w14:paraId="43E874A8"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7D01823"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r w:rsidRPr="00FE4A9D">
              <w:rPr>
                <w:rFonts w:ascii="Tw Cen MT" w:eastAsia="Times New Roman" w:hAnsi="Tw Cen MT" w:cs="Calibri"/>
                <w:b/>
                <w:bCs/>
                <w:color w:val="000000"/>
                <w:sz w:val="18"/>
                <w:szCs w:val="18"/>
                <w:lang w:eastAsia="cs-CZ"/>
              </w:rPr>
              <w:t>38,90</w:t>
            </w:r>
          </w:p>
        </w:tc>
        <w:tc>
          <w:tcPr>
            <w:tcW w:w="856" w:type="dxa"/>
            <w:tcBorders>
              <w:top w:val="nil"/>
              <w:left w:val="nil"/>
              <w:bottom w:val="nil"/>
              <w:right w:val="nil"/>
            </w:tcBorders>
            <w:shd w:val="clear" w:color="auto" w:fill="auto"/>
            <w:noWrap/>
            <w:vAlign w:val="bottom"/>
            <w:hideMark/>
          </w:tcPr>
          <w:p w14:paraId="153ADF05" w14:textId="77777777" w:rsidR="00FE4A9D" w:rsidRPr="00FE4A9D" w:rsidRDefault="00FE4A9D" w:rsidP="00FE4A9D">
            <w:pPr>
              <w:spacing w:after="0" w:line="240" w:lineRule="auto"/>
              <w:jc w:val="center"/>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[m</w:t>
            </w:r>
            <w:r w:rsidRPr="00FE4A9D">
              <w:rPr>
                <w:rFonts w:ascii="Tw Cen MT" w:eastAsia="Times New Roman" w:hAnsi="Tw Cen MT" w:cs="Calibri"/>
                <w:color w:val="000000"/>
                <w:sz w:val="18"/>
                <w:szCs w:val="18"/>
                <w:vertAlign w:val="superscript"/>
                <w:lang w:eastAsia="cs-CZ"/>
              </w:rPr>
              <w:t>2</w:t>
            </w:r>
            <w:r w:rsidRPr="00FE4A9D">
              <w:rPr>
                <w:rFonts w:ascii="Tw Cen MT" w:eastAsia="Times New Roman" w:hAnsi="Tw Cen MT" w:cs="Calibri"/>
                <w:color w:val="000000"/>
                <w:sz w:val="18"/>
                <w:szCs w:val="18"/>
                <w:lang w:eastAsia="cs-CZ"/>
              </w:rPr>
              <w:t>]</w:t>
            </w:r>
          </w:p>
        </w:tc>
      </w:tr>
      <w:tr w:rsidR="00FE4A9D" w:rsidRPr="00FE4A9D" w14:paraId="42B60DD0" w14:textId="77777777" w:rsidTr="00FE4A9D">
        <w:trPr>
          <w:trHeight w:val="300"/>
        </w:trPr>
        <w:tc>
          <w:tcPr>
            <w:tcW w:w="5816" w:type="dxa"/>
            <w:gridSpan w:val="2"/>
            <w:tcBorders>
              <w:top w:val="nil"/>
              <w:left w:val="nil"/>
              <w:bottom w:val="nil"/>
              <w:right w:val="nil"/>
            </w:tcBorders>
            <w:shd w:val="clear" w:color="auto" w:fill="auto"/>
            <w:noWrap/>
            <w:vAlign w:val="bottom"/>
            <w:hideMark/>
          </w:tcPr>
          <w:p w14:paraId="7002F743"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převládající plocha místností S</w:t>
            </w:r>
            <w:r w:rsidRPr="00FE4A9D">
              <w:rPr>
                <w:rFonts w:ascii="Tw Cen MT" w:eastAsia="Times New Roman" w:hAnsi="Tw Cen MT" w:cs="Calibri"/>
                <w:color w:val="000000"/>
                <w:sz w:val="18"/>
                <w:szCs w:val="18"/>
                <w:vertAlign w:val="subscript"/>
                <w:lang w:eastAsia="cs-CZ"/>
              </w:rPr>
              <w:t>m</w:t>
            </w:r>
          </w:p>
        </w:tc>
        <w:tc>
          <w:tcPr>
            <w:tcW w:w="596" w:type="dxa"/>
            <w:tcBorders>
              <w:top w:val="nil"/>
              <w:left w:val="nil"/>
              <w:bottom w:val="nil"/>
              <w:right w:val="nil"/>
            </w:tcBorders>
            <w:shd w:val="clear" w:color="auto" w:fill="auto"/>
            <w:noWrap/>
            <w:vAlign w:val="bottom"/>
            <w:hideMark/>
          </w:tcPr>
          <w:p w14:paraId="3CD4B582"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74412EB"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r w:rsidRPr="00FE4A9D">
              <w:rPr>
                <w:rFonts w:ascii="Tw Cen MT" w:eastAsia="Times New Roman" w:hAnsi="Tw Cen MT" w:cs="Calibri"/>
                <w:b/>
                <w:bCs/>
                <w:color w:val="000000"/>
                <w:sz w:val="18"/>
                <w:szCs w:val="18"/>
                <w:lang w:eastAsia="cs-CZ"/>
              </w:rPr>
              <w:t>38,9</w:t>
            </w:r>
          </w:p>
        </w:tc>
        <w:tc>
          <w:tcPr>
            <w:tcW w:w="856" w:type="dxa"/>
            <w:tcBorders>
              <w:top w:val="nil"/>
              <w:left w:val="nil"/>
              <w:bottom w:val="nil"/>
              <w:right w:val="nil"/>
            </w:tcBorders>
            <w:shd w:val="clear" w:color="auto" w:fill="auto"/>
            <w:noWrap/>
            <w:vAlign w:val="center"/>
            <w:hideMark/>
          </w:tcPr>
          <w:p w14:paraId="1996A148" w14:textId="77777777" w:rsidR="00FE4A9D" w:rsidRPr="00FE4A9D" w:rsidRDefault="00FE4A9D" w:rsidP="00FE4A9D">
            <w:pPr>
              <w:spacing w:after="0" w:line="240" w:lineRule="auto"/>
              <w:jc w:val="center"/>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[m</w:t>
            </w:r>
            <w:r w:rsidRPr="00FE4A9D">
              <w:rPr>
                <w:rFonts w:ascii="Tw Cen MT" w:eastAsia="Times New Roman" w:hAnsi="Tw Cen MT" w:cs="Calibri"/>
                <w:color w:val="000000"/>
                <w:sz w:val="18"/>
                <w:szCs w:val="18"/>
                <w:vertAlign w:val="superscript"/>
                <w:lang w:eastAsia="cs-CZ"/>
              </w:rPr>
              <w:t>2</w:t>
            </w:r>
            <w:r w:rsidRPr="00FE4A9D">
              <w:rPr>
                <w:rFonts w:ascii="Tw Cen MT" w:eastAsia="Times New Roman" w:hAnsi="Tw Cen MT" w:cs="Calibri"/>
                <w:color w:val="000000"/>
                <w:sz w:val="18"/>
                <w:szCs w:val="18"/>
                <w:lang w:eastAsia="cs-CZ"/>
              </w:rPr>
              <w:t>]</w:t>
            </w:r>
          </w:p>
        </w:tc>
      </w:tr>
      <w:tr w:rsidR="00FE4A9D" w:rsidRPr="00FE4A9D" w14:paraId="70317211" w14:textId="77777777" w:rsidTr="00FE4A9D">
        <w:trPr>
          <w:trHeight w:val="240"/>
        </w:trPr>
        <w:tc>
          <w:tcPr>
            <w:tcW w:w="5802" w:type="dxa"/>
            <w:tcBorders>
              <w:top w:val="nil"/>
              <w:left w:val="nil"/>
              <w:bottom w:val="nil"/>
              <w:right w:val="nil"/>
            </w:tcBorders>
            <w:shd w:val="clear" w:color="auto" w:fill="auto"/>
            <w:noWrap/>
            <w:vAlign w:val="bottom"/>
            <w:hideMark/>
          </w:tcPr>
          <w:p w14:paraId="5D3CC96A" w14:textId="77777777" w:rsidR="00FE4A9D" w:rsidRPr="00FE4A9D" w:rsidRDefault="00FE4A9D" w:rsidP="00FE4A9D">
            <w:pPr>
              <w:spacing w:after="0" w:line="240" w:lineRule="auto"/>
              <w:jc w:val="center"/>
              <w:rPr>
                <w:rFonts w:ascii="Tw Cen MT" w:eastAsia="Times New Roman" w:hAnsi="Tw Cen MT" w:cs="Calibri"/>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0007D415"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475FE4AC"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44D4796C"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2642EAAB"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r>
      <w:tr w:rsidR="00FE4A9D" w:rsidRPr="00FE4A9D" w14:paraId="7B468080" w14:textId="77777777" w:rsidTr="00FE4A9D">
        <w:trPr>
          <w:trHeight w:val="300"/>
        </w:trPr>
        <w:tc>
          <w:tcPr>
            <w:tcW w:w="5816" w:type="dxa"/>
            <w:gridSpan w:val="2"/>
            <w:tcBorders>
              <w:top w:val="nil"/>
              <w:left w:val="nil"/>
              <w:bottom w:val="nil"/>
              <w:right w:val="nil"/>
            </w:tcBorders>
            <w:shd w:val="clear" w:color="auto" w:fill="auto"/>
            <w:noWrap/>
            <w:vAlign w:val="bottom"/>
            <w:hideMark/>
          </w:tcPr>
          <w:p w14:paraId="33F1EF1C"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nahodilé požární zatížení</w:t>
            </w:r>
            <w:r w:rsidRPr="00FE4A9D">
              <w:rPr>
                <w:rFonts w:ascii="Tw Cen MT" w:eastAsia="Times New Roman" w:hAnsi="Tw Cen MT" w:cs="Calibri"/>
                <w:b/>
                <w:bCs/>
                <w:color w:val="000000"/>
                <w:sz w:val="18"/>
                <w:szCs w:val="18"/>
                <w:lang w:eastAsia="cs-CZ"/>
              </w:rPr>
              <w:t xml:space="preserve"> p</w:t>
            </w:r>
            <w:r w:rsidRPr="00FE4A9D">
              <w:rPr>
                <w:rFonts w:ascii="Tw Cen MT" w:eastAsia="Times New Roman" w:hAnsi="Tw Cen MT" w:cs="Calibri"/>
                <w:b/>
                <w:bCs/>
                <w:color w:val="000000"/>
                <w:sz w:val="18"/>
                <w:szCs w:val="18"/>
                <w:vertAlign w:val="subscript"/>
                <w:lang w:eastAsia="cs-CZ"/>
              </w:rPr>
              <w:t>n</w:t>
            </w:r>
            <w:r w:rsidRPr="00FE4A9D">
              <w:rPr>
                <w:rFonts w:ascii="Tw Cen MT" w:eastAsia="Times New Roman" w:hAnsi="Tw Cen MT" w:cs="Calibri"/>
                <w:color w:val="000000"/>
                <w:sz w:val="18"/>
                <w:szCs w:val="18"/>
                <w:vertAlign w:val="subscript"/>
                <w:lang w:eastAsia="cs-CZ"/>
              </w:rPr>
              <w:t xml:space="preserve"> </w:t>
            </w:r>
            <w:r w:rsidRPr="00FE4A9D">
              <w:rPr>
                <w:rFonts w:ascii="Tw Cen MT" w:eastAsia="Times New Roman" w:hAnsi="Tw Cen MT" w:cs="Calibri"/>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636EE59A"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06B3C62"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r w:rsidRPr="00FE4A9D">
              <w:rPr>
                <w:rFonts w:ascii="Tw Cen MT" w:eastAsia="Times New Roman" w:hAnsi="Tw Cen MT" w:cs="Calibri"/>
                <w:b/>
                <w:bCs/>
                <w:color w:val="000000"/>
                <w:sz w:val="18"/>
                <w:szCs w:val="18"/>
                <w:lang w:eastAsia="cs-CZ"/>
              </w:rPr>
              <w:t>15,0000</w:t>
            </w:r>
          </w:p>
        </w:tc>
        <w:tc>
          <w:tcPr>
            <w:tcW w:w="856" w:type="dxa"/>
            <w:tcBorders>
              <w:top w:val="nil"/>
              <w:left w:val="nil"/>
              <w:bottom w:val="nil"/>
              <w:right w:val="nil"/>
            </w:tcBorders>
            <w:shd w:val="clear" w:color="auto" w:fill="auto"/>
            <w:noWrap/>
            <w:vAlign w:val="center"/>
            <w:hideMark/>
          </w:tcPr>
          <w:p w14:paraId="1CF8439C" w14:textId="77777777" w:rsidR="00FE4A9D" w:rsidRPr="00FE4A9D" w:rsidRDefault="00FE4A9D" w:rsidP="00FE4A9D">
            <w:pPr>
              <w:spacing w:after="0" w:line="240" w:lineRule="auto"/>
              <w:jc w:val="center"/>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[kg/m</w:t>
            </w:r>
            <w:r w:rsidRPr="00FE4A9D">
              <w:rPr>
                <w:rFonts w:ascii="Tw Cen MT" w:eastAsia="Times New Roman" w:hAnsi="Tw Cen MT" w:cs="Calibri"/>
                <w:color w:val="000000"/>
                <w:sz w:val="18"/>
                <w:szCs w:val="18"/>
                <w:vertAlign w:val="superscript"/>
                <w:lang w:eastAsia="cs-CZ"/>
              </w:rPr>
              <w:t>2</w:t>
            </w:r>
            <w:r w:rsidRPr="00FE4A9D">
              <w:rPr>
                <w:rFonts w:ascii="Tw Cen MT" w:eastAsia="Times New Roman" w:hAnsi="Tw Cen MT" w:cs="Calibri"/>
                <w:color w:val="000000"/>
                <w:sz w:val="18"/>
                <w:szCs w:val="18"/>
                <w:lang w:eastAsia="cs-CZ"/>
              </w:rPr>
              <w:t>]</w:t>
            </w:r>
          </w:p>
        </w:tc>
      </w:tr>
      <w:tr w:rsidR="00FE4A9D" w:rsidRPr="00FE4A9D" w14:paraId="4B35DBB9" w14:textId="77777777" w:rsidTr="00FE4A9D">
        <w:trPr>
          <w:trHeight w:val="300"/>
        </w:trPr>
        <w:tc>
          <w:tcPr>
            <w:tcW w:w="5816" w:type="dxa"/>
            <w:gridSpan w:val="2"/>
            <w:tcBorders>
              <w:top w:val="nil"/>
              <w:left w:val="nil"/>
              <w:bottom w:val="nil"/>
              <w:right w:val="nil"/>
            </w:tcBorders>
            <w:shd w:val="clear" w:color="auto" w:fill="auto"/>
            <w:noWrap/>
            <w:vAlign w:val="bottom"/>
            <w:hideMark/>
          </w:tcPr>
          <w:p w14:paraId="5ABC9D9E"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součinitel </w:t>
            </w:r>
            <w:r w:rsidRPr="00FE4A9D">
              <w:rPr>
                <w:rFonts w:ascii="Tw Cen MT" w:eastAsia="Times New Roman" w:hAnsi="Tw Cen MT" w:cs="Calibri"/>
                <w:b/>
                <w:bCs/>
                <w:color w:val="000000"/>
                <w:sz w:val="18"/>
                <w:szCs w:val="18"/>
                <w:lang w:eastAsia="cs-CZ"/>
              </w:rPr>
              <w:t>a</w:t>
            </w:r>
            <w:r w:rsidRPr="00FE4A9D">
              <w:rPr>
                <w:rFonts w:ascii="Tw Cen MT" w:eastAsia="Times New Roman" w:hAnsi="Tw Cen MT" w:cs="Calibri"/>
                <w:b/>
                <w:bCs/>
                <w:color w:val="000000"/>
                <w:sz w:val="18"/>
                <w:szCs w:val="18"/>
                <w:vertAlign w:val="subscript"/>
                <w:lang w:eastAsia="cs-CZ"/>
              </w:rPr>
              <w:t>n</w:t>
            </w:r>
            <w:r w:rsidRPr="00FE4A9D">
              <w:rPr>
                <w:rFonts w:ascii="Tw Cen MT" w:eastAsia="Times New Roman" w:hAnsi="Tw Cen MT" w:cs="Calibri"/>
                <w:color w:val="000000"/>
                <w:sz w:val="18"/>
                <w:szCs w:val="18"/>
                <w:vertAlign w:val="subscript"/>
                <w:lang w:eastAsia="cs-CZ"/>
              </w:rPr>
              <w:t xml:space="preserve"> </w:t>
            </w:r>
            <w:r w:rsidRPr="00FE4A9D">
              <w:rPr>
                <w:rFonts w:ascii="Tw Cen MT" w:eastAsia="Times New Roman" w:hAnsi="Tw Cen MT" w:cs="Calibri"/>
                <w:color w:val="00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10F79EA0"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68D2D01"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r w:rsidRPr="00FE4A9D">
              <w:rPr>
                <w:rFonts w:ascii="Tw Cen MT" w:eastAsia="Times New Roman" w:hAnsi="Tw Cen MT" w:cs="Calibri"/>
                <w:b/>
                <w:bCs/>
                <w:color w:val="000000"/>
                <w:sz w:val="18"/>
                <w:szCs w:val="18"/>
                <w:lang w:eastAsia="cs-CZ"/>
              </w:rPr>
              <w:t>0,9000</w:t>
            </w:r>
          </w:p>
        </w:tc>
        <w:tc>
          <w:tcPr>
            <w:tcW w:w="856" w:type="dxa"/>
            <w:tcBorders>
              <w:top w:val="nil"/>
              <w:left w:val="nil"/>
              <w:bottom w:val="nil"/>
              <w:right w:val="nil"/>
            </w:tcBorders>
            <w:shd w:val="clear" w:color="auto" w:fill="auto"/>
            <w:noWrap/>
            <w:vAlign w:val="center"/>
            <w:hideMark/>
          </w:tcPr>
          <w:p w14:paraId="710440C6" w14:textId="77777777" w:rsidR="00FE4A9D" w:rsidRPr="00FE4A9D" w:rsidRDefault="00FE4A9D" w:rsidP="00FE4A9D">
            <w:pPr>
              <w:spacing w:after="0" w:line="240" w:lineRule="auto"/>
              <w:jc w:val="center"/>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[kg/m</w:t>
            </w:r>
            <w:r w:rsidRPr="00FE4A9D">
              <w:rPr>
                <w:rFonts w:ascii="Tw Cen MT" w:eastAsia="Times New Roman" w:hAnsi="Tw Cen MT" w:cs="Calibri"/>
                <w:color w:val="000000"/>
                <w:sz w:val="18"/>
                <w:szCs w:val="18"/>
                <w:vertAlign w:val="superscript"/>
                <w:lang w:eastAsia="cs-CZ"/>
              </w:rPr>
              <w:t>2</w:t>
            </w:r>
            <w:r w:rsidRPr="00FE4A9D">
              <w:rPr>
                <w:rFonts w:ascii="Tw Cen MT" w:eastAsia="Times New Roman" w:hAnsi="Tw Cen MT" w:cs="Calibri"/>
                <w:color w:val="000000"/>
                <w:sz w:val="18"/>
                <w:szCs w:val="18"/>
                <w:lang w:eastAsia="cs-CZ"/>
              </w:rPr>
              <w:t>]</w:t>
            </w:r>
          </w:p>
        </w:tc>
      </w:tr>
      <w:tr w:rsidR="00FE4A9D" w:rsidRPr="00FE4A9D" w14:paraId="25DE1FC1" w14:textId="77777777" w:rsidTr="00FE4A9D">
        <w:trPr>
          <w:trHeight w:val="300"/>
        </w:trPr>
        <w:tc>
          <w:tcPr>
            <w:tcW w:w="5816" w:type="dxa"/>
            <w:gridSpan w:val="2"/>
            <w:tcBorders>
              <w:top w:val="nil"/>
              <w:left w:val="nil"/>
              <w:bottom w:val="nil"/>
              <w:right w:val="nil"/>
            </w:tcBorders>
            <w:shd w:val="clear" w:color="auto" w:fill="auto"/>
            <w:noWrap/>
            <w:vAlign w:val="bottom"/>
            <w:hideMark/>
          </w:tcPr>
          <w:p w14:paraId="6C3B2258"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stálé požární zatížení podlah, oken a dveří </w:t>
            </w:r>
            <w:r w:rsidRPr="00FE4A9D">
              <w:rPr>
                <w:rFonts w:ascii="Tw Cen MT" w:eastAsia="Times New Roman" w:hAnsi="Tw Cen MT" w:cs="Calibri"/>
                <w:b/>
                <w:bCs/>
                <w:color w:val="000000"/>
                <w:sz w:val="18"/>
                <w:szCs w:val="18"/>
                <w:lang w:eastAsia="cs-CZ"/>
              </w:rPr>
              <w:t>p</w:t>
            </w:r>
            <w:r w:rsidRPr="00FE4A9D">
              <w:rPr>
                <w:rFonts w:ascii="Tw Cen MT" w:eastAsia="Times New Roman" w:hAnsi="Tw Cen MT" w:cs="Calibri"/>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33A17784"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5472CC02"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2,0</w:t>
            </w:r>
          </w:p>
        </w:tc>
        <w:tc>
          <w:tcPr>
            <w:tcW w:w="856" w:type="dxa"/>
            <w:tcBorders>
              <w:top w:val="nil"/>
              <w:left w:val="nil"/>
              <w:bottom w:val="nil"/>
              <w:right w:val="nil"/>
            </w:tcBorders>
            <w:shd w:val="clear" w:color="auto" w:fill="auto"/>
            <w:noWrap/>
            <w:vAlign w:val="center"/>
            <w:hideMark/>
          </w:tcPr>
          <w:p w14:paraId="53094663" w14:textId="77777777" w:rsidR="00FE4A9D" w:rsidRPr="00FE4A9D" w:rsidRDefault="00FE4A9D" w:rsidP="00FE4A9D">
            <w:pPr>
              <w:spacing w:after="0" w:line="240" w:lineRule="auto"/>
              <w:jc w:val="center"/>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[kg/m</w:t>
            </w:r>
            <w:r w:rsidRPr="00FE4A9D">
              <w:rPr>
                <w:rFonts w:ascii="Tw Cen MT" w:eastAsia="Times New Roman" w:hAnsi="Tw Cen MT" w:cs="Calibri"/>
                <w:color w:val="000000"/>
                <w:sz w:val="18"/>
                <w:szCs w:val="18"/>
                <w:vertAlign w:val="superscript"/>
                <w:lang w:eastAsia="cs-CZ"/>
              </w:rPr>
              <w:t>2</w:t>
            </w:r>
            <w:r w:rsidRPr="00FE4A9D">
              <w:rPr>
                <w:rFonts w:ascii="Tw Cen MT" w:eastAsia="Times New Roman" w:hAnsi="Tw Cen MT" w:cs="Calibri"/>
                <w:color w:val="000000"/>
                <w:sz w:val="18"/>
                <w:szCs w:val="18"/>
                <w:lang w:eastAsia="cs-CZ"/>
              </w:rPr>
              <w:t>]</w:t>
            </w:r>
          </w:p>
        </w:tc>
      </w:tr>
      <w:tr w:rsidR="00FE4A9D" w:rsidRPr="00FE4A9D" w14:paraId="7E4F4DAC" w14:textId="77777777" w:rsidTr="00FE4A9D">
        <w:trPr>
          <w:trHeight w:val="285"/>
        </w:trPr>
        <w:tc>
          <w:tcPr>
            <w:tcW w:w="5802" w:type="dxa"/>
            <w:tcBorders>
              <w:top w:val="nil"/>
              <w:left w:val="nil"/>
              <w:bottom w:val="nil"/>
              <w:right w:val="nil"/>
            </w:tcBorders>
            <w:shd w:val="clear" w:color="auto" w:fill="auto"/>
            <w:noWrap/>
            <w:vAlign w:val="bottom"/>
            <w:hideMark/>
          </w:tcPr>
          <w:p w14:paraId="5574F625"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požární zatížení</w:t>
            </w:r>
            <w:r w:rsidRPr="00FE4A9D">
              <w:rPr>
                <w:rFonts w:ascii="Tw Cen MT" w:eastAsia="Times New Roman" w:hAnsi="Tw Cen MT" w:cs="Calibri"/>
                <w:b/>
                <w:bCs/>
                <w:color w:val="000000"/>
                <w:sz w:val="18"/>
                <w:szCs w:val="18"/>
                <w:lang w:eastAsia="cs-CZ"/>
              </w:rPr>
              <w:t xml:space="preserve"> p</w:t>
            </w:r>
          </w:p>
        </w:tc>
        <w:tc>
          <w:tcPr>
            <w:tcW w:w="14" w:type="dxa"/>
            <w:tcBorders>
              <w:top w:val="nil"/>
              <w:left w:val="nil"/>
              <w:bottom w:val="nil"/>
              <w:right w:val="nil"/>
            </w:tcBorders>
            <w:shd w:val="clear" w:color="auto" w:fill="auto"/>
            <w:noWrap/>
            <w:vAlign w:val="bottom"/>
            <w:hideMark/>
          </w:tcPr>
          <w:p w14:paraId="0313CAC7"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2956E5E6"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05BE657A"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r w:rsidRPr="00FE4A9D">
              <w:rPr>
                <w:rFonts w:ascii="Tw Cen MT" w:eastAsia="Times New Roman" w:hAnsi="Tw Cen MT" w:cs="Calibri"/>
                <w:b/>
                <w:bCs/>
                <w:color w:val="000000"/>
                <w:sz w:val="18"/>
                <w:szCs w:val="18"/>
                <w:lang w:eastAsia="cs-CZ"/>
              </w:rPr>
              <w:t>17,0000</w:t>
            </w:r>
          </w:p>
        </w:tc>
        <w:tc>
          <w:tcPr>
            <w:tcW w:w="856" w:type="dxa"/>
            <w:tcBorders>
              <w:top w:val="nil"/>
              <w:left w:val="nil"/>
              <w:bottom w:val="nil"/>
              <w:right w:val="nil"/>
            </w:tcBorders>
            <w:shd w:val="clear" w:color="auto" w:fill="auto"/>
            <w:noWrap/>
            <w:vAlign w:val="center"/>
            <w:hideMark/>
          </w:tcPr>
          <w:p w14:paraId="7447B748" w14:textId="77777777" w:rsidR="00FE4A9D" w:rsidRPr="00FE4A9D" w:rsidRDefault="00FE4A9D" w:rsidP="00FE4A9D">
            <w:pPr>
              <w:spacing w:after="0" w:line="240" w:lineRule="auto"/>
              <w:jc w:val="center"/>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[kg/m</w:t>
            </w:r>
            <w:r w:rsidRPr="00FE4A9D">
              <w:rPr>
                <w:rFonts w:ascii="Tw Cen MT" w:eastAsia="Times New Roman" w:hAnsi="Tw Cen MT" w:cs="Calibri"/>
                <w:color w:val="000000"/>
                <w:sz w:val="18"/>
                <w:szCs w:val="18"/>
                <w:vertAlign w:val="superscript"/>
                <w:lang w:eastAsia="cs-CZ"/>
              </w:rPr>
              <w:t>2</w:t>
            </w:r>
            <w:r w:rsidRPr="00FE4A9D">
              <w:rPr>
                <w:rFonts w:ascii="Tw Cen MT" w:eastAsia="Times New Roman" w:hAnsi="Tw Cen MT" w:cs="Calibri"/>
                <w:color w:val="000000"/>
                <w:sz w:val="18"/>
                <w:szCs w:val="18"/>
                <w:lang w:eastAsia="cs-CZ"/>
              </w:rPr>
              <w:t>]</w:t>
            </w:r>
          </w:p>
        </w:tc>
      </w:tr>
      <w:tr w:rsidR="00FE4A9D" w:rsidRPr="00FE4A9D" w14:paraId="38244819" w14:textId="77777777" w:rsidTr="00FE4A9D">
        <w:trPr>
          <w:trHeight w:val="300"/>
        </w:trPr>
        <w:tc>
          <w:tcPr>
            <w:tcW w:w="5802" w:type="dxa"/>
            <w:tcBorders>
              <w:top w:val="nil"/>
              <w:left w:val="nil"/>
              <w:bottom w:val="nil"/>
              <w:right w:val="nil"/>
            </w:tcBorders>
            <w:shd w:val="clear" w:color="auto" w:fill="auto"/>
            <w:noWrap/>
            <w:vAlign w:val="bottom"/>
            <w:hideMark/>
          </w:tcPr>
          <w:p w14:paraId="4363BDE3"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součinitel </w:t>
            </w:r>
            <w:r w:rsidRPr="00FE4A9D">
              <w:rPr>
                <w:rFonts w:ascii="Tw Cen MT" w:eastAsia="Times New Roman" w:hAnsi="Tw Cen MT" w:cs="Calibri"/>
                <w:b/>
                <w:bCs/>
                <w:color w:val="000000"/>
                <w:sz w:val="18"/>
                <w:szCs w:val="18"/>
                <w:lang w:eastAsia="cs-CZ"/>
              </w:rPr>
              <w:t>a</w:t>
            </w:r>
            <w:r w:rsidRPr="00FE4A9D">
              <w:rPr>
                <w:rFonts w:ascii="Tw Cen MT" w:eastAsia="Times New Roman" w:hAnsi="Tw Cen MT" w:cs="Calibri"/>
                <w:b/>
                <w:bCs/>
                <w:color w:val="000000"/>
                <w:sz w:val="18"/>
                <w:szCs w:val="18"/>
                <w:vertAlign w:val="subscript"/>
                <w:lang w:eastAsia="cs-CZ"/>
              </w:rPr>
              <w:t>s</w:t>
            </w:r>
          </w:p>
        </w:tc>
        <w:tc>
          <w:tcPr>
            <w:tcW w:w="14" w:type="dxa"/>
            <w:tcBorders>
              <w:top w:val="nil"/>
              <w:left w:val="nil"/>
              <w:bottom w:val="nil"/>
              <w:right w:val="nil"/>
            </w:tcBorders>
            <w:shd w:val="clear" w:color="auto" w:fill="auto"/>
            <w:noWrap/>
            <w:vAlign w:val="bottom"/>
            <w:hideMark/>
          </w:tcPr>
          <w:p w14:paraId="647897C9"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0163F08F"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72105F0F"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0,9</w:t>
            </w:r>
          </w:p>
        </w:tc>
        <w:tc>
          <w:tcPr>
            <w:tcW w:w="856" w:type="dxa"/>
            <w:tcBorders>
              <w:top w:val="nil"/>
              <w:left w:val="nil"/>
              <w:bottom w:val="nil"/>
              <w:right w:val="nil"/>
            </w:tcBorders>
            <w:shd w:val="clear" w:color="auto" w:fill="auto"/>
            <w:noWrap/>
            <w:vAlign w:val="center"/>
            <w:hideMark/>
          </w:tcPr>
          <w:p w14:paraId="791BBCBB"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p>
        </w:tc>
      </w:tr>
      <w:tr w:rsidR="00FE4A9D" w:rsidRPr="00FE4A9D" w14:paraId="041A95C4" w14:textId="77777777" w:rsidTr="00FE4A9D">
        <w:trPr>
          <w:trHeight w:val="240"/>
        </w:trPr>
        <w:tc>
          <w:tcPr>
            <w:tcW w:w="5802" w:type="dxa"/>
            <w:tcBorders>
              <w:top w:val="nil"/>
              <w:left w:val="nil"/>
              <w:bottom w:val="nil"/>
              <w:right w:val="nil"/>
            </w:tcBorders>
            <w:shd w:val="clear" w:color="auto" w:fill="auto"/>
            <w:noWrap/>
            <w:vAlign w:val="bottom"/>
            <w:hideMark/>
          </w:tcPr>
          <w:p w14:paraId="62EEABCA" w14:textId="77777777" w:rsidR="00FE4A9D" w:rsidRPr="00FE4A9D" w:rsidRDefault="00FE4A9D" w:rsidP="00FE4A9D">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794153DF"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5A3B9D01"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3C03071B"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center"/>
            <w:hideMark/>
          </w:tcPr>
          <w:p w14:paraId="5B34652F"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r>
      <w:tr w:rsidR="00FE4A9D" w:rsidRPr="00FE4A9D" w14:paraId="6E5010D2" w14:textId="77777777" w:rsidTr="00FE4A9D">
        <w:trPr>
          <w:trHeight w:val="240"/>
        </w:trPr>
        <w:tc>
          <w:tcPr>
            <w:tcW w:w="5816" w:type="dxa"/>
            <w:gridSpan w:val="2"/>
            <w:tcBorders>
              <w:top w:val="nil"/>
              <w:left w:val="nil"/>
              <w:bottom w:val="nil"/>
              <w:right w:val="nil"/>
            </w:tcBorders>
            <w:shd w:val="clear" w:color="auto" w:fill="auto"/>
            <w:noWrap/>
            <w:vAlign w:val="bottom"/>
            <w:hideMark/>
          </w:tcPr>
          <w:p w14:paraId="0AF043F1"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součinitel</w:t>
            </w:r>
            <w:r w:rsidRPr="00FE4A9D">
              <w:rPr>
                <w:rFonts w:ascii="Tw Cen MT" w:eastAsia="Times New Roman" w:hAnsi="Tw Cen MT" w:cs="Calibri"/>
                <w:b/>
                <w:bCs/>
                <w:color w:val="000000"/>
                <w:sz w:val="18"/>
                <w:szCs w:val="18"/>
                <w:lang w:eastAsia="cs-CZ"/>
              </w:rPr>
              <w:t xml:space="preserve"> </w:t>
            </w:r>
            <w:r w:rsidRPr="00FE4A9D">
              <w:rPr>
                <w:rFonts w:ascii="Tw Cen MT" w:eastAsia="Times New Roman" w:hAnsi="Tw Cen MT" w:cs="Calibri"/>
                <w:color w:val="000000"/>
                <w:sz w:val="18"/>
                <w:szCs w:val="18"/>
                <w:lang w:eastAsia="cs-CZ"/>
              </w:rPr>
              <w:t xml:space="preserve">odhořívání </w:t>
            </w:r>
            <w:r w:rsidRPr="00FE4A9D">
              <w:rPr>
                <w:rFonts w:ascii="Tw Cen MT" w:eastAsia="Times New Roman" w:hAnsi="Tw Cen MT" w:cs="Calibri"/>
                <w:b/>
                <w:bCs/>
                <w:color w:val="000000"/>
                <w:sz w:val="18"/>
                <w:szCs w:val="18"/>
                <w:lang w:eastAsia="cs-CZ"/>
              </w:rPr>
              <w:t>a</w:t>
            </w:r>
          </w:p>
        </w:tc>
        <w:tc>
          <w:tcPr>
            <w:tcW w:w="596" w:type="dxa"/>
            <w:tcBorders>
              <w:top w:val="nil"/>
              <w:left w:val="nil"/>
              <w:bottom w:val="nil"/>
              <w:right w:val="nil"/>
            </w:tcBorders>
            <w:shd w:val="clear" w:color="auto" w:fill="auto"/>
            <w:noWrap/>
            <w:vAlign w:val="bottom"/>
            <w:hideMark/>
          </w:tcPr>
          <w:p w14:paraId="3E6B2FD2"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11658C4"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r w:rsidRPr="00FE4A9D">
              <w:rPr>
                <w:rFonts w:ascii="Tw Cen MT" w:eastAsia="Times New Roman" w:hAnsi="Tw Cen MT" w:cs="Calibri"/>
                <w:b/>
                <w:bCs/>
                <w:color w:val="000000"/>
                <w:sz w:val="18"/>
                <w:szCs w:val="18"/>
                <w:lang w:eastAsia="cs-CZ"/>
              </w:rPr>
              <w:t>0,9000</w:t>
            </w:r>
          </w:p>
        </w:tc>
        <w:tc>
          <w:tcPr>
            <w:tcW w:w="856" w:type="dxa"/>
            <w:tcBorders>
              <w:top w:val="nil"/>
              <w:left w:val="nil"/>
              <w:bottom w:val="nil"/>
              <w:right w:val="nil"/>
            </w:tcBorders>
            <w:shd w:val="clear" w:color="auto" w:fill="auto"/>
            <w:noWrap/>
            <w:vAlign w:val="center"/>
            <w:hideMark/>
          </w:tcPr>
          <w:p w14:paraId="41582A00"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p>
        </w:tc>
      </w:tr>
      <w:tr w:rsidR="00FE4A9D" w:rsidRPr="00FE4A9D" w14:paraId="45AD8401" w14:textId="77777777" w:rsidTr="00FE4A9D">
        <w:trPr>
          <w:trHeight w:val="240"/>
        </w:trPr>
        <w:tc>
          <w:tcPr>
            <w:tcW w:w="5816" w:type="dxa"/>
            <w:gridSpan w:val="2"/>
            <w:tcBorders>
              <w:top w:val="nil"/>
              <w:left w:val="nil"/>
              <w:bottom w:val="nil"/>
              <w:right w:val="nil"/>
            </w:tcBorders>
            <w:shd w:val="clear" w:color="auto" w:fill="auto"/>
            <w:noWrap/>
            <w:vAlign w:val="bottom"/>
            <w:hideMark/>
          </w:tcPr>
          <w:p w14:paraId="10A24BCB"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součinitel přístupu vzduchu </w:t>
            </w:r>
            <w:r w:rsidRPr="00FE4A9D">
              <w:rPr>
                <w:rFonts w:ascii="Tw Cen MT" w:eastAsia="Times New Roman" w:hAnsi="Tw Cen MT" w:cs="Calibri"/>
                <w:b/>
                <w:bCs/>
                <w:color w:val="000000"/>
                <w:sz w:val="18"/>
                <w:szCs w:val="18"/>
                <w:lang w:eastAsia="cs-CZ"/>
              </w:rPr>
              <w:t>b</w:t>
            </w:r>
          </w:p>
        </w:tc>
        <w:tc>
          <w:tcPr>
            <w:tcW w:w="596" w:type="dxa"/>
            <w:tcBorders>
              <w:top w:val="nil"/>
              <w:left w:val="nil"/>
              <w:bottom w:val="nil"/>
              <w:right w:val="nil"/>
            </w:tcBorders>
            <w:shd w:val="clear" w:color="auto" w:fill="auto"/>
            <w:noWrap/>
            <w:vAlign w:val="bottom"/>
            <w:hideMark/>
          </w:tcPr>
          <w:p w14:paraId="3D4255D5"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4E390DD"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r w:rsidRPr="00FE4A9D">
              <w:rPr>
                <w:rFonts w:ascii="Tw Cen MT" w:eastAsia="Times New Roman" w:hAnsi="Tw Cen MT" w:cs="Calibri"/>
                <w:b/>
                <w:bCs/>
                <w:color w:val="000000"/>
                <w:sz w:val="18"/>
                <w:szCs w:val="18"/>
                <w:lang w:eastAsia="cs-CZ"/>
              </w:rPr>
              <w:t>1,4497</w:t>
            </w:r>
          </w:p>
        </w:tc>
        <w:tc>
          <w:tcPr>
            <w:tcW w:w="856" w:type="dxa"/>
            <w:tcBorders>
              <w:top w:val="nil"/>
              <w:left w:val="nil"/>
              <w:bottom w:val="nil"/>
              <w:right w:val="nil"/>
            </w:tcBorders>
            <w:shd w:val="clear" w:color="auto" w:fill="auto"/>
            <w:noWrap/>
            <w:vAlign w:val="center"/>
            <w:hideMark/>
          </w:tcPr>
          <w:p w14:paraId="193948E0"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p>
        </w:tc>
      </w:tr>
      <w:tr w:rsidR="00FE4A9D" w:rsidRPr="00FE4A9D" w14:paraId="747494EA" w14:textId="77777777" w:rsidTr="00FE4A9D">
        <w:trPr>
          <w:trHeight w:val="285"/>
        </w:trPr>
        <w:tc>
          <w:tcPr>
            <w:tcW w:w="5816" w:type="dxa"/>
            <w:gridSpan w:val="2"/>
            <w:tcBorders>
              <w:top w:val="nil"/>
              <w:left w:val="nil"/>
              <w:bottom w:val="nil"/>
              <w:right w:val="nil"/>
            </w:tcBorders>
            <w:shd w:val="clear" w:color="auto" w:fill="auto"/>
            <w:noWrap/>
            <w:vAlign w:val="bottom"/>
            <w:hideMark/>
          </w:tcPr>
          <w:p w14:paraId="2CADF0E8"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plocha PÚ </w:t>
            </w:r>
            <w:r w:rsidRPr="00FE4A9D">
              <w:rPr>
                <w:rFonts w:ascii="Tw Cen MT" w:eastAsia="Times New Roman" w:hAnsi="Tw Cen MT" w:cs="Calibri"/>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27FFC641"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A657A84"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38,90</w:t>
            </w:r>
          </w:p>
        </w:tc>
        <w:tc>
          <w:tcPr>
            <w:tcW w:w="856" w:type="dxa"/>
            <w:tcBorders>
              <w:top w:val="nil"/>
              <w:left w:val="nil"/>
              <w:bottom w:val="nil"/>
              <w:right w:val="nil"/>
            </w:tcBorders>
            <w:shd w:val="clear" w:color="auto" w:fill="auto"/>
            <w:noWrap/>
            <w:vAlign w:val="center"/>
            <w:hideMark/>
          </w:tcPr>
          <w:p w14:paraId="4219D7B2" w14:textId="77777777" w:rsidR="00FE4A9D" w:rsidRPr="00FE4A9D" w:rsidRDefault="00FE4A9D" w:rsidP="00FE4A9D">
            <w:pPr>
              <w:spacing w:after="0" w:line="240" w:lineRule="auto"/>
              <w:jc w:val="center"/>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[m</w:t>
            </w:r>
            <w:r w:rsidRPr="00FE4A9D">
              <w:rPr>
                <w:rFonts w:ascii="Tw Cen MT" w:eastAsia="Times New Roman" w:hAnsi="Tw Cen MT" w:cs="Calibri"/>
                <w:color w:val="000000"/>
                <w:sz w:val="18"/>
                <w:szCs w:val="18"/>
                <w:vertAlign w:val="superscript"/>
                <w:lang w:eastAsia="cs-CZ"/>
              </w:rPr>
              <w:t>2</w:t>
            </w:r>
            <w:r w:rsidRPr="00FE4A9D">
              <w:rPr>
                <w:rFonts w:ascii="Tw Cen MT" w:eastAsia="Times New Roman" w:hAnsi="Tw Cen MT" w:cs="Calibri"/>
                <w:color w:val="000000"/>
                <w:sz w:val="18"/>
                <w:szCs w:val="18"/>
                <w:lang w:eastAsia="cs-CZ"/>
              </w:rPr>
              <w:t>]</w:t>
            </w:r>
          </w:p>
        </w:tc>
      </w:tr>
      <w:tr w:rsidR="00FE4A9D" w:rsidRPr="00FE4A9D" w14:paraId="5E1AED8D" w14:textId="77777777" w:rsidTr="00FE4A9D">
        <w:trPr>
          <w:trHeight w:val="300"/>
        </w:trPr>
        <w:tc>
          <w:tcPr>
            <w:tcW w:w="5816" w:type="dxa"/>
            <w:gridSpan w:val="2"/>
            <w:tcBorders>
              <w:top w:val="nil"/>
              <w:left w:val="nil"/>
              <w:bottom w:val="nil"/>
              <w:right w:val="nil"/>
            </w:tcBorders>
            <w:shd w:val="clear" w:color="auto" w:fill="auto"/>
            <w:noWrap/>
            <w:vAlign w:val="bottom"/>
            <w:hideMark/>
          </w:tcPr>
          <w:p w14:paraId="3781B943"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Plocha otvorů </w:t>
            </w:r>
            <w:r w:rsidRPr="00FE4A9D">
              <w:rPr>
                <w:rFonts w:ascii="Tw Cen MT" w:eastAsia="Times New Roman" w:hAnsi="Tw Cen MT" w:cs="Calibri"/>
                <w:b/>
                <w:bCs/>
                <w:color w:val="000000"/>
                <w:sz w:val="18"/>
                <w:szCs w:val="18"/>
                <w:lang w:eastAsia="cs-CZ"/>
              </w:rPr>
              <w:t>S</w:t>
            </w:r>
            <w:r w:rsidRPr="00FE4A9D">
              <w:rPr>
                <w:rFonts w:ascii="Tw Cen MT" w:eastAsia="Times New Roman" w:hAnsi="Tw Cen MT" w:cs="Calibri"/>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06AD1AAE"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9E548CC"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0,00</w:t>
            </w:r>
          </w:p>
        </w:tc>
        <w:tc>
          <w:tcPr>
            <w:tcW w:w="856" w:type="dxa"/>
            <w:tcBorders>
              <w:top w:val="nil"/>
              <w:left w:val="nil"/>
              <w:bottom w:val="nil"/>
              <w:right w:val="nil"/>
            </w:tcBorders>
            <w:shd w:val="clear" w:color="auto" w:fill="auto"/>
            <w:noWrap/>
            <w:vAlign w:val="center"/>
            <w:hideMark/>
          </w:tcPr>
          <w:p w14:paraId="2C268DCE" w14:textId="77777777" w:rsidR="00FE4A9D" w:rsidRPr="00FE4A9D" w:rsidRDefault="00FE4A9D" w:rsidP="00FE4A9D">
            <w:pPr>
              <w:spacing w:after="0" w:line="240" w:lineRule="auto"/>
              <w:jc w:val="center"/>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[m</w:t>
            </w:r>
            <w:r w:rsidRPr="00FE4A9D">
              <w:rPr>
                <w:rFonts w:ascii="Tw Cen MT" w:eastAsia="Times New Roman" w:hAnsi="Tw Cen MT" w:cs="Calibri"/>
                <w:color w:val="000000"/>
                <w:sz w:val="18"/>
                <w:szCs w:val="18"/>
                <w:vertAlign w:val="superscript"/>
                <w:lang w:eastAsia="cs-CZ"/>
              </w:rPr>
              <w:t>2</w:t>
            </w:r>
            <w:r w:rsidRPr="00FE4A9D">
              <w:rPr>
                <w:rFonts w:ascii="Tw Cen MT" w:eastAsia="Times New Roman" w:hAnsi="Tw Cen MT" w:cs="Calibri"/>
                <w:color w:val="000000"/>
                <w:sz w:val="18"/>
                <w:szCs w:val="18"/>
                <w:lang w:eastAsia="cs-CZ"/>
              </w:rPr>
              <w:t>]</w:t>
            </w:r>
          </w:p>
        </w:tc>
      </w:tr>
      <w:tr w:rsidR="00FE4A9D" w:rsidRPr="00FE4A9D" w14:paraId="68665E4F" w14:textId="77777777" w:rsidTr="00FE4A9D">
        <w:trPr>
          <w:trHeight w:val="300"/>
        </w:trPr>
        <w:tc>
          <w:tcPr>
            <w:tcW w:w="5816" w:type="dxa"/>
            <w:gridSpan w:val="2"/>
            <w:tcBorders>
              <w:top w:val="nil"/>
              <w:left w:val="nil"/>
              <w:bottom w:val="nil"/>
              <w:right w:val="nil"/>
            </w:tcBorders>
            <w:shd w:val="clear" w:color="auto" w:fill="auto"/>
            <w:noWrap/>
            <w:vAlign w:val="bottom"/>
            <w:hideMark/>
          </w:tcPr>
          <w:p w14:paraId="4A1832A2"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výška otvorů </w:t>
            </w:r>
            <w:r w:rsidRPr="00FE4A9D">
              <w:rPr>
                <w:rFonts w:ascii="Tw Cen MT" w:eastAsia="Times New Roman" w:hAnsi="Tw Cen MT" w:cs="Calibri"/>
                <w:b/>
                <w:bCs/>
                <w:color w:val="000000"/>
                <w:sz w:val="18"/>
                <w:szCs w:val="18"/>
                <w:lang w:eastAsia="cs-CZ"/>
              </w:rPr>
              <w:t>h</w:t>
            </w:r>
            <w:r w:rsidRPr="00FE4A9D">
              <w:rPr>
                <w:rFonts w:ascii="Tw Cen MT" w:eastAsia="Times New Roman" w:hAnsi="Tw Cen MT" w:cs="Calibri"/>
                <w:b/>
                <w:bCs/>
                <w:color w:val="00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1D5B46B9"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1B4E0D3"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2321F2A5" w14:textId="77777777" w:rsidR="00FE4A9D" w:rsidRPr="00FE4A9D" w:rsidRDefault="00FE4A9D" w:rsidP="00FE4A9D">
            <w:pPr>
              <w:spacing w:after="0" w:line="240" w:lineRule="auto"/>
              <w:jc w:val="center"/>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[m]</w:t>
            </w:r>
          </w:p>
        </w:tc>
      </w:tr>
      <w:tr w:rsidR="00FE4A9D" w:rsidRPr="00FE4A9D" w14:paraId="46C78275" w14:textId="77777777" w:rsidTr="00FE4A9D">
        <w:trPr>
          <w:trHeight w:val="300"/>
        </w:trPr>
        <w:tc>
          <w:tcPr>
            <w:tcW w:w="5816" w:type="dxa"/>
            <w:gridSpan w:val="2"/>
            <w:tcBorders>
              <w:top w:val="nil"/>
              <w:left w:val="nil"/>
              <w:bottom w:val="nil"/>
              <w:right w:val="nil"/>
            </w:tcBorders>
            <w:shd w:val="clear" w:color="auto" w:fill="auto"/>
            <w:noWrap/>
            <w:vAlign w:val="bottom"/>
            <w:hideMark/>
          </w:tcPr>
          <w:p w14:paraId="3A3CE9A5"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výška místností </w:t>
            </w:r>
            <w:r w:rsidRPr="00FE4A9D">
              <w:rPr>
                <w:rFonts w:ascii="Tw Cen MT" w:eastAsia="Times New Roman" w:hAnsi="Tw Cen MT" w:cs="Calibri"/>
                <w:b/>
                <w:bCs/>
                <w:color w:val="000000"/>
                <w:sz w:val="18"/>
                <w:szCs w:val="18"/>
                <w:lang w:eastAsia="cs-CZ"/>
              </w:rPr>
              <w:t>h</w:t>
            </w:r>
            <w:r w:rsidRPr="00FE4A9D">
              <w:rPr>
                <w:rFonts w:ascii="Tw Cen MT" w:eastAsia="Times New Roman" w:hAnsi="Tw Cen MT" w:cs="Calibri"/>
                <w:b/>
                <w:bCs/>
                <w:color w:val="00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4DDC3CD3"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5165B59"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2,6500</w:t>
            </w:r>
          </w:p>
        </w:tc>
        <w:tc>
          <w:tcPr>
            <w:tcW w:w="856" w:type="dxa"/>
            <w:tcBorders>
              <w:top w:val="nil"/>
              <w:left w:val="nil"/>
              <w:bottom w:val="nil"/>
              <w:right w:val="nil"/>
            </w:tcBorders>
            <w:shd w:val="clear" w:color="auto" w:fill="auto"/>
            <w:noWrap/>
            <w:vAlign w:val="center"/>
            <w:hideMark/>
          </w:tcPr>
          <w:p w14:paraId="15BB2001" w14:textId="77777777" w:rsidR="00FE4A9D" w:rsidRPr="00FE4A9D" w:rsidRDefault="00FE4A9D" w:rsidP="00FE4A9D">
            <w:pPr>
              <w:spacing w:after="0" w:line="240" w:lineRule="auto"/>
              <w:jc w:val="center"/>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[m]</w:t>
            </w:r>
          </w:p>
        </w:tc>
      </w:tr>
      <w:tr w:rsidR="00FE4A9D" w:rsidRPr="00FE4A9D" w14:paraId="4E93B34A" w14:textId="77777777" w:rsidTr="00FE4A9D">
        <w:trPr>
          <w:trHeight w:val="300"/>
        </w:trPr>
        <w:tc>
          <w:tcPr>
            <w:tcW w:w="5816" w:type="dxa"/>
            <w:gridSpan w:val="2"/>
            <w:tcBorders>
              <w:top w:val="nil"/>
              <w:left w:val="nil"/>
              <w:bottom w:val="nil"/>
              <w:right w:val="nil"/>
            </w:tcBorders>
            <w:shd w:val="clear" w:color="auto" w:fill="auto"/>
            <w:noWrap/>
            <w:vAlign w:val="bottom"/>
            <w:hideMark/>
          </w:tcPr>
          <w:p w14:paraId="6EE48FE7"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plocha otvorů ku celkové ploše místností </w:t>
            </w:r>
            <w:r w:rsidRPr="00FE4A9D">
              <w:rPr>
                <w:rFonts w:ascii="Tw Cen MT" w:eastAsia="Times New Roman" w:hAnsi="Tw Cen MT" w:cs="Calibri"/>
                <w:b/>
                <w:bCs/>
                <w:color w:val="000000"/>
                <w:sz w:val="18"/>
                <w:szCs w:val="18"/>
                <w:lang w:eastAsia="cs-CZ"/>
              </w:rPr>
              <w:t>S</w:t>
            </w:r>
            <w:r w:rsidRPr="00FE4A9D">
              <w:rPr>
                <w:rFonts w:ascii="Tw Cen MT" w:eastAsia="Times New Roman" w:hAnsi="Tw Cen MT" w:cs="Calibri"/>
                <w:b/>
                <w:bCs/>
                <w:color w:val="000000"/>
                <w:sz w:val="18"/>
                <w:szCs w:val="18"/>
                <w:vertAlign w:val="subscript"/>
                <w:lang w:eastAsia="cs-CZ"/>
              </w:rPr>
              <w:t>o</w:t>
            </w:r>
            <w:r w:rsidRPr="00FE4A9D">
              <w:rPr>
                <w:rFonts w:ascii="Tw Cen MT" w:eastAsia="Times New Roman" w:hAnsi="Tw Cen MT" w:cs="Calibri"/>
                <w:b/>
                <w:bCs/>
                <w:color w:val="000000"/>
                <w:sz w:val="18"/>
                <w:szCs w:val="18"/>
                <w:lang w:eastAsia="cs-CZ"/>
              </w:rPr>
              <w:t>/S</w:t>
            </w:r>
          </w:p>
        </w:tc>
        <w:tc>
          <w:tcPr>
            <w:tcW w:w="596" w:type="dxa"/>
            <w:tcBorders>
              <w:top w:val="nil"/>
              <w:left w:val="nil"/>
              <w:bottom w:val="nil"/>
              <w:right w:val="nil"/>
            </w:tcBorders>
            <w:shd w:val="clear" w:color="auto" w:fill="auto"/>
            <w:noWrap/>
            <w:vAlign w:val="bottom"/>
            <w:hideMark/>
          </w:tcPr>
          <w:p w14:paraId="5171831C"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ABF9C1F"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73D507A8"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p>
        </w:tc>
      </w:tr>
      <w:tr w:rsidR="00FE4A9D" w:rsidRPr="00FE4A9D" w14:paraId="68752C18" w14:textId="77777777" w:rsidTr="00FE4A9D">
        <w:trPr>
          <w:trHeight w:val="300"/>
        </w:trPr>
        <w:tc>
          <w:tcPr>
            <w:tcW w:w="5816" w:type="dxa"/>
            <w:gridSpan w:val="2"/>
            <w:tcBorders>
              <w:top w:val="nil"/>
              <w:left w:val="nil"/>
              <w:bottom w:val="nil"/>
              <w:right w:val="nil"/>
            </w:tcBorders>
            <w:shd w:val="clear" w:color="auto" w:fill="auto"/>
            <w:noWrap/>
            <w:vAlign w:val="bottom"/>
            <w:hideMark/>
          </w:tcPr>
          <w:p w14:paraId="1351F015"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výška otvorů ku výšce místností    </w:t>
            </w:r>
            <w:r w:rsidRPr="00FE4A9D">
              <w:rPr>
                <w:rFonts w:ascii="Tw Cen MT" w:eastAsia="Times New Roman" w:hAnsi="Tw Cen MT" w:cs="Calibri"/>
                <w:b/>
                <w:bCs/>
                <w:color w:val="000000"/>
                <w:sz w:val="18"/>
                <w:szCs w:val="18"/>
                <w:lang w:eastAsia="cs-CZ"/>
              </w:rPr>
              <w:t>h</w:t>
            </w:r>
            <w:r w:rsidRPr="00FE4A9D">
              <w:rPr>
                <w:rFonts w:ascii="Tw Cen MT" w:eastAsia="Times New Roman" w:hAnsi="Tw Cen MT" w:cs="Calibri"/>
                <w:b/>
                <w:bCs/>
                <w:color w:val="000000"/>
                <w:sz w:val="18"/>
                <w:szCs w:val="18"/>
                <w:vertAlign w:val="subscript"/>
                <w:lang w:eastAsia="cs-CZ"/>
              </w:rPr>
              <w:t>o</w:t>
            </w:r>
            <w:r w:rsidRPr="00FE4A9D">
              <w:rPr>
                <w:rFonts w:ascii="Tw Cen MT" w:eastAsia="Times New Roman" w:hAnsi="Tw Cen MT" w:cs="Calibri"/>
                <w:b/>
                <w:bCs/>
                <w:color w:val="000000"/>
                <w:sz w:val="18"/>
                <w:szCs w:val="18"/>
                <w:lang w:eastAsia="cs-CZ"/>
              </w:rPr>
              <w:t>/h</w:t>
            </w:r>
            <w:r w:rsidRPr="00FE4A9D">
              <w:rPr>
                <w:rFonts w:ascii="Tw Cen MT" w:eastAsia="Times New Roman" w:hAnsi="Tw Cen MT" w:cs="Calibri"/>
                <w:b/>
                <w:bCs/>
                <w:color w:val="000000"/>
                <w:sz w:val="18"/>
                <w:szCs w:val="18"/>
                <w:vertAlign w:val="subscript"/>
                <w:lang w:eastAsia="cs-CZ"/>
              </w:rPr>
              <w:t xml:space="preserve">s  </w:t>
            </w:r>
          </w:p>
        </w:tc>
        <w:tc>
          <w:tcPr>
            <w:tcW w:w="596" w:type="dxa"/>
            <w:tcBorders>
              <w:top w:val="nil"/>
              <w:left w:val="nil"/>
              <w:bottom w:val="nil"/>
              <w:right w:val="nil"/>
            </w:tcBorders>
            <w:shd w:val="clear" w:color="auto" w:fill="auto"/>
            <w:noWrap/>
            <w:vAlign w:val="bottom"/>
            <w:hideMark/>
          </w:tcPr>
          <w:p w14:paraId="49741312"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050C7149"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x</w:t>
            </w:r>
          </w:p>
        </w:tc>
        <w:tc>
          <w:tcPr>
            <w:tcW w:w="856" w:type="dxa"/>
            <w:tcBorders>
              <w:top w:val="nil"/>
              <w:left w:val="nil"/>
              <w:bottom w:val="nil"/>
              <w:right w:val="nil"/>
            </w:tcBorders>
            <w:shd w:val="clear" w:color="auto" w:fill="auto"/>
            <w:noWrap/>
            <w:vAlign w:val="center"/>
            <w:hideMark/>
          </w:tcPr>
          <w:p w14:paraId="4962A588"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r>
      <w:tr w:rsidR="00FE4A9D" w:rsidRPr="00FE4A9D" w14:paraId="0DA01369" w14:textId="77777777" w:rsidTr="00FE4A9D">
        <w:trPr>
          <w:trHeight w:val="240"/>
        </w:trPr>
        <w:tc>
          <w:tcPr>
            <w:tcW w:w="5816" w:type="dxa"/>
            <w:gridSpan w:val="2"/>
            <w:tcBorders>
              <w:top w:val="nil"/>
              <w:left w:val="nil"/>
              <w:bottom w:val="nil"/>
              <w:right w:val="nil"/>
            </w:tcBorders>
            <w:shd w:val="clear" w:color="auto" w:fill="auto"/>
            <w:noWrap/>
            <w:vAlign w:val="bottom"/>
            <w:hideMark/>
          </w:tcPr>
          <w:p w14:paraId="72297ED1"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hodnota </w:t>
            </w:r>
            <w:r w:rsidRPr="00FE4A9D">
              <w:rPr>
                <w:rFonts w:ascii="Tw Cen MT" w:eastAsia="Times New Roman" w:hAnsi="Tw Cen MT" w:cs="Calibri"/>
                <w:b/>
                <w:bCs/>
                <w:color w:val="000000"/>
                <w:sz w:val="18"/>
                <w:szCs w:val="18"/>
                <w:lang w:eastAsia="cs-CZ"/>
              </w:rPr>
              <w:t>n</w:t>
            </w:r>
            <w:r w:rsidRPr="00FE4A9D">
              <w:rPr>
                <w:rFonts w:ascii="Tw Cen MT" w:eastAsia="Times New Roman" w:hAnsi="Tw Cen MT" w:cs="Calibri"/>
                <w:color w:val="000000"/>
                <w:sz w:val="18"/>
                <w:szCs w:val="18"/>
                <w:lang w:eastAsia="cs-CZ"/>
              </w:rPr>
              <w:t xml:space="preserve"> (tab. D.1)</w:t>
            </w:r>
          </w:p>
        </w:tc>
        <w:tc>
          <w:tcPr>
            <w:tcW w:w="596" w:type="dxa"/>
            <w:tcBorders>
              <w:top w:val="nil"/>
              <w:left w:val="nil"/>
              <w:bottom w:val="nil"/>
              <w:right w:val="nil"/>
            </w:tcBorders>
            <w:shd w:val="clear" w:color="auto" w:fill="auto"/>
            <w:noWrap/>
            <w:vAlign w:val="bottom"/>
            <w:hideMark/>
          </w:tcPr>
          <w:p w14:paraId="3CF2F98F"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505CB080"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0,0050</w:t>
            </w:r>
          </w:p>
        </w:tc>
        <w:tc>
          <w:tcPr>
            <w:tcW w:w="856" w:type="dxa"/>
            <w:tcBorders>
              <w:top w:val="nil"/>
              <w:left w:val="nil"/>
              <w:bottom w:val="nil"/>
              <w:right w:val="nil"/>
            </w:tcBorders>
            <w:shd w:val="clear" w:color="auto" w:fill="auto"/>
            <w:noWrap/>
            <w:vAlign w:val="center"/>
            <w:hideMark/>
          </w:tcPr>
          <w:p w14:paraId="0EEBF844"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p>
        </w:tc>
      </w:tr>
      <w:tr w:rsidR="00FE4A9D" w:rsidRPr="00FE4A9D" w14:paraId="38C33897" w14:textId="77777777" w:rsidTr="00FE4A9D">
        <w:trPr>
          <w:trHeight w:val="240"/>
        </w:trPr>
        <w:tc>
          <w:tcPr>
            <w:tcW w:w="5816" w:type="dxa"/>
            <w:gridSpan w:val="2"/>
            <w:tcBorders>
              <w:top w:val="nil"/>
              <w:left w:val="nil"/>
              <w:bottom w:val="nil"/>
              <w:right w:val="nil"/>
            </w:tcBorders>
            <w:shd w:val="clear" w:color="auto" w:fill="auto"/>
            <w:noWrap/>
            <w:vAlign w:val="bottom"/>
            <w:hideMark/>
          </w:tcPr>
          <w:p w14:paraId="51155A4B"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tabulka </w:t>
            </w:r>
            <w:r w:rsidRPr="00FE4A9D">
              <w:rPr>
                <w:rFonts w:ascii="Tw Cen MT" w:eastAsia="Times New Roman" w:hAnsi="Tw Cen MT" w:cs="Calibri"/>
                <w:b/>
                <w:bCs/>
                <w:color w:val="000000"/>
                <w:sz w:val="18"/>
                <w:szCs w:val="18"/>
                <w:lang w:eastAsia="cs-CZ"/>
              </w:rPr>
              <w:t>k</w:t>
            </w:r>
            <w:r w:rsidRPr="00FE4A9D">
              <w:rPr>
                <w:rFonts w:ascii="Tw Cen MT" w:eastAsia="Times New Roman" w:hAnsi="Tw Cen MT" w:cs="Calibri"/>
                <w:color w:val="000000"/>
                <w:sz w:val="18"/>
                <w:szCs w:val="18"/>
                <w:lang w:eastAsia="cs-CZ"/>
              </w:rPr>
              <w:t xml:space="preserve"> (tab. E.1)</w:t>
            </w:r>
          </w:p>
        </w:tc>
        <w:tc>
          <w:tcPr>
            <w:tcW w:w="596" w:type="dxa"/>
            <w:tcBorders>
              <w:top w:val="nil"/>
              <w:left w:val="nil"/>
              <w:bottom w:val="nil"/>
              <w:right w:val="nil"/>
            </w:tcBorders>
            <w:shd w:val="clear" w:color="auto" w:fill="auto"/>
            <w:noWrap/>
            <w:vAlign w:val="bottom"/>
            <w:hideMark/>
          </w:tcPr>
          <w:p w14:paraId="3B35BD19"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17A4375C"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0,0118</w:t>
            </w:r>
          </w:p>
        </w:tc>
        <w:tc>
          <w:tcPr>
            <w:tcW w:w="856" w:type="dxa"/>
            <w:tcBorders>
              <w:top w:val="nil"/>
              <w:left w:val="nil"/>
              <w:bottom w:val="nil"/>
              <w:right w:val="nil"/>
            </w:tcBorders>
            <w:shd w:val="clear" w:color="auto" w:fill="auto"/>
            <w:noWrap/>
            <w:vAlign w:val="center"/>
            <w:hideMark/>
          </w:tcPr>
          <w:p w14:paraId="11EC7EA5"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p>
        </w:tc>
      </w:tr>
      <w:tr w:rsidR="00FE4A9D" w:rsidRPr="00FE4A9D" w14:paraId="77D8C86D" w14:textId="77777777" w:rsidTr="00FE4A9D">
        <w:trPr>
          <w:trHeight w:val="240"/>
        </w:trPr>
        <w:tc>
          <w:tcPr>
            <w:tcW w:w="5802" w:type="dxa"/>
            <w:tcBorders>
              <w:top w:val="nil"/>
              <w:left w:val="nil"/>
              <w:bottom w:val="nil"/>
              <w:right w:val="nil"/>
            </w:tcBorders>
            <w:shd w:val="clear" w:color="auto" w:fill="auto"/>
            <w:noWrap/>
            <w:vAlign w:val="bottom"/>
            <w:hideMark/>
          </w:tcPr>
          <w:p w14:paraId="345EB89F"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jmenovatel souč. b</w:t>
            </w:r>
          </w:p>
        </w:tc>
        <w:tc>
          <w:tcPr>
            <w:tcW w:w="14" w:type="dxa"/>
            <w:tcBorders>
              <w:top w:val="nil"/>
              <w:left w:val="nil"/>
              <w:bottom w:val="nil"/>
              <w:right w:val="nil"/>
            </w:tcBorders>
            <w:shd w:val="clear" w:color="auto" w:fill="auto"/>
            <w:noWrap/>
            <w:vAlign w:val="bottom"/>
            <w:hideMark/>
          </w:tcPr>
          <w:p w14:paraId="30DD7558"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3AEB72AE"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759B6283"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0,0000</w:t>
            </w:r>
          </w:p>
        </w:tc>
        <w:tc>
          <w:tcPr>
            <w:tcW w:w="856" w:type="dxa"/>
            <w:tcBorders>
              <w:top w:val="nil"/>
              <w:left w:val="nil"/>
              <w:bottom w:val="nil"/>
              <w:right w:val="nil"/>
            </w:tcBorders>
            <w:shd w:val="clear" w:color="auto" w:fill="auto"/>
            <w:noWrap/>
            <w:vAlign w:val="center"/>
            <w:hideMark/>
          </w:tcPr>
          <w:p w14:paraId="651F2B9B"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p>
        </w:tc>
      </w:tr>
      <w:tr w:rsidR="00FE4A9D" w:rsidRPr="00FE4A9D" w14:paraId="36689105" w14:textId="77777777" w:rsidTr="00FE4A9D">
        <w:trPr>
          <w:trHeight w:val="240"/>
        </w:trPr>
        <w:tc>
          <w:tcPr>
            <w:tcW w:w="5816" w:type="dxa"/>
            <w:gridSpan w:val="2"/>
            <w:tcBorders>
              <w:top w:val="nil"/>
              <w:left w:val="nil"/>
              <w:bottom w:val="nil"/>
              <w:right w:val="nil"/>
            </w:tcBorders>
            <w:shd w:val="clear" w:color="auto" w:fill="auto"/>
            <w:noWrap/>
            <w:vAlign w:val="bottom"/>
            <w:hideMark/>
          </w:tcPr>
          <w:p w14:paraId="528DE5BF"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součinitel požárně bezpečnostních zařízení </w:t>
            </w:r>
            <w:r w:rsidRPr="00FE4A9D">
              <w:rPr>
                <w:rFonts w:ascii="Tw Cen MT" w:eastAsia="Times New Roman" w:hAnsi="Tw Cen MT" w:cs="Calibri"/>
                <w:b/>
                <w:bCs/>
                <w:color w:val="000000"/>
                <w:sz w:val="18"/>
                <w:szCs w:val="18"/>
                <w:lang w:eastAsia="cs-CZ"/>
              </w:rPr>
              <w:t>c</w:t>
            </w:r>
          </w:p>
        </w:tc>
        <w:tc>
          <w:tcPr>
            <w:tcW w:w="596" w:type="dxa"/>
            <w:tcBorders>
              <w:top w:val="nil"/>
              <w:left w:val="nil"/>
              <w:bottom w:val="nil"/>
              <w:right w:val="nil"/>
            </w:tcBorders>
            <w:shd w:val="clear" w:color="auto" w:fill="auto"/>
            <w:noWrap/>
            <w:vAlign w:val="bottom"/>
            <w:hideMark/>
          </w:tcPr>
          <w:p w14:paraId="28B3BCCF"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auto" w:fill="auto"/>
            <w:noWrap/>
            <w:vAlign w:val="bottom"/>
            <w:hideMark/>
          </w:tcPr>
          <w:p w14:paraId="125F24AC"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r w:rsidRPr="00FE4A9D">
              <w:rPr>
                <w:rFonts w:ascii="Tw Cen MT" w:eastAsia="Times New Roman" w:hAnsi="Tw Cen MT" w:cs="Calibri"/>
                <w:b/>
                <w:bCs/>
                <w:color w:val="000000"/>
                <w:sz w:val="18"/>
                <w:szCs w:val="18"/>
                <w:lang w:eastAsia="cs-CZ"/>
              </w:rPr>
              <w:t>1,0</w:t>
            </w:r>
          </w:p>
        </w:tc>
        <w:tc>
          <w:tcPr>
            <w:tcW w:w="856" w:type="dxa"/>
            <w:tcBorders>
              <w:top w:val="nil"/>
              <w:left w:val="nil"/>
              <w:bottom w:val="nil"/>
              <w:right w:val="nil"/>
            </w:tcBorders>
            <w:shd w:val="clear" w:color="auto" w:fill="auto"/>
            <w:noWrap/>
            <w:vAlign w:val="bottom"/>
            <w:hideMark/>
          </w:tcPr>
          <w:p w14:paraId="670E9B4C"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p>
        </w:tc>
      </w:tr>
      <w:tr w:rsidR="00FE4A9D" w:rsidRPr="00FE4A9D" w14:paraId="5DD6F8E5" w14:textId="77777777" w:rsidTr="00FE4A9D">
        <w:trPr>
          <w:trHeight w:val="240"/>
        </w:trPr>
        <w:tc>
          <w:tcPr>
            <w:tcW w:w="5802" w:type="dxa"/>
            <w:tcBorders>
              <w:top w:val="nil"/>
              <w:left w:val="nil"/>
              <w:bottom w:val="nil"/>
              <w:right w:val="nil"/>
            </w:tcBorders>
            <w:shd w:val="clear" w:color="auto" w:fill="auto"/>
            <w:noWrap/>
            <w:vAlign w:val="bottom"/>
            <w:hideMark/>
          </w:tcPr>
          <w:p w14:paraId="6490418F" w14:textId="77777777" w:rsidR="00FE4A9D" w:rsidRPr="00FE4A9D" w:rsidRDefault="00FE4A9D" w:rsidP="00FE4A9D">
            <w:pPr>
              <w:spacing w:after="0" w:line="240" w:lineRule="auto"/>
              <w:jc w:val="center"/>
              <w:rPr>
                <w:rFonts w:ascii="Times New Roman" w:eastAsia="Times New Roman" w:hAnsi="Times New Roman" w:cs="Times New Roman"/>
                <w:sz w:val="20"/>
                <w:szCs w:val="20"/>
                <w:lang w:eastAsia="cs-CZ"/>
              </w:rPr>
            </w:pPr>
          </w:p>
        </w:tc>
        <w:tc>
          <w:tcPr>
            <w:tcW w:w="14" w:type="dxa"/>
            <w:tcBorders>
              <w:top w:val="nil"/>
              <w:left w:val="nil"/>
              <w:bottom w:val="nil"/>
              <w:right w:val="nil"/>
            </w:tcBorders>
            <w:shd w:val="clear" w:color="auto" w:fill="auto"/>
            <w:noWrap/>
            <w:vAlign w:val="bottom"/>
            <w:hideMark/>
          </w:tcPr>
          <w:p w14:paraId="0D2FF580"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03E9EE38"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40648F18"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6CD260C3"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r>
      <w:tr w:rsidR="00FE4A9D" w:rsidRPr="00FE4A9D" w14:paraId="3E42A7EF" w14:textId="77777777" w:rsidTr="00FE4A9D">
        <w:trPr>
          <w:trHeight w:val="315"/>
        </w:trPr>
        <w:tc>
          <w:tcPr>
            <w:tcW w:w="5816" w:type="dxa"/>
            <w:gridSpan w:val="2"/>
            <w:tcBorders>
              <w:top w:val="nil"/>
              <w:left w:val="nil"/>
              <w:bottom w:val="nil"/>
              <w:right w:val="nil"/>
            </w:tcBorders>
            <w:shd w:val="clear" w:color="auto" w:fill="auto"/>
            <w:noWrap/>
            <w:vAlign w:val="bottom"/>
            <w:hideMark/>
          </w:tcPr>
          <w:p w14:paraId="1B17644D"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výpočtové požární zatížení </w:t>
            </w:r>
            <w:r w:rsidRPr="00FE4A9D">
              <w:rPr>
                <w:rFonts w:ascii="Tw Cen MT" w:eastAsia="Times New Roman" w:hAnsi="Tw Cen MT" w:cs="Calibri"/>
                <w:b/>
                <w:bCs/>
                <w:color w:val="000000"/>
                <w:sz w:val="18"/>
                <w:szCs w:val="18"/>
                <w:lang w:eastAsia="cs-CZ"/>
              </w:rPr>
              <w:t>p</w:t>
            </w:r>
            <w:r w:rsidRPr="00FE4A9D">
              <w:rPr>
                <w:rFonts w:ascii="Tw Cen MT" w:eastAsia="Times New Roman" w:hAnsi="Tw Cen MT" w:cs="Calibri"/>
                <w:b/>
                <w:bCs/>
                <w:color w:val="000000"/>
                <w:sz w:val="18"/>
                <w:szCs w:val="18"/>
                <w:vertAlign w:val="subscript"/>
                <w:lang w:eastAsia="cs-CZ"/>
              </w:rPr>
              <w:t>v</w:t>
            </w:r>
          </w:p>
        </w:tc>
        <w:tc>
          <w:tcPr>
            <w:tcW w:w="596" w:type="dxa"/>
            <w:tcBorders>
              <w:top w:val="nil"/>
              <w:left w:val="nil"/>
              <w:bottom w:val="nil"/>
              <w:right w:val="nil"/>
            </w:tcBorders>
            <w:shd w:val="clear" w:color="auto" w:fill="auto"/>
            <w:noWrap/>
            <w:vAlign w:val="bottom"/>
            <w:hideMark/>
          </w:tcPr>
          <w:p w14:paraId="6B6FA228"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34ACBD9C"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r w:rsidRPr="00FE4A9D">
              <w:rPr>
                <w:rFonts w:ascii="Tw Cen MT" w:eastAsia="Times New Roman" w:hAnsi="Tw Cen MT" w:cs="Calibri"/>
                <w:b/>
                <w:bCs/>
                <w:color w:val="000000"/>
                <w:sz w:val="18"/>
                <w:szCs w:val="18"/>
                <w:lang w:eastAsia="cs-CZ"/>
              </w:rPr>
              <w:t>22,1810</w:t>
            </w:r>
          </w:p>
        </w:tc>
        <w:tc>
          <w:tcPr>
            <w:tcW w:w="856" w:type="dxa"/>
            <w:tcBorders>
              <w:top w:val="nil"/>
              <w:left w:val="nil"/>
              <w:bottom w:val="nil"/>
              <w:right w:val="nil"/>
            </w:tcBorders>
            <w:shd w:val="clear" w:color="auto" w:fill="auto"/>
            <w:noWrap/>
            <w:vAlign w:val="bottom"/>
            <w:hideMark/>
          </w:tcPr>
          <w:p w14:paraId="61F2E4DC" w14:textId="77777777" w:rsidR="00FE4A9D" w:rsidRPr="00FE4A9D" w:rsidRDefault="00FE4A9D" w:rsidP="00FE4A9D">
            <w:pPr>
              <w:spacing w:after="0" w:line="240" w:lineRule="auto"/>
              <w:jc w:val="center"/>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[kg/m</w:t>
            </w:r>
            <w:r w:rsidRPr="00FE4A9D">
              <w:rPr>
                <w:rFonts w:ascii="Tw Cen MT" w:eastAsia="Times New Roman" w:hAnsi="Tw Cen MT" w:cs="Calibri"/>
                <w:color w:val="000000"/>
                <w:sz w:val="18"/>
                <w:szCs w:val="18"/>
                <w:vertAlign w:val="superscript"/>
                <w:lang w:eastAsia="cs-CZ"/>
              </w:rPr>
              <w:t>2</w:t>
            </w:r>
            <w:r w:rsidRPr="00FE4A9D">
              <w:rPr>
                <w:rFonts w:ascii="Tw Cen MT" w:eastAsia="Times New Roman" w:hAnsi="Tw Cen MT" w:cs="Calibri"/>
                <w:color w:val="000000"/>
                <w:sz w:val="18"/>
                <w:szCs w:val="18"/>
                <w:lang w:eastAsia="cs-CZ"/>
              </w:rPr>
              <w:t>]</w:t>
            </w:r>
          </w:p>
        </w:tc>
      </w:tr>
      <w:tr w:rsidR="00FE4A9D" w:rsidRPr="00FE4A9D" w14:paraId="5AAC6CC4" w14:textId="77777777" w:rsidTr="00FE4A9D">
        <w:trPr>
          <w:trHeight w:val="240"/>
        </w:trPr>
        <w:tc>
          <w:tcPr>
            <w:tcW w:w="5802" w:type="dxa"/>
            <w:tcBorders>
              <w:top w:val="nil"/>
              <w:left w:val="nil"/>
              <w:bottom w:val="nil"/>
              <w:right w:val="nil"/>
            </w:tcBorders>
            <w:shd w:val="clear" w:color="auto" w:fill="auto"/>
            <w:noWrap/>
            <w:vAlign w:val="bottom"/>
            <w:hideMark/>
          </w:tcPr>
          <w:p w14:paraId="1E3157C3" w14:textId="77777777" w:rsidR="00FE4A9D" w:rsidRPr="00FE4A9D" w:rsidRDefault="00FE4A9D" w:rsidP="00FE4A9D">
            <w:pPr>
              <w:spacing w:after="0" w:line="240" w:lineRule="auto"/>
              <w:jc w:val="center"/>
              <w:rPr>
                <w:rFonts w:ascii="Tw Cen MT" w:eastAsia="Times New Roman" w:hAnsi="Tw Cen MT" w:cs="Calibri"/>
                <w:color w:val="000000"/>
                <w:sz w:val="18"/>
                <w:szCs w:val="18"/>
                <w:lang w:eastAsia="cs-CZ"/>
              </w:rPr>
            </w:pPr>
          </w:p>
        </w:tc>
        <w:tc>
          <w:tcPr>
            <w:tcW w:w="14" w:type="dxa"/>
            <w:tcBorders>
              <w:top w:val="nil"/>
              <w:left w:val="nil"/>
              <w:bottom w:val="nil"/>
              <w:right w:val="nil"/>
            </w:tcBorders>
            <w:shd w:val="clear" w:color="auto" w:fill="auto"/>
            <w:noWrap/>
            <w:vAlign w:val="bottom"/>
            <w:hideMark/>
          </w:tcPr>
          <w:p w14:paraId="6600A8CE"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596" w:type="dxa"/>
            <w:tcBorders>
              <w:top w:val="nil"/>
              <w:left w:val="nil"/>
              <w:bottom w:val="nil"/>
              <w:right w:val="nil"/>
            </w:tcBorders>
            <w:shd w:val="clear" w:color="auto" w:fill="auto"/>
            <w:noWrap/>
            <w:vAlign w:val="bottom"/>
            <w:hideMark/>
          </w:tcPr>
          <w:p w14:paraId="4258E64A"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auto" w:fill="auto"/>
            <w:noWrap/>
            <w:vAlign w:val="bottom"/>
            <w:hideMark/>
          </w:tcPr>
          <w:p w14:paraId="67877D99"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856" w:type="dxa"/>
            <w:tcBorders>
              <w:top w:val="nil"/>
              <w:left w:val="nil"/>
              <w:bottom w:val="nil"/>
              <w:right w:val="nil"/>
            </w:tcBorders>
            <w:shd w:val="clear" w:color="auto" w:fill="auto"/>
            <w:noWrap/>
            <w:vAlign w:val="bottom"/>
            <w:hideMark/>
          </w:tcPr>
          <w:p w14:paraId="53EA32D1"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r>
      <w:tr w:rsidR="00FE4A9D" w:rsidRPr="00FE4A9D" w14:paraId="650D17E1" w14:textId="77777777" w:rsidTr="00FE4A9D">
        <w:trPr>
          <w:trHeight w:val="240"/>
        </w:trPr>
        <w:tc>
          <w:tcPr>
            <w:tcW w:w="5802" w:type="dxa"/>
            <w:tcBorders>
              <w:top w:val="nil"/>
              <w:left w:val="nil"/>
              <w:bottom w:val="nil"/>
              <w:right w:val="nil"/>
            </w:tcBorders>
            <w:shd w:val="clear" w:color="auto" w:fill="auto"/>
            <w:noWrap/>
            <w:vAlign w:val="bottom"/>
            <w:hideMark/>
          </w:tcPr>
          <w:p w14:paraId="23D58A2D"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požadavek vnitřních odběrných míst</w:t>
            </w:r>
          </w:p>
        </w:tc>
        <w:tc>
          <w:tcPr>
            <w:tcW w:w="14" w:type="dxa"/>
            <w:tcBorders>
              <w:top w:val="nil"/>
              <w:left w:val="nil"/>
              <w:bottom w:val="nil"/>
              <w:right w:val="nil"/>
            </w:tcBorders>
            <w:shd w:val="clear" w:color="auto" w:fill="auto"/>
            <w:noWrap/>
            <w:vAlign w:val="bottom"/>
            <w:hideMark/>
          </w:tcPr>
          <w:p w14:paraId="52229432"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596" w:type="dxa"/>
            <w:tcBorders>
              <w:top w:val="nil"/>
              <w:left w:val="nil"/>
              <w:bottom w:val="nil"/>
              <w:right w:val="nil"/>
            </w:tcBorders>
            <w:shd w:val="clear" w:color="auto" w:fill="auto"/>
            <w:noWrap/>
            <w:vAlign w:val="bottom"/>
            <w:hideMark/>
          </w:tcPr>
          <w:p w14:paraId="139C36AE" w14:textId="77777777" w:rsidR="00FE4A9D" w:rsidRPr="00FE4A9D" w:rsidRDefault="00FE4A9D" w:rsidP="00FE4A9D">
            <w:pPr>
              <w:spacing w:after="0" w:line="240" w:lineRule="auto"/>
              <w:jc w:val="left"/>
              <w:rPr>
                <w:rFonts w:ascii="Times New Roman" w:eastAsia="Times New Roman" w:hAnsi="Times New Roman" w:cs="Times New Roman"/>
                <w:sz w:val="20"/>
                <w:szCs w:val="20"/>
                <w:lang w:eastAsia="cs-CZ"/>
              </w:rPr>
            </w:pPr>
          </w:p>
        </w:tc>
        <w:tc>
          <w:tcPr>
            <w:tcW w:w="1456" w:type="dxa"/>
            <w:tcBorders>
              <w:top w:val="nil"/>
              <w:left w:val="nil"/>
              <w:bottom w:val="nil"/>
              <w:right w:val="nil"/>
            </w:tcBorders>
            <w:shd w:val="clear" w:color="000000" w:fill="DCE6F1"/>
            <w:noWrap/>
            <w:vAlign w:val="bottom"/>
            <w:hideMark/>
          </w:tcPr>
          <w:p w14:paraId="6AEA75FE"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661,3000</w:t>
            </w:r>
          </w:p>
        </w:tc>
        <w:tc>
          <w:tcPr>
            <w:tcW w:w="856" w:type="dxa"/>
            <w:tcBorders>
              <w:top w:val="nil"/>
              <w:left w:val="nil"/>
              <w:bottom w:val="nil"/>
              <w:right w:val="nil"/>
            </w:tcBorders>
            <w:shd w:val="clear" w:color="auto" w:fill="auto"/>
            <w:noWrap/>
            <w:vAlign w:val="bottom"/>
            <w:hideMark/>
          </w:tcPr>
          <w:p w14:paraId="3FBD87BC"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p>
        </w:tc>
      </w:tr>
      <w:tr w:rsidR="00FE4A9D" w:rsidRPr="00FE4A9D" w14:paraId="7FC80C0F" w14:textId="77777777" w:rsidTr="00FE4A9D">
        <w:trPr>
          <w:trHeight w:val="300"/>
        </w:trPr>
        <w:tc>
          <w:tcPr>
            <w:tcW w:w="5816" w:type="dxa"/>
            <w:gridSpan w:val="2"/>
            <w:tcBorders>
              <w:top w:val="nil"/>
              <w:left w:val="nil"/>
              <w:bottom w:val="nil"/>
              <w:right w:val="nil"/>
            </w:tcBorders>
            <w:shd w:val="clear" w:color="auto" w:fill="auto"/>
            <w:noWrap/>
            <w:vAlign w:val="bottom"/>
            <w:hideMark/>
          </w:tcPr>
          <w:p w14:paraId="4259F1BF"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základní počet hasicích jednotek</w:t>
            </w:r>
            <w:r w:rsidRPr="00FE4A9D">
              <w:rPr>
                <w:rFonts w:ascii="Tw Cen MT" w:eastAsia="Times New Roman" w:hAnsi="Tw Cen MT" w:cs="Calibri"/>
                <w:b/>
                <w:bCs/>
                <w:color w:val="000000"/>
                <w:sz w:val="18"/>
                <w:szCs w:val="18"/>
                <w:lang w:eastAsia="cs-CZ"/>
              </w:rPr>
              <w:t xml:space="preserve"> n</w:t>
            </w:r>
            <w:r w:rsidRPr="00FE4A9D">
              <w:rPr>
                <w:rFonts w:ascii="Tw Cen MT" w:eastAsia="Times New Roman" w:hAnsi="Tw Cen MT" w:cs="Calibri"/>
                <w:b/>
                <w:bCs/>
                <w:color w:val="000000"/>
                <w:sz w:val="18"/>
                <w:szCs w:val="18"/>
                <w:vertAlign w:val="subscript"/>
                <w:lang w:eastAsia="cs-CZ"/>
              </w:rPr>
              <w:t>r</w:t>
            </w:r>
          </w:p>
        </w:tc>
        <w:tc>
          <w:tcPr>
            <w:tcW w:w="596" w:type="dxa"/>
            <w:tcBorders>
              <w:top w:val="nil"/>
              <w:left w:val="nil"/>
              <w:bottom w:val="nil"/>
              <w:right w:val="nil"/>
            </w:tcBorders>
            <w:shd w:val="clear" w:color="auto" w:fill="auto"/>
            <w:noWrap/>
            <w:vAlign w:val="bottom"/>
            <w:hideMark/>
          </w:tcPr>
          <w:p w14:paraId="0F9C1284"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717F1B88"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0,8875</w:t>
            </w:r>
          </w:p>
        </w:tc>
        <w:tc>
          <w:tcPr>
            <w:tcW w:w="856" w:type="dxa"/>
            <w:tcBorders>
              <w:top w:val="nil"/>
              <w:left w:val="nil"/>
              <w:bottom w:val="nil"/>
              <w:right w:val="nil"/>
            </w:tcBorders>
            <w:shd w:val="clear" w:color="auto" w:fill="auto"/>
            <w:noWrap/>
            <w:vAlign w:val="bottom"/>
            <w:hideMark/>
          </w:tcPr>
          <w:p w14:paraId="3450187C" w14:textId="77777777" w:rsidR="00FE4A9D" w:rsidRPr="00FE4A9D" w:rsidRDefault="00FE4A9D" w:rsidP="00FE4A9D">
            <w:pPr>
              <w:spacing w:after="0" w:line="240" w:lineRule="auto"/>
              <w:jc w:val="right"/>
              <w:rPr>
                <w:rFonts w:ascii="Tw Cen MT" w:eastAsia="Times New Roman" w:hAnsi="Tw Cen MT" w:cs="Calibri"/>
                <w:color w:val="000000"/>
                <w:sz w:val="18"/>
                <w:szCs w:val="18"/>
                <w:lang w:eastAsia="cs-CZ"/>
              </w:rPr>
            </w:pPr>
          </w:p>
        </w:tc>
      </w:tr>
      <w:tr w:rsidR="00FE4A9D" w:rsidRPr="00FE4A9D" w14:paraId="787F18A6" w14:textId="77777777" w:rsidTr="00FE4A9D">
        <w:trPr>
          <w:trHeight w:val="300"/>
        </w:trPr>
        <w:tc>
          <w:tcPr>
            <w:tcW w:w="5816" w:type="dxa"/>
            <w:gridSpan w:val="2"/>
            <w:tcBorders>
              <w:top w:val="nil"/>
              <w:left w:val="nil"/>
              <w:bottom w:val="nil"/>
              <w:right w:val="nil"/>
            </w:tcBorders>
            <w:shd w:val="clear" w:color="auto" w:fill="auto"/>
            <w:noWrap/>
            <w:vAlign w:val="bottom"/>
            <w:hideMark/>
          </w:tcPr>
          <w:p w14:paraId="38839270"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r w:rsidRPr="00FE4A9D">
              <w:rPr>
                <w:rFonts w:ascii="Tw Cen MT" w:eastAsia="Times New Roman" w:hAnsi="Tw Cen MT" w:cs="Calibri"/>
                <w:color w:val="000000"/>
                <w:sz w:val="18"/>
                <w:szCs w:val="18"/>
                <w:lang w:eastAsia="cs-CZ"/>
              </w:rPr>
              <w:t xml:space="preserve">požadovaný počet hasicích jednotek </w:t>
            </w:r>
            <w:r w:rsidRPr="00FE4A9D">
              <w:rPr>
                <w:rFonts w:ascii="Tw Cen MT" w:eastAsia="Times New Roman" w:hAnsi="Tw Cen MT" w:cs="Calibri"/>
                <w:b/>
                <w:bCs/>
                <w:color w:val="000000"/>
                <w:sz w:val="18"/>
                <w:szCs w:val="18"/>
                <w:lang w:eastAsia="cs-CZ"/>
              </w:rPr>
              <w:t>n</w:t>
            </w:r>
            <w:r w:rsidRPr="00FE4A9D">
              <w:rPr>
                <w:rFonts w:ascii="Tw Cen MT" w:eastAsia="Times New Roman" w:hAnsi="Tw Cen MT" w:cs="Calibri"/>
                <w:b/>
                <w:bCs/>
                <w:color w:val="000000"/>
                <w:sz w:val="18"/>
                <w:szCs w:val="18"/>
                <w:vertAlign w:val="subscript"/>
                <w:lang w:eastAsia="cs-CZ"/>
              </w:rPr>
              <w:t>HJ</w:t>
            </w:r>
          </w:p>
        </w:tc>
        <w:tc>
          <w:tcPr>
            <w:tcW w:w="596" w:type="dxa"/>
            <w:tcBorders>
              <w:top w:val="nil"/>
              <w:left w:val="nil"/>
              <w:bottom w:val="nil"/>
              <w:right w:val="nil"/>
            </w:tcBorders>
            <w:shd w:val="clear" w:color="auto" w:fill="auto"/>
            <w:noWrap/>
            <w:vAlign w:val="bottom"/>
            <w:hideMark/>
          </w:tcPr>
          <w:p w14:paraId="2A959740" w14:textId="77777777" w:rsidR="00FE4A9D" w:rsidRPr="00FE4A9D" w:rsidRDefault="00FE4A9D" w:rsidP="00FE4A9D">
            <w:pPr>
              <w:spacing w:after="0" w:line="240" w:lineRule="auto"/>
              <w:jc w:val="left"/>
              <w:rPr>
                <w:rFonts w:ascii="Tw Cen MT" w:eastAsia="Times New Roman" w:hAnsi="Tw Cen MT" w:cs="Calibri"/>
                <w:color w:val="000000"/>
                <w:sz w:val="18"/>
                <w:szCs w:val="18"/>
                <w:lang w:eastAsia="cs-CZ"/>
              </w:rPr>
            </w:pPr>
          </w:p>
        </w:tc>
        <w:tc>
          <w:tcPr>
            <w:tcW w:w="1456" w:type="dxa"/>
            <w:tcBorders>
              <w:top w:val="nil"/>
              <w:left w:val="nil"/>
              <w:bottom w:val="nil"/>
              <w:right w:val="nil"/>
            </w:tcBorders>
            <w:shd w:val="clear" w:color="000000" w:fill="DCE6F1"/>
            <w:noWrap/>
            <w:vAlign w:val="bottom"/>
            <w:hideMark/>
          </w:tcPr>
          <w:p w14:paraId="47D82D71"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r w:rsidRPr="00FE4A9D">
              <w:rPr>
                <w:rFonts w:ascii="Tw Cen MT" w:eastAsia="Times New Roman" w:hAnsi="Tw Cen MT" w:cs="Calibri"/>
                <w:b/>
                <w:bCs/>
                <w:color w:val="000000"/>
                <w:sz w:val="18"/>
                <w:szCs w:val="18"/>
                <w:lang w:eastAsia="cs-CZ"/>
              </w:rPr>
              <w:t>5,3252</w:t>
            </w:r>
          </w:p>
        </w:tc>
        <w:tc>
          <w:tcPr>
            <w:tcW w:w="856" w:type="dxa"/>
            <w:tcBorders>
              <w:top w:val="nil"/>
              <w:left w:val="nil"/>
              <w:bottom w:val="nil"/>
              <w:right w:val="nil"/>
            </w:tcBorders>
            <w:shd w:val="clear" w:color="auto" w:fill="auto"/>
            <w:noWrap/>
            <w:vAlign w:val="bottom"/>
            <w:hideMark/>
          </w:tcPr>
          <w:p w14:paraId="4B5434EC" w14:textId="77777777" w:rsidR="00FE4A9D" w:rsidRPr="00FE4A9D" w:rsidRDefault="00FE4A9D" w:rsidP="00FE4A9D">
            <w:pPr>
              <w:spacing w:after="0" w:line="240" w:lineRule="auto"/>
              <w:jc w:val="right"/>
              <w:rPr>
                <w:rFonts w:ascii="Tw Cen MT" w:eastAsia="Times New Roman" w:hAnsi="Tw Cen MT" w:cs="Calibri"/>
                <w:b/>
                <w:bCs/>
                <w:color w:val="000000"/>
                <w:sz w:val="18"/>
                <w:szCs w:val="18"/>
                <w:lang w:eastAsia="cs-CZ"/>
              </w:rPr>
            </w:pPr>
          </w:p>
        </w:tc>
      </w:tr>
    </w:tbl>
    <w:p w14:paraId="43AEA6F8" w14:textId="13D7915D" w:rsidR="00FE4A9D" w:rsidRDefault="00FE4A9D" w:rsidP="003B2600">
      <w:pPr>
        <w:tabs>
          <w:tab w:val="left" w:pos="3544"/>
        </w:tabs>
        <w:spacing w:after="0" w:line="240" w:lineRule="auto"/>
        <w:rPr>
          <w:b/>
        </w:rPr>
      </w:pPr>
    </w:p>
    <w:p w14:paraId="4FF04EB0" w14:textId="77777777" w:rsidR="00FE4A9D" w:rsidRDefault="00FE4A9D">
      <w:pPr>
        <w:spacing w:after="200"/>
        <w:jc w:val="left"/>
        <w:rPr>
          <w:b/>
        </w:rPr>
      </w:pPr>
      <w:r>
        <w:rPr>
          <w:b/>
        </w:rPr>
        <w:br w:type="page"/>
      </w:r>
    </w:p>
    <w:p w14:paraId="51078EBA" w14:textId="45A52076" w:rsidR="00FE4A9D" w:rsidRPr="0079796E" w:rsidRDefault="00FE4A9D" w:rsidP="00FE4A9D">
      <w:pPr>
        <w:tabs>
          <w:tab w:val="left" w:pos="3544"/>
        </w:tabs>
        <w:spacing w:after="0" w:line="240" w:lineRule="auto"/>
        <w:rPr>
          <w:b/>
          <w:color w:val="FF0000"/>
        </w:rPr>
      </w:pPr>
      <w:r w:rsidRPr="0079796E">
        <w:rPr>
          <w:b/>
          <w:color w:val="FF0000"/>
        </w:rPr>
        <w:lastRenderedPageBreak/>
        <w:t>P01.16 – strojovna SOZ</w:t>
      </w:r>
    </w:p>
    <w:tbl>
      <w:tblPr>
        <w:tblW w:w="7020" w:type="dxa"/>
        <w:tblCellMar>
          <w:left w:w="70" w:type="dxa"/>
          <w:right w:w="70" w:type="dxa"/>
        </w:tblCellMar>
        <w:tblLook w:val="04A0" w:firstRow="1" w:lastRow="0" w:firstColumn="1" w:lastColumn="0" w:noHBand="0" w:noVBand="1"/>
      </w:tblPr>
      <w:tblGrid>
        <w:gridCol w:w="460"/>
        <w:gridCol w:w="1780"/>
        <w:gridCol w:w="720"/>
        <w:gridCol w:w="400"/>
        <w:gridCol w:w="700"/>
        <w:gridCol w:w="640"/>
        <w:gridCol w:w="680"/>
        <w:gridCol w:w="600"/>
        <w:gridCol w:w="651"/>
        <w:gridCol w:w="480"/>
      </w:tblGrid>
      <w:tr w:rsidR="0079796E" w:rsidRPr="0079796E" w14:paraId="3868AB3B" w14:textId="77777777" w:rsidTr="0079796E">
        <w:trPr>
          <w:trHeight w:val="300"/>
        </w:trPr>
        <w:tc>
          <w:tcPr>
            <w:tcW w:w="460" w:type="dxa"/>
            <w:tcBorders>
              <w:top w:val="single" w:sz="8" w:space="0" w:color="auto"/>
              <w:left w:val="single" w:sz="8" w:space="0" w:color="auto"/>
              <w:bottom w:val="nil"/>
              <w:right w:val="single" w:sz="8" w:space="0" w:color="auto"/>
            </w:tcBorders>
            <w:shd w:val="clear" w:color="000000" w:fill="F2F2F2"/>
            <w:noWrap/>
            <w:vAlign w:val="bottom"/>
            <w:hideMark/>
          </w:tcPr>
          <w:p w14:paraId="22745217"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 </w:t>
            </w:r>
          </w:p>
        </w:tc>
        <w:tc>
          <w:tcPr>
            <w:tcW w:w="1780" w:type="dxa"/>
            <w:tcBorders>
              <w:top w:val="single" w:sz="8" w:space="0" w:color="auto"/>
              <w:left w:val="nil"/>
              <w:bottom w:val="nil"/>
              <w:right w:val="single" w:sz="8" w:space="0" w:color="auto"/>
            </w:tcBorders>
            <w:shd w:val="clear" w:color="000000" w:fill="F2F2F2"/>
            <w:noWrap/>
            <w:vAlign w:val="bottom"/>
            <w:hideMark/>
          </w:tcPr>
          <w:p w14:paraId="637DEF15"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 </w:t>
            </w:r>
          </w:p>
        </w:tc>
        <w:tc>
          <w:tcPr>
            <w:tcW w:w="720" w:type="dxa"/>
            <w:tcBorders>
              <w:top w:val="single" w:sz="8" w:space="0" w:color="auto"/>
              <w:left w:val="nil"/>
              <w:bottom w:val="nil"/>
              <w:right w:val="nil"/>
            </w:tcBorders>
            <w:shd w:val="clear" w:color="000000" w:fill="F2F2F2"/>
            <w:noWrap/>
            <w:vAlign w:val="bottom"/>
            <w:hideMark/>
          </w:tcPr>
          <w:p w14:paraId="7149D157"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v.místn.</w:t>
            </w:r>
          </w:p>
        </w:tc>
        <w:tc>
          <w:tcPr>
            <w:tcW w:w="400"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14:paraId="37F0F935"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S*h</w:t>
            </w:r>
          </w:p>
        </w:tc>
        <w:tc>
          <w:tcPr>
            <w:tcW w:w="700" w:type="dxa"/>
            <w:tcBorders>
              <w:top w:val="single" w:sz="8" w:space="0" w:color="auto"/>
              <w:left w:val="nil"/>
              <w:bottom w:val="nil"/>
              <w:right w:val="nil"/>
            </w:tcBorders>
            <w:shd w:val="clear" w:color="000000" w:fill="F2F2F2"/>
            <w:noWrap/>
            <w:vAlign w:val="bottom"/>
            <w:hideMark/>
          </w:tcPr>
          <w:p w14:paraId="329530CF"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položka</w:t>
            </w:r>
          </w:p>
        </w:tc>
        <w:tc>
          <w:tcPr>
            <w:tcW w:w="640" w:type="dxa"/>
            <w:tcBorders>
              <w:top w:val="single" w:sz="8" w:space="0" w:color="auto"/>
              <w:left w:val="single" w:sz="4" w:space="0" w:color="auto"/>
              <w:bottom w:val="nil"/>
              <w:right w:val="single" w:sz="4" w:space="0" w:color="auto"/>
            </w:tcBorders>
            <w:shd w:val="clear" w:color="000000" w:fill="F2F2F2"/>
            <w:noWrap/>
            <w:vAlign w:val="bottom"/>
            <w:hideMark/>
          </w:tcPr>
          <w:p w14:paraId="207E44C6"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plocha</w:t>
            </w:r>
          </w:p>
        </w:tc>
        <w:tc>
          <w:tcPr>
            <w:tcW w:w="680" w:type="dxa"/>
            <w:tcBorders>
              <w:top w:val="single" w:sz="8" w:space="0" w:color="auto"/>
              <w:left w:val="nil"/>
              <w:bottom w:val="nil"/>
              <w:right w:val="single" w:sz="4" w:space="0" w:color="auto"/>
            </w:tcBorders>
            <w:shd w:val="clear" w:color="000000" w:fill="F2F2F2"/>
            <w:noWrap/>
            <w:vAlign w:val="bottom"/>
            <w:hideMark/>
          </w:tcPr>
          <w:p w14:paraId="27213606"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a</w:t>
            </w:r>
            <w:r w:rsidRPr="0079796E">
              <w:rPr>
                <w:rFonts w:ascii="Tw Cen MT" w:eastAsia="Times New Roman" w:hAnsi="Tw Cen MT" w:cs="Calibri"/>
                <w:i/>
                <w:iCs/>
                <w:color w:val="FF0000"/>
                <w:sz w:val="16"/>
                <w:szCs w:val="16"/>
                <w:vertAlign w:val="subscript"/>
                <w:lang w:eastAsia="cs-CZ"/>
              </w:rPr>
              <w:t>n</w:t>
            </w:r>
          </w:p>
        </w:tc>
        <w:tc>
          <w:tcPr>
            <w:tcW w:w="600" w:type="dxa"/>
            <w:tcBorders>
              <w:top w:val="single" w:sz="8" w:space="0" w:color="auto"/>
              <w:left w:val="nil"/>
              <w:bottom w:val="nil"/>
              <w:right w:val="nil"/>
            </w:tcBorders>
            <w:shd w:val="clear" w:color="000000" w:fill="F2F2F2"/>
            <w:noWrap/>
            <w:vAlign w:val="bottom"/>
            <w:hideMark/>
          </w:tcPr>
          <w:p w14:paraId="402252B4"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p</w:t>
            </w:r>
            <w:r w:rsidRPr="0079796E">
              <w:rPr>
                <w:rFonts w:ascii="Tw Cen MT" w:eastAsia="Times New Roman" w:hAnsi="Tw Cen MT" w:cs="Calibri"/>
                <w:i/>
                <w:iCs/>
                <w:color w:val="FF0000"/>
                <w:sz w:val="16"/>
                <w:szCs w:val="16"/>
                <w:vertAlign w:val="subscript"/>
                <w:lang w:eastAsia="cs-CZ"/>
              </w:rPr>
              <w:t>n</w:t>
            </w:r>
          </w:p>
        </w:tc>
        <w:tc>
          <w:tcPr>
            <w:tcW w:w="560"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7FCBAB03"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a</w:t>
            </w:r>
            <w:r w:rsidRPr="0079796E">
              <w:rPr>
                <w:rFonts w:ascii="Tw Cen MT" w:eastAsia="Times New Roman" w:hAnsi="Tw Cen MT" w:cs="Calibri"/>
                <w:i/>
                <w:iCs/>
                <w:color w:val="FF0000"/>
                <w:sz w:val="16"/>
                <w:szCs w:val="16"/>
                <w:vertAlign w:val="subscript"/>
                <w:lang w:eastAsia="cs-CZ"/>
              </w:rPr>
              <w:t>n</w:t>
            </w:r>
            <w:r w:rsidRPr="0079796E">
              <w:rPr>
                <w:rFonts w:ascii="Tw Cen MT" w:eastAsia="Times New Roman" w:hAnsi="Tw Cen MT" w:cs="Calibri"/>
                <w:i/>
                <w:iCs/>
                <w:color w:val="FF0000"/>
                <w:sz w:val="16"/>
                <w:szCs w:val="16"/>
                <w:lang w:eastAsia="cs-CZ"/>
              </w:rPr>
              <w:t>*pn*S</w:t>
            </w:r>
          </w:p>
        </w:tc>
        <w:tc>
          <w:tcPr>
            <w:tcW w:w="480" w:type="dxa"/>
            <w:vMerge w:val="restart"/>
            <w:tcBorders>
              <w:top w:val="single" w:sz="8" w:space="0" w:color="auto"/>
              <w:left w:val="single" w:sz="4" w:space="0" w:color="auto"/>
              <w:bottom w:val="single" w:sz="8" w:space="0" w:color="000000"/>
              <w:right w:val="single" w:sz="8" w:space="0" w:color="auto"/>
            </w:tcBorders>
            <w:shd w:val="clear" w:color="000000" w:fill="F2F2F2"/>
            <w:noWrap/>
            <w:vAlign w:val="center"/>
            <w:hideMark/>
          </w:tcPr>
          <w:p w14:paraId="436C9A4F"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pn*S</w:t>
            </w:r>
          </w:p>
        </w:tc>
      </w:tr>
      <w:tr w:rsidR="0079796E" w:rsidRPr="0079796E" w14:paraId="74E187D6" w14:textId="77777777" w:rsidTr="0079796E">
        <w:trPr>
          <w:trHeight w:val="240"/>
        </w:trPr>
        <w:tc>
          <w:tcPr>
            <w:tcW w:w="460" w:type="dxa"/>
            <w:tcBorders>
              <w:top w:val="nil"/>
              <w:left w:val="single" w:sz="8" w:space="0" w:color="auto"/>
              <w:bottom w:val="nil"/>
              <w:right w:val="single" w:sz="8" w:space="0" w:color="auto"/>
            </w:tcBorders>
            <w:shd w:val="clear" w:color="000000" w:fill="F2F2F2"/>
            <w:noWrap/>
            <w:vAlign w:val="bottom"/>
            <w:hideMark/>
          </w:tcPr>
          <w:p w14:paraId="227DCACE"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č.m.</w:t>
            </w:r>
          </w:p>
        </w:tc>
        <w:tc>
          <w:tcPr>
            <w:tcW w:w="1780" w:type="dxa"/>
            <w:tcBorders>
              <w:top w:val="nil"/>
              <w:left w:val="nil"/>
              <w:bottom w:val="nil"/>
              <w:right w:val="single" w:sz="8" w:space="0" w:color="auto"/>
            </w:tcBorders>
            <w:shd w:val="clear" w:color="000000" w:fill="F2F2F2"/>
            <w:noWrap/>
            <w:vAlign w:val="bottom"/>
            <w:hideMark/>
          </w:tcPr>
          <w:p w14:paraId="4EDA088B" w14:textId="77777777" w:rsidR="0079796E" w:rsidRPr="0079796E" w:rsidRDefault="0079796E" w:rsidP="0079796E">
            <w:pPr>
              <w:spacing w:after="0" w:line="240" w:lineRule="auto"/>
              <w:jc w:val="left"/>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účel místnosti</w:t>
            </w:r>
          </w:p>
        </w:tc>
        <w:tc>
          <w:tcPr>
            <w:tcW w:w="720" w:type="dxa"/>
            <w:tcBorders>
              <w:top w:val="nil"/>
              <w:left w:val="nil"/>
              <w:bottom w:val="nil"/>
              <w:right w:val="nil"/>
            </w:tcBorders>
            <w:shd w:val="clear" w:color="000000" w:fill="F2F2F2"/>
            <w:noWrap/>
            <w:vAlign w:val="bottom"/>
            <w:hideMark/>
          </w:tcPr>
          <w:p w14:paraId="1D868FD2"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 xml:space="preserve"> hs /m/</w:t>
            </w:r>
          </w:p>
        </w:tc>
        <w:tc>
          <w:tcPr>
            <w:tcW w:w="400" w:type="dxa"/>
            <w:vMerge/>
            <w:tcBorders>
              <w:top w:val="single" w:sz="8" w:space="0" w:color="auto"/>
              <w:left w:val="single" w:sz="8" w:space="0" w:color="auto"/>
              <w:bottom w:val="single" w:sz="8" w:space="0" w:color="000000"/>
              <w:right w:val="single" w:sz="8" w:space="0" w:color="auto"/>
            </w:tcBorders>
            <w:vAlign w:val="center"/>
            <w:hideMark/>
          </w:tcPr>
          <w:p w14:paraId="4E481E2A" w14:textId="77777777" w:rsidR="0079796E" w:rsidRPr="0079796E" w:rsidRDefault="0079796E" w:rsidP="0079796E">
            <w:pPr>
              <w:spacing w:after="0" w:line="240" w:lineRule="auto"/>
              <w:jc w:val="left"/>
              <w:rPr>
                <w:rFonts w:ascii="Tw Cen MT" w:eastAsia="Times New Roman" w:hAnsi="Tw Cen MT" w:cs="Calibri"/>
                <w:i/>
                <w:iCs/>
                <w:color w:val="FF0000"/>
                <w:sz w:val="16"/>
                <w:szCs w:val="16"/>
                <w:lang w:eastAsia="cs-CZ"/>
              </w:rPr>
            </w:pPr>
          </w:p>
        </w:tc>
        <w:tc>
          <w:tcPr>
            <w:tcW w:w="700" w:type="dxa"/>
            <w:tcBorders>
              <w:top w:val="nil"/>
              <w:left w:val="nil"/>
              <w:bottom w:val="single" w:sz="8" w:space="0" w:color="auto"/>
              <w:right w:val="nil"/>
            </w:tcBorders>
            <w:shd w:val="clear" w:color="000000" w:fill="F2F2F2"/>
            <w:noWrap/>
            <w:vAlign w:val="bottom"/>
            <w:hideMark/>
          </w:tcPr>
          <w:p w14:paraId="3FBA17E9"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tab. A.1</w:t>
            </w:r>
          </w:p>
        </w:tc>
        <w:tc>
          <w:tcPr>
            <w:tcW w:w="640" w:type="dxa"/>
            <w:tcBorders>
              <w:top w:val="nil"/>
              <w:left w:val="single" w:sz="4" w:space="0" w:color="auto"/>
              <w:bottom w:val="single" w:sz="8" w:space="0" w:color="auto"/>
              <w:right w:val="single" w:sz="4" w:space="0" w:color="auto"/>
            </w:tcBorders>
            <w:shd w:val="clear" w:color="000000" w:fill="F2F2F2"/>
            <w:noWrap/>
            <w:vAlign w:val="bottom"/>
            <w:hideMark/>
          </w:tcPr>
          <w:p w14:paraId="613419A3"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 xml:space="preserve"> /m2/</w:t>
            </w:r>
          </w:p>
        </w:tc>
        <w:tc>
          <w:tcPr>
            <w:tcW w:w="680" w:type="dxa"/>
            <w:tcBorders>
              <w:top w:val="nil"/>
              <w:left w:val="nil"/>
              <w:bottom w:val="single" w:sz="8" w:space="0" w:color="auto"/>
              <w:right w:val="single" w:sz="4" w:space="0" w:color="auto"/>
            </w:tcBorders>
            <w:shd w:val="clear" w:color="000000" w:fill="F2F2F2"/>
            <w:noWrap/>
            <w:vAlign w:val="bottom"/>
            <w:hideMark/>
          </w:tcPr>
          <w:p w14:paraId="26C873CF"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tab.A.1</w:t>
            </w:r>
          </w:p>
        </w:tc>
        <w:tc>
          <w:tcPr>
            <w:tcW w:w="600" w:type="dxa"/>
            <w:tcBorders>
              <w:top w:val="nil"/>
              <w:left w:val="nil"/>
              <w:bottom w:val="single" w:sz="8" w:space="0" w:color="auto"/>
              <w:right w:val="nil"/>
            </w:tcBorders>
            <w:shd w:val="clear" w:color="000000" w:fill="F2F2F2"/>
            <w:noWrap/>
            <w:vAlign w:val="bottom"/>
            <w:hideMark/>
          </w:tcPr>
          <w:p w14:paraId="730F8DC2" w14:textId="77777777" w:rsidR="0079796E" w:rsidRPr="0079796E" w:rsidRDefault="0079796E" w:rsidP="0079796E">
            <w:pPr>
              <w:spacing w:after="0" w:line="240" w:lineRule="auto"/>
              <w:jc w:val="center"/>
              <w:rPr>
                <w:rFonts w:ascii="Tw Cen MT" w:eastAsia="Times New Roman" w:hAnsi="Tw Cen MT" w:cs="Calibri"/>
                <w:i/>
                <w:iCs/>
                <w:color w:val="FF0000"/>
                <w:sz w:val="16"/>
                <w:szCs w:val="16"/>
                <w:lang w:eastAsia="cs-CZ"/>
              </w:rPr>
            </w:pPr>
            <w:r w:rsidRPr="0079796E">
              <w:rPr>
                <w:rFonts w:ascii="Tw Cen MT" w:eastAsia="Times New Roman" w:hAnsi="Tw Cen MT" w:cs="Calibri"/>
                <w:i/>
                <w:iCs/>
                <w:color w:val="FF0000"/>
                <w:sz w:val="16"/>
                <w:szCs w:val="16"/>
                <w:lang w:eastAsia="cs-CZ"/>
              </w:rPr>
              <w:t>kg/m</w:t>
            </w:r>
            <w:r w:rsidRPr="0079796E">
              <w:rPr>
                <w:rFonts w:ascii="Tw Cen MT" w:eastAsia="Times New Roman" w:hAnsi="Tw Cen MT" w:cs="Calibri"/>
                <w:i/>
                <w:iCs/>
                <w:color w:val="FF0000"/>
                <w:sz w:val="16"/>
                <w:szCs w:val="16"/>
                <w:vertAlign w:val="superscript"/>
                <w:lang w:eastAsia="cs-CZ"/>
              </w:rPr>
              <w:t>2</w:t>
            </w:r>
          </w:p>
        </w:tc>
        <w:tc>
          <w:tcPr>
            <w:tcW w:w="560" w:type="dxa"/>
            <w:vMerge/>
            <w:tcBorders>
              <w:top w:val="single" w:sz="8" w:space="0" w:color="auto"/>
              <w:left w:val="single" w:sz="8" w:space="0" w:color="auto"/>
              <w:bottom w:val="single" w:sz="8" w:space="0" w:color="000000"/>
              <w:right w:val="single" w:sz="4" w:space="0" w:color="auto"/>
            </w:tcBorders>
            <w:vAlign w:val="center"/>
            <w:hideMark/>
          </w:tcPr>
          <w:p w14:paraId="36BE4935" w14:textId="77777777" w:rsidR="0079796E" w:rsidRPr="0079796E" w:rsidRDefault="0079796E" w:rsidP="0079796E">
            <w:pPr>
              <w:spacing w:after="0" w:line="240" w:lineRule="auto"/>
              <w:jc w:val="left"/>
              <w:rPr>
                <w:rFonts w:ascii="Tw Cen MT" w:eastAsia="Times New Roman" w:hAnsi="Tw Cen MT" w:cs="Calibri"/>
                <w:i/>
                <w:iCs/>
                <w:color w:val="FF0000"/>
                <w:sz w:val="16"/>
                <w:szCs w:val="16"/>
                <w:lang w:eastAsia="cs-CZ"/>
              </w:rPr>
            </w:pPr>
          </w:p>
        </w:tc>
        <w:tc>
          <w:tcPr>
            <w:tcW w:w="480" w:type="dxa"/>
            <w:vMerge/>
            <w:tcBorders>
              <w:top w:val="single" w:sz="8" w:space="0" w:color="auto"/>
              <w:left w:val="single" w:sz="4" w:space="0" w:color="auto"/>
              <w:bottom w:val="single" w:sz="8" w:space="0" w:color="000000"/>
              <w:right w:val="single" w:sz="8" w:space="0" w:color="auto"/>
            </w:tcBorders>
            <w:vAlign w:val="center"/>
            <w:hideMark/>
          </w:tcPr>
          <w:p w14:paraId="3D0B484D" w14:textId="77777777" w:rsidR="0079796E" w:rsidRPr="0079796E" w:rsidRDefault="0079796E" w:rsidP="0079796E">
            <w:pPr>
              <w:spacing w:after="0" w:line="240" w:lineRule="auto"/>
              <w:jc w:val="left"/>
              <w:rPr>
                <w:rFonts w:ascii="Tw Cen MT" w:eastAsia="Times New Roman" w:hAnsi="Tw Cen MT" w:cs="Calibri"/>
                <w:i/>
                <w:iCs/>
                <w:color w:val="FF0000"/>
                <w:sz w:val="16"/>
                <w:szCs w:val="16"/>
                <w:lang w:eastAsia="cs-CZ"/>
              </w:rPr>
            </w:pPr>
          </w:p>
        </w:tc>
      </w:tr>
      <w:tr w:rsidR="0079796E" w:rsidRPr="0079796E" w14:paraId="0B0EDB29" w14:textId="77777777" w:rsidTr="0079796E">
        <w:trPr>
          <w:trHeight w:val="240"/>
        </w:trPr>
        <w:tc>
          <w:tcPr>
            <w:tcW w:w="4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B252318" w14:textId="77777777" w:rsidR="0079796E" w:rsidRPr="0079796E" w:rsidRDefault="0079796E" w:rsidP="0079796E">
            <w:pPr>
              <w:spacing w:after="0" w:line="240" w:lineRule="auto"/>
              <w:jc w:val="center"/>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1</w:t>
            </w:r>
          </w:p>
        </w:tc>
        <w:tc>
          <w:tcPr>
            <w:tcW w:w="1780" w:type="dxa"/>
            <w:tcBorders>
              <w:top w:val="single" w:sz="8" w:space="0" w:color="auto"/>
              <w:left w:val="nil"/>
              <w:bottom w:val="single" w:sz="8" w:space="0" w:color="auto"/>
              <w:right w:val="single" w:sz="4" w:space="0" w:color="auto"/>
            </w:tcBorders>
            <w:shd w:val="clear" w:color="auto" w:fill="auto"/>
            <w:noWrap/>
            <w:vAlign w:val="bottom"/>
            <w:hideMark/>
          </w:tcPr>
          <w:p w14:paraId="2ABFF70F" w14:textId="77777777" w:rsidR="0079796E" w:rsidRPr="0079796E" w:rsidRDefault="0079796E" w:rsidP="0079796E">
            <w:pPr>
              <w:spacing w:after="0" w:line="240" w:lineRule="auto"/>
              <w:jc w:val="left"/>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strojovna SOZ</w:t>
            </w:r>
          </w:p>
        </w:tc>
        <w:tc>
          <w:tcPr>
            <w:tcW w:w="720" w:type="dxa"/>
            <w:tcBorders>
              <w:top w:val="single" w:sz="8" w:space="0" w:color="auto"/>
              <w:left w:val="nil"/>
              <w:bottom w:val="single" w:sz="8" w:space="0" w:color="auto"/>
              <w:right w:val="single" w:sz="4" w:space="0" w:color="auto"/>
            </w:tcBorders>
            <w:shd w:val="clear" w:color="auto" w:fill="auto"/>
            <w:noWrap/>
            <w:vAlign w:val="center"/>
            <w:hideMark/>
          </w:tcPr>
          <w:p w14:paraId="2175BBCA" w14:textId="77777777" w:rsidR="0079796E" w:rsidRPr="0079796E" w:rsidRDefault="0079796E" w:rsidP="0079796E">
            <w:pPr>
              <w:spacing w:after="0" w:line="240" w:lineRule="auto"/>
              <w:jc w:val="center"/>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2,65</w:t>
            </w:r>
          </w:p>
        </w:tc>
        <w:tc>
          <w:tcPr>
            <w:tcW w:w="400" w:type="dxa"/>
            <w:tcBorders>
              <w:top w:val="single" w:sz="4" w:space="0" w:color="auto"/>
              <w:left w:val="nil"/>
              <w:bottom w:val="single" w:sz="8" w:space="0" w:color="auto"/>
              <w:right w:val="single" w:sz="4" w:space="0" w:color="auto"/>
            </w:tcBorders>
            <w:shd w:val="clear" w:color="auto" w:fill="auto"/>
            <w:noWrap/>
            <w:vAlign w:val="bottom"/>
            <w:hideMark/>
          </w:tcPr>
          <w:p w14:paraId="3CB1F6D8" w14:textId="77777777" w:rsidR="0079796E" w:rsidRPr="0079796E" w:rsidRDefault="0079796E" w:rsidP="0079796E">
            <w:pPr>
              <w:spacing w:after="0" w:line="240" w:lineRule="auto"/>
              <w:jc w:val="center"/>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63</w:t>
            </w:r>
          </w:p>
        </w:tc>
        <w:tc>
          <w:tcPr>
            <w:tcW w:w="700" w:type="dxa"/>
            <w:tcBorders>
              <w:top w:val="nil"/>
              <w:left w:val="nil"/>
              <w:bottom w:val="single" w:sz="8" w:space="0" w:color="auto"/>
              <w:right w:val="single" w:sz="4" w:space="0" w:color="auto"/>
            </w:tcBorders>
            <w:shd w:val="clear" w:color="000000" w:fill="DCE6F1"/>
            <w:noWrap/>
            <w:vAlign w:val="bottom"/>
            <w:hideMark/>
          </w:tcPr>
          <w:p w14:paraId="12579ABB" w14:textId="77777777" w:rsidR="0079796E" w:rsidRPr="0079796E" w:rsidRDefault="0079796E" w:rsidP="0079796E">
            <w:pPr>
              <w:spacing w:after="0" w:line="240" w:lineRule="auto"/>
              <w:jc w:val="center"/>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15.1.</w:t>
            </w:r>
          </w:p>
        </w:tc>
        <w:tc>
          <w:tcPr>
            <w:tcW w:w="640" w:type="dxa"/>
            <w:tcBorders>
              <w:top w:val="nil"/>
              <w:left w:val="nil"/>
              <w:bottom w:val="single" w:sz="8" w:space="0" w:color="auto"/>
              <w:right w:val="single" w:sz="4" w:space="0" w:color="auto"/>
            </w:tcBorders>
            <w:shd w:val="clear" w:color="auto" w:fill="auto"/>
            <w:noWrap/>
            <w:vAlign w:val="bottom"/>
            <w:hideMark/>
          </w:tcPr>
          <w:p w14:paraId="45D7BEBE" w14:textId="77777777" w:rsidR="0079796E" w:rsidRPr="0079796E" w:rsidRDefault="0079796E" w:rsidP="0079796E">
            <w:pPr>
              <w:spacing w:after="0" w:line="240" w:lineRule="auto"/>
              <w:jc w:val="center"/>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23,8</w:t>
            </w:r>
          </w:p>
        </w:tc>
        <w:tc>
          <w:tcPr>
            <w:tcW w:w="680" w:type="dxa"/>
            <w:tcBorders>
              <w:top w:val="single" w:sz="4" w:space="0" w:color="auto"/>
              <w:left w:val="nil"/>
              <w:bottom w:val="single" w:sz="8" w:space="0" w:color="auto"/>
              <w:right w:val="single" w:sz="4" w:space="0" w:color="auto"/>
            </w:tcBorders>
            <w:shd w:val="clear" w:color="000000" w:fill="DCE6F1"/>
            <w:noWrap/>
            <w:vAlign w:val="bottom"/>
            <w:hideMark/>
          </w:tcPr>
          <w:p w14:paraId="00BD4B74" w14:textId="77777777" w:rsidR="0079796E" w:rsidRPr="0079796E" w:rsidRDefault="0079796E" w:rsidP="0079796E">
            <w:pPr>
              <w:spacing w:after="0" w:line="240" w:lineRule="auto"/>
              <w:jc w:val="center"/>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0,9</w:t>
            </w:r>
          </w:p>
        </w:tc>
        <w:tc>
          <w:tcPr>
            <w:tcW w:w="600" w:type="dxa"/>
            <w:tcBorders>
              <w:top w:val="single" w:sz="4" w:space="0" w:color="auto"/>
              <w:left w:val="nil"/>
              <w:bottom w:val="single" w:sz="8" w:space="0" w:color="auto"/>
              <w:right w:val="nil"/>
            </w:tcBorders>
            <w:shd w:val="clear" w:color="000000" w:fill="DCE6F1"/>
            <w:noWrap/>
            <w:vAlign w:val="bottom"/>
            <w:hideMark/>
          </w:tcPr>
          <w:p w14:paraId="79045F1A" w14:textId="77777777" w:rsidR="0079796E" w:rsidRPr="0079796E" w:rsidRDefault="0079796E" w:rsidP="0079796E">
            <w:pPr>
              <w:spacing w:after="0" w:line="240" w:lineRule="auto"/>
              <w:jc w:val="center"/>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15</w:t>
            </w:r>
          </w:p>
        </w:tc>
        <w:tc>
          <w:tcPr>
            <w:tcW w:w="560" w:type="dxa"/>
            <w:tcBorders>
              <w:top w:val="nil"/>
              <w:left w:val="single" w:sz="8" w:space="0" w:color="auto"/>
              <w:bottom w:val="single" w:sz="8" w:space="0" w:color="auto"/>
              <w:right w:val="single" w:sz="4" w:space="0" w:color="auto"/>
            </w:tcBorders>
            <w:shd w:val="clear" w:color="000000" w:fill="DCE6F1"/>
            <w:noWrap/>
            <w:vAlign w:val="bottom"/>
            <w:hideMark/>
          </w:tcPr>
          <w:p w14:paraId="37C170F7" w14:textId="77777777" w:rsidR="0079796E" w:rsidRPr="0079796E" w:rsidRDefault="0079796E" w:rsidP="0079796E">
            <w:pPr>
              <w:spacing w:after="0" w:line="240" w:lineRule="auto"/>
              <w:jc w:val="right"/>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321,3</w:t>
            </w:r>
          </w:p>
        </w:tc>
        <w:tc>
          <w:tcPr>
            <w:tcW w:w="480" w:type="dxa"/>
            <w:tcBorders>
              <w:top w:val="nil"/>
              <w:left w:val="nil"/>
              <w:bottom w:val="single" w:sz="8" w:space="0" w:color="auto"/>
              <w:right w:val="single" w:sz="8" w:space="0" w:color="auto"/>
            </w:tcBorders>
            <w:shd w:val="clear" w:color="000000" w:fill="DCE6F1"/>
            <w:noWrap/>
            <w:vAlign w:val="bottom"/>
            <w:hideMark/>
          </w:tcPr>
          <w:p w14:paraId="1317972A" w14:textId="77777777" w:rsidR="0079796E" w:rsidRPr="0079796E" w:rsidRDefault="0079796E" w:rsidP="0079796E">
            <w:pPr>
              <w:spacing w:after="0" w:line="240" w:lineRule="auto"/>
              <w:jc w:val="right"/>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357</w:t>
            </w:r>
          </w:p>
        </w:tc>
      </w:tr>
      <w:tr w:rsidR="0079796E" w:rsidRPr="0079796E" w14:paraId="7657488C" w14:textId="77777777" w:rsidTr="0079796E">
        <w:trPr>
          <w:trHeight w:val="240"/>
        </w:trPr>
        <w:tc>
          <w:tcPr>
            <w:tcW w:w="460" w:type="dxa"/>
            <w:tcBorders>
              <w:top w:val="nil"/>
              <w:left w:val="nil"/>
              <w:bottom w:val="nil"/>
              <w:right w:val="nil"/>
            </w:tcBorders>
            <w:shd w:val="clear" w:color="auto" w:fill="auto"/>
            <w:noWrap/>
            <w:vAlign w:val="bottom"/>
            <w:hideMark/>
          </w:tcPr>
          <w:p w14:paraId="53FA7083" w14:textId="77777777" w:rsidR="0079796E" w:rsidRPr="0079796E" w:rsidRDefault="0079796E" w:rsidP="0079796E">
            <w:pPr>
              <w:spacing w:after="0" w:line="240" w:lineRule="auto"/>
              <w:jc w:val="right"/>
              <w:rPr>
                <w:rFonts w:ascii="Tw Cen MT" w:eastAsia="Times New Roman" w:hAnsi="Tw Cen MT" w:cs="Calibri"/>
                <w:color w:val="FF0000"/>
                <w:sz w:val="16"/>
                <w:szCs w:val="16"/>
                <w:lang w:eastAsia="cs-CZ"/>
              </w:rPr>
            </w:pPr>
          </w:p>
        </w:tc>
        <w:tc>
          <w:tcPr>
            <w:tcW w:w="1780" w:type="dxa"/>
            <w:tcBorders>
              <w:top w:val="nil"/>
              <w:left w:val="nil"/>
              <w:bottom w:val="nil"/>
              <w:right w:val="nil"/>
            </w:tcBorders>
            <w:shd w:val="clear" w:color="auto" w:fill="auto"/>
            <w:noWrap/>
            <w:vAlign w:val="bottom"/>
            <w:hideMark/>
          </w:tcPr>
          <w:p w14:paraId="49BB2968" w14:textId="77777777" w:rsidR="0079796E" w:rsidRPr="0079796E" w:rsidRDefault="0079796E" w:rsidP="0079796E">
            <w:pPr>
              <w:spacing w:after="0" w:line="240" w:lineRule="auto"/>
              <w:jc w:val="center"/>
              <w:rPr>
                <w:rFonts w:ascii="Times New Roman" w:eastAsia="Times New Roman" w:hAnsi="Times New Roman" w:cs="Times New Roman"/>
                <w:color w:val="FF0000"/>
                <w:sz w:val="20"/>
                <w:szCs w:val="20"/>
                <w:lang w:eastAsia="cs-CZ"/>
              </w:rPr>
            </w:pPr>
          </w:p>
        </w:tc>
        <w:tc>
          <w:tcPr>
            <w:tcW w:w="720" w:type="dxa"/>
            <w:tcBorders>
              <w:top w:val="nil"/>
              <w:left w:val="single" w:sz="8" w:space="0" w:color="auto"/>
              <w:bottom w:val="single" w:sz="8" w:space="0" w:color="auto"/>
              <w:right w:val="single" w:sz="8" w:space="0" w:color="auto"/>
            </w:tcBorders>
            <w:shd w:val="clear" w:color="auto" w:fill="auto"/>
            <w:noWrap/>
            <w:vAlign w:val="bottom"/>
            <w:hideMark/>
          </w:tcPr>
          <w:p w14:paraId="2C305020" w14:textId="77777777" w:rsidR="0079796E" w:rsidRPr="0079796E" w:rsidRDefault="0079796E" w:rsidP="0079796E">
            <w:pPr>
              <w:spacing w:after="0" w:line="240" w:lineRule="auto"/>
              <w:jc w:val="right"/>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2,65</w:t>
            </w:r>
          </w:p>
        </w:tc>
        <w:tc>
          <w:tcPr>
            <w:tcW w:w="400" w:type="dxa"/>
            <w:tcBorders>
              <w:top w:val="nil"/>
              <w:left w:val="nil"/>
              <w:bottom w:val="single" w:sz="8" w:space="0" w:color="auto"/>
              <w:right w:val="single" w:sz="8" w:space="0" w:color="auto"/>
            </w:tcBorders>
            <w:shd w:val="clear" w:color="auto" w:fill="auto"/>
            <w:noWrap/>
            <w:vAlign w:val="bottom"/>
            <w:hideMark/>
          </w:tcPr>
          <w:p w14:paraId="547EB131" w14:textId="77777777" w:rsidR="0079796E" w:rsidRPr="0079796E" w:rsidRDefault="0079796E" w:rsidP="0079796E">
            <w:pPr>
              <w:spacing w:after="0" w:line="240" w:lineRule="auto"/>
              <w:jc w:val="right"/>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63</w:t>
            </w:r>
          </w:p>
        </w:tc>
        <w:tc>
          <w:tcPr>
            <w:tcW w:w="700" w:type="dxa"/>
            <w:tcBorders>
              <w:top w:val="nil"/>
              <w:left w:val="nil"/>
              <w:bottom w:val="nil"/>
              <w:right w:val="nil"/>
            </w:tcBorders>
            <w:shd w:val="clear" w:color="auto" w:fill="auto"/>
            <w:noWrap/>
            <w:vAlign w:val="bottom"/>
            <w:hideMark/>
          </w:tcPr>
          <w:p w14:paraId="1B608F47" w14:textId="77777777" w:rsidR="0079796E" w:rsidRPr="0079796E" w:rsidRDefault="0079796E" w:rsidP="0079796E">
            <w:pPr>
              <w:spacing w:after="0" w:line="240" w:lineRule="auto"/>
              <w:jc w:val="right"/>
              <w:rPr>
                <w:rFonts w:ascii="Tw Cen MT" w:eastAsia="Times New Roman" w:hAnsi="Tw Cen MT" w:cs="Calibri"/>
                <w:color w:val="FF0000"/>
                <w:sz w:val="16"/>
                <w:szCs w:val="16"/>
                <w:lang w:eastAsia="cs-CZ"/>
              </w:rPr>
            </w:pPr>
          </w:p>
        </w:tc>
        <w:tc>
          <w:tcPr>
            <w:tcW w:w="640" w:type="dxa"/>
            <w:tcBorders>
              <w:top w:val="nil"/>
              <w:left w:val="single" w:sz="8" w:space="0" w:color="auto"/>
              <w:bottom w:val="single" w:sz="8" w:space="0" w:color="auto"/>
              <w:right w:val="single" w:sz="8" w:space="0" w:color="auto"/>
            </w:tcBorders>
            <w:shd w:val="clear" w:color="000000" w:fill="F2F2F2"/>
            <w:noWrap/>
            <w:vAlign w:val="bottom"/>
            <w:hideMark/>
          </w:tcPr>
          <w:p w14:paraId="62654E8A" w14:textId="77777777" w:rsidR="0079796E" w:rsidRPr="0079796E" w:rsidRDefault="0079796E" w:rsidP="0079796E">
            <w:pPr>
              <w:spacing w:after="0" w:line="240" w:lineRule="auto"/>
              <w:jc w:val="center"/>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23,8</w:t>
            </w:r>
          </w:p>
        </w:tc>
        <w:tc>
          <w:tcPr>
            <w:tcW w:w="680" w:type="dxa"/>
            <w:tcBorders>
              <w:top w:val="nil"/>
              <w:left w:val="nil"/>
              <w:bottom w:val="nil"/>
              <w:right w:val="nil"/>
            </w:tcBorders>
            <w:shd w:val="clear" w:color="auto" w:fill="auto"/>
            <w:noWrap/>
            <w:vAlign w:val="bottom"/>
            <w:hideMark/>
          </w:tcPr>
          <w:p w14:paraId="6382E35D" w14:textId="77777777" w:rsidR="0079796E" w:rsidRPr="0079796E" w:rsidRDefault="0079796E" w:rsidP="0079796E">
            <w:pPr>
              <w:spacing w:after="0" w:line="240" w:lineRule="auto"/>
              <w:jc w:val="center"/>
              <w:rPr>
                <w:rFonts w:ascii="Tw Cen MT" w:eastAsia="Times New Roman" w:hAnsi="Tw Cen MT" w:cs="Calibri"/>
                <w:color w:val="FF0000"/>
                <w:sz w:val="16"/>
                <w:szCs w:val="16"/>
                <w:lang w:eastAsia="cs-CZ"/>
              </w:rPr>
            </w:pPr>
          </w:p>
        </w:tc>
        <w:tc>
          <w:tcPr>
            <w:tcW w:w="600" w:type="dxa"/>
            <w:tcBorders>
              <w:top w:val="nil"/>
              <w:left w:val="nil"/>
              <w:bottom w:val="nil"/>
              <w:right w:val="nil"/>
            </w:tcBorders>
            <w:shd w:val="clear" w:color="auto" w:fill="auto"/>
            <w:noWrap/>
            <w:vAlign w:val="bottom"/>
            <w:hideMark/>
          </w:tcPr>
          <w:p w14:paraId="2F5961D2" w14:textId="77777777" w:rsidR="0079796E" w:rsidRPr="0079796E" w:rsidRDefault="0079796E" w:rsidP="0079796E">
            <w:pPr>
              <w:spacing w:after="0" w:line="240" w:lineRule="auto"/>
              <w:jc w:val="center"/>
              <w:rPr>
                <w:rFonts w:ascii="Times New Roman" w:eastAsia="Times New Roman" w:hAnsi="Times New Roman" w:cs="Times New Roman"/>
                <w:color w:val="FF0000"/>
                <w:sz w:val="20"/>
                <w:szCs w:val="20"/>
                <w:lang w:eastAsia="cs-CZ"/>
              </w:rPr>
            </w:pPr>
          </w:p>
        </w:tc>
        <w:tc>
          <w:tcPr>
            <w:tcW w:w="560" w:type="dxa"/>
            <w:tcBorders>
              <w:top w:val="nil"/>
              <w:left w:val="single" w:sz="8" w:space="0" w:color="auto"/>
              <w:bottom w:val="single" w:sz="8" w:space="0" w:color="auto"/>
              <w:right w:val="single" w:sz="4" w:space="0" w:color="auto"/>
            </w:tcBorders>
            <w:shd w:val="clear" w:color="000000" w:fill="F2F2F2"/>
            <w:noWrap/>
            <w:vAlign w:val="bottom"/>
            <w:hideMark/>
          </w:tcPr>
          <w:p w14:paraId="130A7282" w14:textId="77777777" w:rsidR="0079796E" w:rsidRPr="0079796E" w:rsidRDefault="0079796E" w:rsidP="0079796E">
            <w:pPr>
              <w:spacing w:after="0" w:line="240" w:lineRule="auto"/>
              <w:jc w:val="right"/>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321,3</w:t>
            </w:r>
          </w:p>
        </w:tc>
        <w:tc>
          <w:tcPr>
            <w:tcW w:w="480" w:type="dxa"/>
            <w:tcBorders>
              <w:top w:val="nil"/>
              <w:left w:val="nil"/>
              <w:bottom w:val="single" w:sz="8" w:space="0" w:color="auto"/>
              <w:right w:val="single" w:sz="8" w:space="0" w:color="auto"/>
            </w:tcBorders>
            <w:shd w:val="clear" w:color="000000" w:fill="F2F2F2"/>
            <w:noWrap/>
            <w:vAlign w:val="bottom"/>
            <w:hideMark/>
          </w:tcPr>
          <w:p w14:paraId="12D7A811" w14:textId="77777777" w:rsidR="0079796E" w:rsidRPr="0079796E" w:rsidRDefault="0079796E" w:rsidP="0079796E">
            <w:pPr>
              <w:spacing w:after="0" w:line="240" w:lineRule="auto"/>
              <w:jc w:val="right"/>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357</w:t>
            </w:r>
          </w:p>
        </w:tc>
      </w:tr>
      <w:tr w:rsidR="0079796E" w:rsidRPr="0079796E" w14:paraId="1E278C3F" w14:textId="77777777" w:rsidTr="0079796E">
        <w:trPr>
          <w:trHeight w:val="240"/>
        </w:trPr>
        <w:tc>
          <w:tcPr>
            <w:tcW w:w="460" w:type="dxa"/>
            <w:tcBorders>
              <w:top w:val="nil"/>
              <w:left w:val="nil"/>
              <w:bottom w:val="nil"/>
              <w:right w:val="nil"/>
            </w:tcBorders>
            <w:shd w:val="clear" w:color="auto" w:fill="auto"/>
            <w:noWrap/>
            <w:vAlign w:val="bottom"/>
            <w:hideMark/>
          </w:tcPr>
          <w:p w14:paraId="0D8721CB" w14:textId="77777777" w:rsidR="0079796E" w:rsidRPr="0079796E" w:rsidRDefault="0079796E" w:rsidP="0079796E">
            <w:pPr>
              <w:spacing w:after="0" w:line="240" w:lineRule="auto"/>
              <w:jc w:val="right"/>
              <w:rPr>
                <w:rFonts w:ascii="Tw Cen MT" w:eastAsia="Times New Roman" w:hAnsi="Tw Cen MT" w:cs="Calibri"/>
                <w:color w:val="FF0000"/>
                <w:sz w:val="16"/>
                <w:szCs w:val="16"/>
                <w:lang w:eastAsia="cs-CZ"/>
              </w:rPr>
            </w:pPr>
          </w:p>
        </w:tc>
        <w:tc>
          <w:tcPr>
            <w:tcW w:w="1780" w:type="dxa"/>
            <w:tcBorders>
              <w:top w:val="nil"/>
              <w:left w:val="nil"/>
              <w:bottom w:val="nil"/>
              <w:right w:val="nil"/>
            </w:tcBorders>
            <w:shd w:val="clear" w:color="auto" w:fill="auto"/>
            <w:noWrap/>
            <w:vAlign w:val="bottom"/>
            <w:hideMark/>
          </w:tcPr>
          <w:p w14:paraId="142810D6" w14:textId="77777777" w:rsidR="0079796E" w:rsidRPr="0079796E" w:rsidRDefault="0079796E" w:rsidP="0079796E">
            <w:pPr>
              <w:spacing w:after="0" w:line="240" w:lineRule="auto"/>
              <w:jc w:val="center"/>
              <w:rPr>
                <w:rFonts w:ascii="Times New Roman" w:eastAsia="Times New Roman" w:hAnsi="Times New Roman" w:cs="Times New Roman"/>
                <w:color w:val="FF0000"/>
                <w:sz w:val="20"/>
                <w:szCs w:val="20"/>
                <w:lang w:eastAsia="cs-CZ"/>
              </w:rPr>
            </w:pPr>
          </w:p>
        </w:tc>
        <w:tc>
          <w:tcPr>
            <w:tcW w:w="720" w:type="dxa"/>
            <w:tcBorders>
              <w:top w:val="nil"/>
              <w:left w:val="nil"/>
              <w:bottom w:val="nil"/>
              <w:right w:val="nil"/>
            </w:tcBorders>
            <w:shd w:val="clear" w:color="auto" w:fill="auto"/>
            <w:noWrap/>
            <w:vAlign w:val="bottom"/>
            <w:hideMark/>
          </w:tcPr>
          <w:p w14:paraId="601A9C09"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400" w:type="dxa"/>
            <w:tcBorders>
              <w:top w:val="nil"/>
              <w:left w:val="nil"/>
              <w:bottom w:val="nil"/>
              <w:right w:val="nil"/>
            </w:tcBorders>
            <w:shd w:val="clear" w:color="auto" w:fill="auto"/>
            <w:noWrap/>
            <w:vAlign w:val="bottom"/>
            <w:hideMark/>
          </w:tcPr>
          <w:p w14:paraId="77E0EB3E"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700" w:type="dxa"/>
            <w:tcBorders>
              <w:top w:val="nil"/>
              <w:left w:val="nil"/>
              <w:bottom w:val="nil"/>
              <w:right w:val="nil"/>
            </w:tcBorders>
            <w:shd w:val="clear" w:color="auto" w:fill="auto"/>
            <w:noWrap/>
            <w:vAlign w:val="bottom"/>
            <w:hideMark/>
          </w:tcPr>
          <w:p w14:paraId="0AADB1E6"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640" w:type="dxa"/>
            <w:tcBorders>
              <w:top w:val="nil"/>
              <w:left w:val="nil"/>
              <w:bottom w:val="nil"/>
              <w:right w:val="nil"/>
            </w:tcBorders>
            <w:shd w:val="clear" w:color="auto" w:fill="auto"/>
            <w:noWrap/>
            <w:vAlign w:val="bottom"/>
            <w:hideMark/>
          </w:tcPr>
          <w:p w14:paraId="448E6825" w14:textId="77777777" w:rsidR="0079796E" w:rsidRPr="0079796E" w:rsidRDefault="0079796E" w:rsidP="0079796E">
            <w:pPr>
              <w:spacing w:after="0" w:line="240" w:lineRule="auto"/>
              <w:jc w:val="center"/>
              <w:rPr>
                <w:rFonts w:ascii="Times New Roman" w:eastAsia="Times New Roman" w:hAnsi="Times New Roman" w:cs="Times New Roman"/>
                <w:color w:val="FF0000"/>
                <w:sz w:val="20"/>
                <w:szCs w:val="20"/>
                <w:lang w:eastAsia="cs-CZ"/>
              </w:rPr>
            </w:pPr>
          </w:p>
        </w:tc>
        <w:tc>
          <w:tcPr>
            <w:tcW w:w="680" w:type="dxa"/>
            <w:tcBorders>
              <w:top w:val="nil"/>
              <w:left w:val="nil"/>
              <w:bottom w:val="nil"/>
              <w:right w:val="nil"/>
            </w:tcBorders>
            <w:shd w:val="clear" w:color="auto" w:fill="auto"/>
            <w:noWrap/>
            <w:vAlign w:val="bottom"/>
            <w:hideMark/>
          </w:tcPr>
          <w:p w14:paraId="263E37FF" w14:textId="77777777" w:rsidR="0079796E" w:rsidRPr="0079796E" w:rsidRDefault="0079796E" w:rsidP="0079796E">
            <w:pPr>
              <w:spacing w:after="0" w:line="240" w:lineRule="auto"/>
              <w:jc w:val="center"/>
              <w:rPr>
                <w:rFonts w:ascii="Times New Roman" w:eastAsia="Times New Roman" w:hAnsi="Times New Roman" w:cs="Times New Roman"/>
                <w:color w:val="FF0000"/>
                <w:sz w:val="20"/>
                <w:szCs w:val="20"/>
                <w:lang w:eastAsia="cs-CZ"/>
              </w:rPr>
            </w:pPr>
          </w:p>
        </w:tc>
        <w:tc>
          <w:tcPr>
            <w:tcW w:w="600" w:type="dxa"/>
            <w:tcBorders>
              <w:top w:val="nil"/>
              <w:left w:val="nil"/>
              <w:bottom w:val="nil"/>
              <w:right w:val="nil"/>
            </w:tcBorders>
            <w:shd w:val="clear" w:color="auto" w:fill="auto"/>
            <w:noWrap/>
            <w:vAlign w:val="bottom"/>
            <w:hideMark/>
          </w:tcPr>
          <w:p w14:paraId="3BF70256" w14:textId="77777777" w:rsidR="0079796E" w:rsidRPr="0079796E" w:rsidRDefault="0079796E" w:rsidP="0079796E">
            <w:pPr>
              <w:spacing w:after="0" w:line="240" w:lineRule="auto"/>
              <w:jc w:val="center"/>
              <w:rPr>
                <w:rFonts w:ascii="Times New Roman" w:eastAsia="Times New Roman" w:hAnsi="Times New Roman" w:cs="Times New Roman"/>
                <w:color w:val="FF0000"/>
                <w:sz w:val="20"/>
                <w:szCs w:val="20"/>
                <w:lang w:eastAsia="cs-CZ"/>
              </w:rPr>
            </w:pPr>
          </w:p>
        </w:tc>
        <w:tc>
          <w:tcPr>
            <w:tcW w:w="560" w:type="dxa"/>
            <w:tcBorders>
              <w:top w:val="nil"/>
              <w:left w:val="nil"/>
              <w:bottom w:val="nil"/>
              <w:right w:val="nil"/>
            </w:tcBorders>
            <w:shd w:val="clear" w:color="auto" w:fill="auto"/>
            <w:noWrap/>
            <w:vAlign w:val="bottom"/>
            <w:hideMark/>
          </w:tcPr>
          <w:p w14:paraId="0E2168C6" w14:textId="77777777" w:rsidR="0079796E" w:rsidRPr="0079796E" w:rsidRDefault="0079796E" w:rsidP="0079796E">
            <w:pPr>
              <w:spacing w:after="0" w:line="240" w:lineRule="auto"/>
              <w:jc w:val="center"/>
              <w:rPr>
                <w:rFonts w:ascii="Times New Roman" w:eastAsia="Times New Roman" w:hAnsi="Times New Roman" w:cs="Times New Roman"/>
                <w:color w:val="FF0000"/>
                <w:sz w:val="20"/>
                <w:szCs w:val="20"/>
                <w:lang w:eastAsia="cs-CZ"/>
              </w:rPr>
            </w:pPr>
          </w:p>
        </w:tc>
        <w:tc>
          <w:tcPr>
            <w:tcW w:w="480" w:type="dxa"/>
            <w:tcBorders>
              <w:top w:val="nil"/>
              <w:left w:val="nil"/>
              <w:bottom w:val="nil"/>
              <w:right w:val="nil"/>
            </w:tcBorders>
            <w:shd w:val="clear" w:color="auto" w:fill="auto"/>
            <w:noWrap/>
            <w:vAlign w:val="bottom"/>
            <w:hideMark/>
          </w:tcPr>
          <w:p w14:paraId="32BD2B01"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r>
      <w:tr w:rsidR="0079796E" w:rsidRPr="0079796E" w14:paraId="40A72ADC" w14:textId="77777777" w:rsidTr="0079796E">
        <w:trPr>
          <w:trHeight w:val="270"/>
        </w:trPr>
        <w:tc>
          <w:tcPr>
            <w:tcW w:w="2240" w:type="dxa"/>
            <w:gridSpan w:val="2"/>
            <w:tcBorders>
              <w:top w:val="single" w:sz="8" w:space="0" w:color="auto"/>
              <w:left w:val="single" w:sz="8" w:space="0" w:color="auto"/>
              <w:bottom w:val="single" w:sz="8" w:space="0" w:color="auto"/>
              <w:right w:val="nil"/>
            </w:tcBorders>
            <w:shd w:val="clear" w:color="auto" w:fill="auto"/>
            <w:noWrap/>
            <w:vAlign w:val="bottom"/>
            <w:hideMark/>
          </w:tcPr>
          <w:p w14:paraId="6E3C2048" w14:textId="77777777" w:rsidR="0079796E" w:rsidRPr="0079796E" w:rsidRDefault="0079796E" w:rsidP="0079796E">
            <w:pPr>
              <w:spacing w:after="0" w:line="240" w:lineRule="auto"/>
              <w:jc w:val="center"/>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převládající plocha místností S</w:t>
            </w:r>
            <w:r w:rsidRPr="0079796E">
              <w:rPr>
                <w:rFonts w:ascii="Tw Cen MT" w:eastAsia="Times New Roman" w:hAnsi="Tw Cen MT" w:cs="Calibri"/>
                <w:color w:val="FF0000"/>
                <w:sz w:val="16"/>
                <w:szCs w:val="16"/>
                <w:vertAlign w:val="subscript"/>
                <w:lang w:eastAsia="cs-CZ"/>
              </w:rPr>
              <w:t>m</w:t>
            </w:r>
          </w:p>
        </w:tc>
        <w:tc>
          <w:tcPr>
            <w:tcW w:w="720" w:type="dxa"/>
            <w:tcBorders>
              <w:top w:val="single" w:sz="8" w:space="0" w:color="auto"/>
              <w:left w:val="nil"/>
              <w:bottom w:val="single" w:sz="8" w:space="0" w:color="auto"/>
              <w:right w:val="nil"/>
            </w:tcBorders>
            <w:shd w:val="clear" w:color="auto" w:fill="auto"/>
            <w:noWrap/>
            <w:vAlign w:val="bottom"/>
            <w:hideMark/>
          </w:tcPr>
          <w:p w14:paraId="13AF4A5E" w14:textId="77777777" w:rsidR="0079796E" w:rsidRPr="0079796E" w:rsidRDefault="0079796E" w:rsidP="0079796E">
            <w:pPr>
              <w:spacing w:after="0" w:line="240" w:lineRule="auto"/>
              <w:jc w:val="center"/>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 </w:t>
            </w:r>
          </w:p>
        </w:tc>
        <w:tc>
          <w:tcPr>
            <w:tcW w:w="400" w:type="dxa"/>
            <w:tcBorders>
              <w:top w:val="single" w:sz="8" w:space="0" w:color="auto"/>
              <w:left w:val="nil"/>
              <w:bottom w:val="single" w:sz="8" w:space="0" w:color="auto"/>
              <w:right w:val="nil"/>
            </w:tcBorders>
            <w:shd w:val="clear" w:color="auto" w:fill="auto"/>
            <w:noWrap/>
            <w:vAlign w:val="bottom"/>
            <w:hideMark/>
          </w:tcPr>
          <w:p w14:paraId="46C4B451" w14:textId="77777777" w:rsidR="0079796E" w:rsidRPr="0079796E" w:rsidRDefault="0079796E" w:rsidP="0079796E">
            <w:pPr>
              <w:spacing w:after="0" w:line="240" w:lineRule="auto"/>
              <w:jc w:val="center"/>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 </w:t>
            </w:r>
          </w:p>
        </w:tc>
        <w:tc>
          <w:tcPr>
            <w:tcW w:w="700" w:type="dxa"/>
            <w:tcBorders>
              <w:top w:val="single" w:sz="8" w:space="0" w:color="auto"/>
              <w:left w:val="nil"/>
              <w:bottom w:val="single" w:sz="8" w:space="0" w:color="auto"/>
              <w:right w:val="nil"/>
            </w:tcBorders>
            <w:shd w:val="clear" w:color="auto" w:fill="auto"/>
            <w:noWrap/>
            <w:vAlign w:val="bottom"/>
            <w:hideMark/>
          </w:tcPr>
          <w:p w14:paraId="03465BCD" w14:textId="77777777" w:rsidR="0079796E" w:rsidRPr="0079796E" w:rsidRDefault="0079796E" w:rsidP="0079796E">
            <w:pPr>
              <w:spacing w:after="0" w:line="240" w:lineRule="auto"/>
              <w:jc w:val="center"/>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 </w:t>
            </w:r>
          </w:p>
        </w:tc>
        <w:tc>
          <w:tcPr>
            <w:tcW w:w="640" w:type="dxa"/>
            <w:tcBorders>
              <w:top w:val="single" w:sz="8" w:space="0" w:color="auto"/>
              <w:left w:val="nil"/>
              <w:bottom w:val="single" w:sz="8" w:space="0" w:color="auto"/>
              <w:right w:val="single" w:sz="8" w:space="0" w:color="auto"/>
            </w:tcBorders>
            <w:shd w:val="clear" w:color="auto" w:fill="auto"/>
            <w:noWrap/>
            <w:vAlign w:val="bottom"/>
            <w:hideMark/>
          </w:tcPr>
          <w:p w14:paraId="3D3C68D1" w14:textId="77777777" w:rsidR="0079796E" w:rsidRPr="0079796E" w:rsidRDefault="0079796E" w:rsidP="0079796E">
            <w:pPr>
              <w:spacing w:after="0" w:line="240" w:lineRule="auto"/>
              <w:jc w:val="center"/>
              <w:rPr>
                <w:rFonts w:ascii="Tw Cen MT" w:eastAsia="Times New Roman" w:hAnsi="Tw Cen MT" w:cs="Calibri"/>
                <w:color w:val="FF0000"/>
                <w:sz w:val="16"/>
                <w:szCs w:val="16"/>
                <w:lang w:eastAsia="cs-CZ"/>
              </w:rPr>
            </w:pPr>
            <w:r w:rsidRPr="0079796E">
              <w:rPr>
                <w:rFonts w:ascii="Tw Cen MT" w:eastAsia="Times New Roman" w:hAnsi="Tw Cen MT" w:cs="Calibri"/>
                <w:color w:val="FF0000"/>
                <w:sz w:val="16"/>
                <w:szCs w:val="16"/>
                <w:lang w:eastAsia="cs-CZ"/>
              </w:rPr>
              <w:t>23,8</w:t>
            </w:r>
          </w:p>
        </w:tc>
        <w:tc>
          <w:tcPr>
            <w:tcW w:w="680" w:type="dxa"/>
            <w:tcBorders>
              <w:top w:val="nil"/>
              <w:left w:val="nil"/>
              <w:bottom w:val="nil"/>
              <w:right w:val="nil"/>
            </w:tcBorders>
            <w:shd w:val="clear" w:color="auto" w:fill="auto"/>
            <w:noWrap/>
            <w:vAlign w:val="bottom"/>
            <w:hideMark/>
          </w:tcPr>
          <w:p w14:paraId="518DED3F" w14:textId="77777777" w:rsidR="0079796E" w:rsidRPr="0079796E" w:rsidRDefault="0079796E" w:rsidP="0079796E">
            <w:pPr>
              <w:spacing w:after="0" w:line="240" w:lineRule="auto"/>
              <w:jc w:val="center"/>
              <w:rPr>
                <w:rFonts w:ascii="Tw Cen MT" w:eastAsia="Times New Roman" w:hAnsi="Tw Cen MT" w:cs="Calibri"/>
                <w:color w:val="FF0000"/>
                <w:sz w:val="16"/>
                <w:szCs w:val="16"/>
                <w:lang w:eastAsia="cs-CZ"/>
              </w:rPr>
            </w:pPr>
          </w:p>
        </w:tc>
        <w:tc>
          <w:tcPr>
            <w:tcW w:w="600" w:type="dxa"/>
            <w:tcBorders>
              <w:top w:val="nil"/>
              <w:left w:val="nil"/>
              <w:bottom w:val="nil"/>
              <w:right w:val="nil"/>
            </w:tcBorders>
            <w:shd w:val="clear" w:color="auto" w:fill="auto"/>
            <w:noWrap/>
            <w:vAlign w:val="bottom"/>
            <w:hideMark/>
          </w:tcPr>
          <w:p w14:paraId="4CD37A21" w14:textId="77777777" w:rsidR="0079796E" w:rsidRPr="0079796E" w:rsidRDefault="0079796E" w:rsidP="0079796E">
            <w:pPr>
              <w:spacing w:after="0" w:line="240" w:lineRule="auto"/>
              <w:jc w:val="center"/>
              <w:rPr>
                <w:rFonts w:ascii="Times New Roman" w:eastAsia="Times New Roman" w:hAnsi="Times New Roman" w:cs="Times New Roman"/>
                <w:color w:val="FF0000"/>
                <w:sz w:val="20"/>
                <w:szCs w:val="20"/>
                <w:lang w:eastAsia="cs-CZ"/>
              </w:rPr>
            </w:pPr>
          </w:p>
        </w:tc>
        <w:tc>
          <w:tcPr>
            <w:tcW w:w="560" w:type="dxa"/>
            <w:tcBorders>
              <w:top w:val="nil"/>
              <w:left w:val="nil"/>
              <w:bottom w:val="nil"/>
              <w:right w:val="nil"/>
            </w:tcBorders>
            <w:shd w:val="clear" w:color="auto" w:fill="auto"/>
            <w:noWrap/>
            <w:vAlign w:val="bottom"/>
            <w:hideMark/>
          </w:tcPr>
          <w:p w14:paraId="68012192" w14:textId="77777777" w:rsidR="0079796E" w:rsidRPr="0079796E" w:rsidRDefault="0079796E" w:rsidP="0079796E">
            <w:pPr>
              <w:spacing w:after="0" w:line="240" w:lineRule="auto"/>
              <w:jc w:val="center"/>
              <w:rPr>
                <w:rFonts w:ascii="Times New Roman" w:eastAsia="Times New Roman" w:hAnsi="Times New Roman" w:cs="Times New Roman"/>
                <w:color w:val="FF0000"/>
                <w:sz w:val="20"/>
                <w:szCs w:val="20"/>
                <w:lang w:eastAsia="cs-CZ"/>
              </w:rPr>
            </w:pPr>
          </w:p>
        </w:tc>
        <w:tc>
          <w:tcPr>
            <w:tcW w:w="480" w:type="dxa"/>
            <w:tcBorders>
              <w:top w:val="nil"/>
              <w:left w:val="nil"/>
              <w:bottom w:val="nil"/>
              <w:right w:val="nil"/>
            </w:tcBorders>
            <w:shd w:val="clear" w:color="auto" w:fill="auto"/>
            <w:noWrap/>
            <w:vAlign w:val="bottom"/>
            <w:hideMark/>
          </w:tcPr>
          <w:p w14:paraId="0E71D939"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r>
    </w:tbl>
    <w:p w14:paraId="399C8B9F" w14:textId="77777777" w:rsidR="00FE4A9D" w:rsidRPr="0079796E" w:rsidRDefault="00FE4A9D" w:rsidP="00FE4A9D">
      <w:pPr>
        <w:tabs>
          <w:tab w:val="left" w:pos="3544"/>
        </w:tabs>
        <w:spacing w:after="0" w:line="240" w:lineRule="auto"/>
        <w:rPr>
          <w:b/>
          <w:color w:val="FF0000"/>
        </w:rPr>
      </w:pPr>
    </w:p>
    <w:tbl>
      <w:tblPr>
        <w:tblW w:w="8724" w:type="dxa"/>
        <w:tblCellMar>
          <w:left w:w="70" w:type="dxa"/>
          <w:right w:w="70" w:type="dxa"/>
        </w:tblCellMar>
        <w:tblLook w:val="04A0" w:firstRow="1" w:lastRow="0" w:firstColumn="1" w:lastColumn="0" w:noHBand="0" w:noVBand="1"/>
      </w:tblPr>
      <w:tblGrid>
        <w:gridCol w:w="5802"/>
        <w:gridCol w:w="146"/>
        <w:gridCol w:w="596"/>
        <w:gridCol w:w="1456"/>
        <w:gridCol w:w="856"/>
      </w:tblGrid>
      <w:tr w:rsidR="0079796E" w:rsidRPr="0079796E" w14:paraId="78906DA0" w14:textId="77777777" w:rsidTr="0079796E">
        <w:trPr>
          <w:trHeight w:val="300"/>
        </w:trPr>
        <w:tc>
          <w:tcPr>
            <w:tcW w:w="5816" w:type="dxa"/>
            <w:gridSpan w:val="2"/>
            <w:tcBorders>
              <w:top w:val="nil"/>
              <w:left w:val="nil"/>
              <w:bottom w:val="nil"/>
              <w:right w:val="nil"/>
            </w:tcBorders>
            <w:shd w:val="clear" w:color="auto" w:fill="auto"/>
            <w:noWrap/>
            <w:vAlign w:val="bottom"/>
            <w:hideMark/>
          </w:tcPr>
          <w:p w14:paraId="0BEC5847"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součin</w:t>
            </w:r>
            <w:r w:rsidRPr="0079796E">
              <w:rPr>
                <w:rFonts w:ascii="Tw Cen MT" w:eastAsia="Times New Roman" w:hAnsi="Tw Cen MT" w:cs="Calibri"/>
                <w:b/>
                <w:bCs/>
                <w:color w:val="FF0000"/>
                <w:sz w:val="18"/>
                <w:szCs w:val="18"/>
                <w:lang w:eastAsia="cs-CZ"/>
              </w:rPr>
              <w:t xml:space="preserve"> S*pn*a</w:t>
            </w:r>
            <w:r w:rsidRPr="0079796E">
              <w:rPr>
                <w:rFonts w:ascii="Tw Cen MT" w:eastAsia="Times New Roman" w:hAnsi="Tw Cen MT" w:cs="Calibri"/>
                <w:b/>
                <w:bCs/>
                <w:color w:val="FF0000"/>
                <w:sz w:val="18"/>
                <w:szCs w:val="18"/>
                <w:vertAlign w:val="subscript"/>
                <w:lang w:eastAsia="cs-CZ"/>
              </w:rPr>
              <w:t>n</w:t>
            </w:r>
          </w:p>
        </w:tc>
        <w:tc>
          <w:tcPr>
            <w:tcW w:w="596" w:type="dxa"/>
            <w:tcBorders>
              <w:top w:val="nil"/>
              <w:left w:val="nil"/>
              <w:bottom w:val="nil"/>
              <w:right w:val="nil"/>
            </w:tcBorders>
            <w:shd w:val="clear" w:color="auto" w:fill="auto"/>
            <w:noWrap/>
            <w:vAlign w:val="bottom"/>
            <w:hideMark/>
          </w:tcPr>
          <w:p w14:paraId="05035A36"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6CA888DB"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r w:rsidRPr="0079796E">
              <w:rPr>
                <w:rFonts w:ascii="Tw Cen MT" w:eastAsia="Times New Roman" w:hAnsi="Tw Cen MT" w:cs="Calibri"/>
                <w:b/>
                <w:bCs/>
                <w:color w:val="FF0000"/>
                <w:sz w:val="18"/>
                <w:szCs w:val="18"/>
                <w:lang w:eastAsia="cs-CZ"/>
              </w:rPr>
              <w:t>321,30</w:t>
            </w:r>
          </w:p>
        </w:tc>
        <w:tc>
          <w:tcPr>
            <w:tcW w:w="856" w:type="dxa"/>
            <w:tcBorders>
              <w:top w:val="nil"/>
              <w:left w:val="nil"/>
              <w:bottom w:val="nil"/>
              <w:right w:val="nil"/>
            </w:tcBorders>
            <w:shd w:val="clear" w:color="auto" w:fill="auto"/>
            <w:noWrap/>
            <w:vAlign w:val="bottom"/>
            <w:hideMark/>
          </w:tcPr>
          <w:p w14:paraId="18971F17"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p>
        </w:tc>
      </w:tr>
      <w:tr w:rsidR="0079796E" w:rsidRPr="0079796E" w14:paraId="7DF8C89C" w14:textId="77777777" w:rsidTr="0079796E">
        <w:trPr>
          <w:trHeight w:val="240"/>
        </w:trPr>
        <w:tc>
          <w:tcPr>
            <w:tcW w:w="5816" w:type="dxa"/>
            <w:gridSpan w:val="2"/>
            <w:tcBorders>
              <w:top w:val="nil"/>
              <w:left w:val="nil"/>
              <w:bottom w:val="nil"/>
              <w:right w:val="nil"/>
            </w:tcBorders>
            <w:shd w:val="clear" w:color="auto" w:fill="auto"/>
            <w:noWrap/>
            <w:vAlign w:val="bottom"/>
            <w:hideMark/>
          </w:tcPr>
          <w:p w14:paraId="57CA7CC6"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součin</w:t>
            </w:r>
            <w:r w:rsidRPr="0079796E">
              <w:rPr>
                <w:rFonts w:ascii="Tw Cen MT" w:eastAsia="Times New Roman" w:hAnsi="Tw Cen MT" w:cs="Calibri"/>
                <w:b/>
                <w:bCs/>
                <w:color w:val="FF0000"/>
                <w:sz w:val="18"/>
                <w:szCs w:val="18"/>
                <w:lang w:eastAsia="cs-CZ"/>
              </w:rPr>
              <w:t xml:space="preserve"> pn*S</w:t>
            </w:r>
          </w:p>
        </w:tc>
        <w:tc>
          <w:tcPr>
            <w:tcW w:w="596" w:type="dxa"/>
            <w:tcBorders>
              <w:top w:val="nil"/>
              <w:left w:val="nil"/>
              <w:bottom w:val="nil"/>
              <w:right w:val="nil"/>
            </w:tcBorders>
            <w:shd w:val="clear" w:color="auto" w:fill="auto"/>
            <w:noWrap/>
            <w:vAlign w:val="bottom"/>
            <w:hideMark/>
          </w:tcPr>
          <w:p w14:paraId="0E219645"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398E7C7B"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r w:rsidRPr="0079796E">
              <w:rPr>
                <w:rFonts w:ascii="Tw Cen MT" w:eastAsia="Times New Roman" w:hAnsi="Tw Cen MT" w:cs="Calibri"/>
                <w:b/>
                <w:bCs/>
                <w:color w:val="FF0000"/>
                <w:sz w:val="18"/>
                <w:szCs w:val="18"/>
                <w:lang w:eastAsia="cs-CZ"/>
              </w:rPr>
              <w:t>357,00</w:t>
            </w:r>
          </w:p>
        </w:tc>
        <w:tc>
          <w:tcPr>
            <w:tcW w:w="856" w:type="dxa"/>
            <w:tcBorders>
              <w:top w:val="nil"/>
              <w:left w:val="nil"/>
              <w:bottom w:val="nil"/>
              <w:right w:val="nil"/>
            </w:tcBorders>
            <w:shd w:val="clear" w:color="auto" w:fill="auto"/>
            <w:noWrap/>
            <w:vAlign w:val="bottom"/>
            <w:hideMark/>
          </w:tcPr>
          <w:p w14:paraId="2A4A42FE"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p>
        </w:tc>
      </w:tr>
      <w:tr w:rsidR="0079796E" w:rsidRPr="0079796E" w14:paraId="65B4D564" w14:textId="77777777" w:rsidTr="0079796E">
        <w:trPr>
          <w:trHeight w:val="285"/>
        </w:trPr>
        <w:tc>
          <w:tcPr>
            <w:tcW w:w="5816" w:type="dxa"/>
            <w:gridSpan w:val="2"/>
            <w:tcBorders>
              <w:top w:val="nil"/>
              <w:left w:val="nil"/>
              <w:bottom w:val="nil"/>
              <w:right w:val="nil"/>
            </w:tcBorders>
            <w:shd w:val="clear" w:color="auto" w:fill="auto"/>
            <w:noWrap/>
            <w:vAlign w:val="bottom"/>
            <w:hideMark/>
          </w:tcPr>
          <w:p w14:paraId="4C350DAB"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celková plocha </w:t>
            </w:r>
            <w:r w:rsidRPr="0079796E">
              <w:rPr>
                <w:rFonts w:ascii="Tw Cen MT" w:eastAsia="Times New Roman" w:hAnsi="Tw Cen MT" w:cs="Calibri"/>
                <w:b/>
                <w:bCs/>
                <w:color w:val="FF0000"/>
                <w:sz w:val="18"/>
                <w:szCs w:val="18"/>
                <w:lang w:eastAsia="cs-CZ"/>
              </w:rPr>
              <w:t>S</w:t>
            </w:r>
            <w:r w:rsidRPr="0079796E">
              <w:rPr>
                <w:rFonts w:ascii="Tw Cen MT" w:eastAsia="Times New Roman" w:hAnsi="Tw Cen MT" w:cs="Calibri"/>
                <w:color w:val="FF0000"/>
                <w:sz w:val="18"/>
                <w:szCs w:val="18"/>
                <w:lang w:eastAsia="cs-CZ"/>
              </w:rPr>
              <w:t xml:space="preserve">  /m2/</w:t>
            </w:r>
          </w:p>
        </w:tc>
        <w:tc>
          <w:tcPr>
            <w:tcW w:w="596" w:type="dxa"/>
            <w:tcBorders>
              <w:top w:val="nil"/>
              <w:left w:val="nil"/>
              <w:bottom w:val="nil"/>
              <w:right w:val="nil"/>
            </w:tcBorders>
            <w:shd w:val="clear" w:color="auto" w:fill="auto"/>
            <w:noWrap/>
            <w:vAlign w:val="bottom"/>
            <w:hideMark/>
          </w:tcPr>
          <w:p w14:paraId="2A5A42D9"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63C33D9F"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r w:rsidRPr="0079796E">
              <w:rPr>
                <w:rFonts w:ascii="Tw Cen MT" w:eastAsia="Times New Roman" w:hAnsi="Tw Cen MT" w:cs="Calibri"/>
                <w:b/>
                <w:bCs/>
                <w:color w:val="FF0000"/>
                <w:sz w:val="18"/>
                <w:szCs w:val="18"/>
                <w:lang w:eastAsia="cs-CZ"/>
              </w:rPr>
              <w:t>23,80</w:t>
            </w:r>
          </w:p>
        </w:tc>
        <w:tc>
          <w:tcPr>
            <w:tcW w:w="856" w:type="dxa"/>
            <w:tcBorders>
              <w:top w:val="nil"/>
              <w:left w:val="nil"/>
              <w:bottom w:val="nil"/>
              <w:right w:val="nil"/>
            </w:tcBorders>
            <w:shd w:val="clear" w:color="auto" w:fill="auto"/>
            <w:noWrap/>
            <w:vAlign w:val="bottom"/>
            <w:hideMark/>
          </w:tcPr>
          <w:p w14:paraId="541FDED8" w14:textId="77777777" w:rsidR="0079796E" w:rsidRPr="0079796E" w:rsidRDefault="0079796E" w:rsidP="0079796E">
            <w:pPr>
              <w:spacing w:after="0" w:line="240" w:lineRule="auto"/>
              <w:jc w:val="center"/>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[m</w:t>
            </w:r>
            <w:r w:rsidRPr="0079796E">
              <w:rPr>
                <w:rFonts w:ascii="Tw Cen MT" w:eastAsia="Times New Roman" w:hAnsi="Tw Cen MT" w:cs="Calibri"/>
                <w:color w:val="FF0000"/>
                <w:sz w:val="18"/>
                <w:szCs w:val="18"/>
                <w:vertAlign w:val="superscript"/>
                <w:lang w:eastAsia="cs-CZ"/>
              </w:rPr>
              <w:t>2</w:t>
            </w:r>
            <w:r w:rsidRPr="0079796E">
              <w:rPr>
                <w:rFonts w:ascii="Tw Cen MT" w:eastAsia="Times New Roman" w:hAnsi="Tw Cen MT" w:cs="Calibri"/>
                <w:color w:val="FF0000"/>
                <w:sz w:val="18"/>
                <w:szCs w:val="18"/>
                <w:lang w:eastAsia="cs-CZ"/>
              </w:rPr>
              <w:t>]</w:t>
            </w:r>
          </w:p>
        </w:tc>
      </w:tr>
      <w:tr w:rsidR="0079796E" w:rsidRPr="0079796E" w14:paraId="5A38AE46" w14:textId="77777777" w:rsidTr="0079796E">
        <w:trPr>
          <w:trHeight w:val="300"/>
        </w:trPr>
        <w:tc>
          <w:tcPr>
            <w:tcW w:w="5816" w:type="dxa"/>
            <w:gridSpan w:val="2"/>
            <w:tcBorders>
              <w:top w:val="nil"/>
              <w:left w:val="nil"/>
              <w:bottom w:val="nil"/>
              <w:right w:val="nil"/>
            </w:tcBorders>
            <w:shd w:val="clear" w:color="auto" w:fill="auto"/>
            <w:noWrap/>
            <w:vAlign w:val="bottom"/>
            <w:hideMark/>
          </w:tcPr>
          <w:p w14:paraId="656B3DC2"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převládající plocha místností S</w:t>
            </w:r>
            <w:r w:rsidRPr="0079796E">
              <w:rPr>
                <w:rFonts w:ascii="Tw Cen MT" w:eastAsia="Times New Roman" w:hAnsi="Tw Cen MT" w:cs="Calibri"/>
                <w:color w:val="FF0000"/>
                <w:sz w:val="18"/>
                <w:szCs w:val="18"/>
                <w:vertAlign w:val="subscript"/>
                <w:lang w:eastAsia="cs-CZ"/>
              </w:rPr>
              <w:t>m</w:t>
            </w:r>
          </w:p>
        </w:tc>
        <w:tc>
          <w:tcPr>
            <w:tcW w:w="596" w:type="dxa"/>
            <w:tcBorders>
              <w:top w:val="nil"/>
              <w:left w:val="nil"/>
              <w:bottom w:val="nil"/>
              <w:right w:val="nil"/>
            </w:tcBorders>
            <w:shd w:val="clear" w:color="auto" w:fill="auto"/>
            <w:noWrap/>
            <w:vAlign w:val="bottom"/>
            <w:hideMark/>
          </w:tcPr>
          <w:p w14:paraId="5E2D32E9"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07070305"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r w:rsidRPr="0079796E">
              <w:rPr>
                <w:rFonts w:ascii="Tw Cen MT" w:eastAsia="Times New Roman" w:hAnsi="Tw Cen MT" w:cs="Calibri"/>
                <w:b/>
                <w:bCs/>
                <w:color w:val="FF0000"/>
                <w:sz w:val="18"/>
                <w:szCs w:val="18"/>
                <w:lang w:eastAsia="cs-CZ"/>
              </w:rPr>
              <w:t>23,8</w:t>
            </w:r>
          </w:p>
        </w:tc>
        <w:tc>
          <w:tcPr>
            <w:tcW w:w="856" w:type="dxa"/>
            <w:tcBorders>
              <w:top w:val="nil"/>
              <w:left w:val="nil"/>
              <w:bottom w:val="nil"/>
              <w:right w:val="nil"/>
            </w:tcBorders>
            <w:shd w:val="clear" w:color="auto" w:fill="auto"/>
            <w:noWrap/>
            <w:vAlign w:val="center"/>
            <w:hideMark/>
          </w:tcPr>
          <w:p w14:paraId="330B7949" w14:textId="77777777" w:rsidR="0079796E" w:rsidRPr="0079796E" w:rsidRDefault="0079796E" w:rsidP="0079796E">
            <w:pPr>
              <w:spacing w:after="0" w:line="240" w:lineRule="auto"/>
              <w:jc w:val="center"/>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[m</w:t>
            </w:r>
            <w:r w:rsidRPr="0079796E">
              <w:rPr>
                <w:rFonts w:ascii="Tw Cen MT" w:eastAsia="Times New Roman" w:hAnsi="Tw Cen MT" w:cs="Calibri"/>
                <w:color w:val="FF0000"/>
                <w:sz w:val="18"/>
                <w:szCs w:val="18"/>
                <w:vertAlign w:val="superscript"/>
                <w:lang w:eastAsia="cs-CZ"/>
              </w:rPr>
              <w:t>2</w:t>
            </w:r>
            <w:r w:rsidRPr="0079796E">
              <w:rPr>
                <w:rFonts w:ascii="Tw Cen MT" w:eastAsia="Times New Roman" w:hAnsi="Tw Cen MT" w:cs="Calibri"/>
                <w:color w:val="FF0000"/>
                <w:sz w:val="18"/>
                <w:szCs w:val="18"/>
                <w:lang w:eastAsia="cs-CZ"/>
              </w:rPr>
              <w:t>]</w:t>
            </w:r>
          </w:p>
        </w:tc>
      </w:tr>
      <w:tr w:rsidR="0079796E" w:rsidRPr="0079796E" w14:paraId="3329552A" w14:textId="77777777" w:rsidTr="0079796E">
        <w:trPr>
          <w:trHeight w:val="240"/>
        </w:trPr>
        <w:tc>
          <w:tcPr>
            <w:tcW w:w="5802" w:type="dxa"/>
            <w:tcBorders>
              <w:top w:val="nil"/>
              <w:left w:val="nil"/>
              <w:bottom w:val="nil"/>
              <w:right w:val="nil"/>
            </w:tcBorders>
            <w:shd w:val="clear" w:color="auto" w:fill="auto"/>
            <w:noWrap/>
            <w:vAlign w:val="bottom"/>
            <w:hideMark/>
          </w:tcPr>
          <w:p w14:paraId="4B829B94" w14:textId="77777777" w:rsidR="0079796E" w:rsidRPr="0079796E" w:rsidRDefault="0079796E" w:rsidP="0079796E">
            <w:pPr>
              <w:spacing w:after="0" w:line="240" w:lineRule="auto"/>
              <w:jc w:val="center"/>
              <w:rPr>
                <w:rFonts w:ascii="Tw Cen MT" w:eastAsia="Times New Roman" w:hAnsi="Tw Cen MT" w:cs="Calibri"/>
                <w:color w:val="FF0000"/>
                <w:sz w:val="18"/>
                <w:szCs w:val="18"/>
                <w:lang w:eastAsia="cs-CZ"/>
              </w:rPr>
            </w:pPr>
          </w:p>
        </w:tc>
        <w:tc>
          <w:tcPr>
            <w:tcW w:w="14" w:type="dxa"/>
            <w:tcBorders>
              <w:top w:val="nil"/>
              <w:left w:val="nil"/>
              <w:bottom w:val="nil"/>
              <w:right w:val="nil"/>
            </w:tcBorders>
            <w:shd w:val="clear" w:color="auto" w:fill="auto"/>
            <w:noWrap/>
            <w:vAlign w:val="bottom"/>
            <w:hideMark/>
          </w:tcPr>
          <w:p w14:paraId="6C976909"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596" w:type="dxa"/>
            <w:tcBorders>
              <w:top w:val="nil"/>
              <w:left w:val="nil"/>
              <w:bottom w:val="nil"/>
              <w:right w:val="nil"/>
            </w:tcBorders>
            <w:shd w:val="clear" w:color="auto" w:fill="auto"/>
            <w:noWrap/>
            <w:vAlign w:val="bottom"/>
            <w:hideMark/>
          </w:tcPr>
          <w:p w14:paraId="07A56A2C"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auto" w:fill="auto"/>
            <w:noWrap/>
            <w:vAlign w:val="bottom"/>
            <w:hideMark/>
          </w:tcPr>
          <w:p w14:paraId="6FE6BCAC"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856" w:type="dxa"/>
            <w:tcBorders>
              <w:top w:val="nil"/>
              <w:left w:val="nil"/>
              <w:bottom w:val="nil"/>
              <w:right w:val="nil"/>
            </w:tcBorders>
            <w:shd w:val="clear" w:color="auto" w:fill="auto"/>
            <w:noWrap/>
            <w:vAlign w:val="bottom"/>
            <w:hideMark/>
          </w:tcPr>
          <w:p w14:paraId="01E11683"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r>
      <w:tr w:rsidR="0079796E" w:rsidRPr="0079796E" w14:paraId="39DFD760" w14:textId="77777777" w:rsidTr="0079796E">
        <w:trPr>
          <w:trHeight w:val="300"/>
        </w:trPr>
        <w:tc>
          <w:tcPr>
            <w:tcW w:w="5816" w:type="dxa"/>
            <w:gridSpan w:val="2"/>
            <w:tcBorders>
              <w:top w:val="nil"/>
              <w:left w:val="nil"/>
              <w:bottom w:val="nil"/>
              <w:right w:val="nil"/>
            </w:tcBorders>
            <w:shd w:val="clear" w:color="auto" w:fill="auto"/>
            <w:noWrap/>
            <w:vAlign w:val="bottom"/>
            <w:hideMark/>
          </w:tcPr>
          <w:p w14:paraId="53B5013A"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nahodilé požární zatížení</w:t>
            </w:r>
            <w:r w:rsidRPr="0079796E">
              <w:rPr>
                <w:rFonts w:ascii="Tw Cen MT" w:eastAsia="Times New Roman" w:hAnsi="Tw Cen MT" w:cs="Calibri"/>
                <w:b/>
                <w:bCs/>
                <w:color w:val="FF0000"/>
                <w:sz w:val="18"/>
                <w:szCs w:val="18"/>
                <w:lang w:eastAsia="cs-CZ"/>
              </w:rPr>
              <w:t xml:space="preserve"> p</w:t>
            </w:r>
            <w:r w:rsidRPr="0079796E">
              <w:rPr>
                <w:rFonts w:ascii="Tw Cen MT" w:eastAsia="Times New Roman" w:hAnsi="Tw Cen MT" w:cs="Calibri"/>
                <w:b/>
                <w:bCs/>
                <w:color w:val="FF0000"/>
                <w:sz w:val="18"/>
                <w:szCs w:val="18"/>
                <w:vertAlign w:val="subscript"/>
                <w:lang w:eastAsia="cs-CZ"/>
              </w:rPr>
              <w:t>n</w:t>
            </w:r>
            <w:r w:rsidRPr="0079796E">
              <w:rPr>
                <w:rFonts w:ascii="Tw Cen MT" w:eastAsia="Times New Roman" w:hAnsi="Tw Cen MT" w:cs="Calibri"/>
                <w:color w:val="FF0000"/>
                <w:sz w:val="18"/>
                <w:szCs w:val="18"/>
                <w:vertAlign w:val="subscript"/>
                <w:lang w:eastAsia="cs-CZ"/>
              </w:rPr>
              <w:t xml:space="preserve"> </w:t>
            </w:r>
            <w:r w:rsidRPr="0079796E">
              <w:rPr>
                <w:rFonts w:ascii="Tw Cen MT" w:eastAsia="Times New Roman" w:hAnsi="Tw Cen MT" w:cs="Calibri"/>
                <w:color w:val="FF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61FCFE29"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41AF60E8"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r w:rsidRPr="0079796E">
              <w:rPr>
                <w:rFonts w:ascii="Tw Cen MT" w:eastAsia="Times New Roman" w:hAnsi="Tw Cen MT" w:cs="Calibri"/>
                <w:b/>
                <w:bCs/>
                <w:color w:val="FF0000"/>
                <w:sz w:val="18"/>
                <w:szCs w:val="18"/>
                <w:lang w:eastAsia="cs-CZ"/>
              </w:rPr>
              <w:t>15,0000</w:t>
            </w:r>
          </w:p>
        </w:tc>
        <w:tc>
          <w:tcPr>
            <w:tcW w:w="856" w:type="dxa"/>
            <w:tcBorders>
              <w:top w:val="nil"/>
              <w:left w:val="nil"/>
              <w:bottom w:val="nil"/>
              <w:right w:val="nil"/>
            </w:tcBorders>
            <w:shd w:val="clear" w:color="auto" w:fill="auto"/>
            <w:noWrap/>
            <w:vAlign w:val="center"/>
            <w:hideMark/>
          </w:tcPr>
          <w:p w14:paraId="00258159" w14:textId="77777777" w:rsidR="0079796E" w:rsidRPr="0079796E" w:rsidRDefault="0079796E" w:rsidP="0079796E">
            <w:pPr>
              <w:spacing w:after="0" w:line="240" w:lineRule="auto"/>
              <w:jc w:val="center"/>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[kg/m</w:t>
            </w:r>
            <w:r w:rsidRPr="0079796E">
              <w:rPr>
                <w:rFonts w:ascii="Tw Cen MT" w:eastAsia="Times New Roman" w:hAnsi="Tw Cen MT" w:cs="Calibri"/>
                <w:color w:val="FF0000"/>
                <w:sz w:val="18"/>
                <w:szCs w:val="18"/>
                <w:vertAlign w:val="superscript"/>
                <w:lang w:eastAsia="cs-CZ"/>
              </w:rPr>
              <w:t>2</w:t>
            </w:r>
            <w:r w:rsidRPr="0079796E">
              <w:rPr>
                <w:rFonts w:ascii="Tw Cen MT" w:eastAsia="Times New Roman" w:hAnsi="Tw Cen MT" w:cs="Calibri"/>
                <w:color w:val="FF0000"/>
                <w:sz w:val="18"/>
                <w:szCs w:val="18"/>
                <w:lang w:eastAsia="cs-CZ"/>
              </w:rPr>
              <w:t>]</w:t>
            </w:r>
          </w:p>
        </w:tc>
      </w:tr>
      <w:tr w:rsidR="0079796E" w:rsidRPr="0079796E" w14:paraId="05C8F6D9" w14:textId="77777777" w:rsidTr="0079796E">
        <w:trPr>
          <w:trHeight w:val="300"/>
        </w:trPr>
        <w:tc>
          <w:tcPr>
            <w:tcW w:w="5816" w:type="dxa"/>
            <w:gridSpan w:val="2"/>
            <w:tcBorders>
              <w:top w:val="nil"/>
              <w:left w:val="nil"/>
              <w:bottom w:val="nil"/>
              <w:right w:val="nil"/>
            </w:tcBorders>
            <w:shd w:val="clear" w:color="auto" w:fill="auto"/>
            <w:noWrap/>
            <w:vAlign w:val="bottom"/>
            <w:hideMark/>
          </w:tcPr>
          <w:p w14:paraId="5B563F83"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součinitel </w:t>
            </w:r>
            <w:r w:rsidRPr="0079796E">
              <w:rPr>
                <w:rFonts w:ascii="Tw Cen MT" w:eastAsia="Times New Roman" w:hAnsi="Tw Cen MT" w:cs="Calibri"/>
                <w:b/>
                <w:bCs/>
                <w:color w:val="FF0000"/>
                <w:sz w:val="18"/>
                <w:szCs w:val="18"/>
                <w:lang w:eastAsia="cs-CZ"/>
              </w:rPr>
              <w:t>a</w:t>
            </w:r>
            <w:r w:rsidRPr="0079796E">
              <w:rPr>
                <w:rFonts w:ascii="Tw Cen MT" w:eastAsia="Times New Roman" w:hAnsi="Tw Cen MT" w:cs="Calibri"/>
                <w:b/>
                <w:bCs/>
                <w:color w:val="FF0000"/>
                <w:sz w:val="18"/>
                <w:szCs w:val="18"/>
                <w:vertAlign w:val="subscript"/>
                <w:lang w:eastAsia="cs-CZ"/>
              </w:rPr>
              <w:t>n</w:t>
            </w:r>
            <w:r w:rsidRPr="0079796E">
              <w:rPr>
                <w:rFonts w:ascii="Tw Cen MT" w:eastAsia="Times New Roman" w:hAnsi="Tw Cen MT" w:cs="Calibri"/>
                <w:color w:val="FF0000"/>
                <w:sz w:val="18"/>
                <w:szCs w:val="18"/>
                <w:vertAlign w:val="subscript"/>
                <w:lang w:eastAsia="cs-CZ"/>
              </w:rPr>
              <w:t xml:space="preserve"> </w:t>
            </w:r>
            <w:r w:rsidRPr="0079796E">
              <w:rPr>
                <w:rFonts w:ascii="Tw Cen MT" w:eastAsia="Times New Roman" w:hAnsi="Tw Cen MT" w:cs="Calibri"/>
                <w:color w:val="FF0000"/>
                <w:sz w:val="18"/>
                <w:szCs w:val="18"/>
                <w:lang w:eastAsia="cs-CZ"/>
              </w:rPr>
              <w:t>pro celý PÚ dle tab. A.1</w:t>
            </w:r>
          </w:p>
        </w:tc>
        <w:tc>
          <w:tcPr>
            <w:tcW w:w="596" w:type="dxa"/>
            <w:tcBorders>
              <w:top w:val="nil"/>
              <w:left w:val="nil"/>
              <w:bottom w:val="nil"/>
              <w:right w:val="nil"/>
            </w:tcBorders>
            <w:shd w:val="clear" w:color="auto" w:fill="auto"/>
            <w:noWrap/>
            <w:vAlign w:val="bottom"/>
            <w:hideMark/>
          </w:tcPr>
          <w:p w14:paraId="16CF7150"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2F3AD30B"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r w:rsidRPr="0079796E">
              <w:rPr>
                <w:rFonts w:ascii="Tw Cen MT" w:eastAsia="Times New Roman" w:hAnsi="Tw Cen MT" w:cs="Calibri"/>
                <w:b/>
                <w:bCs/>
                <w:color w:val="FF0000"/>
                <w:sz w:val="18"/>
                <w:szCs w:val="18"/>
                <w:lang w:eastAsia="cs-CZ"/>
              </w:rPr>
              <w:t>0,9000</w:t>
            </w:r>
          </w:p>
        </w:tc>
        <w:tc>
          <w:tcPr>
            <w:tcW w:w="856" w:type="dxa"/>
            <w:tcBorders>
              <w:top w:val="nil"/>
              <w:left w:val="nil"/>
              <w:bottom w:val="nil"/>
              <w:right w:val="nil"/>
            </w:tcBorders>
            <w:shd w:val="clear" w:color="auto" w:fill="auto"/>
            <w:noWrap/>
            <w:vAlign w:val="center"/>
            <w:hideMark/>
          </w:tcPr>
          <w:p w14:paraId="7EBF23AF" w14:textId="77777777" w:rsidR="0079796E" w:rsidRPr="0079796E" w:rsidRDefault="0079796E" w:rsidP="0079796E">
            <w:pPr>
              <w:spacing w:after="0" w:line="240" w:lineRule="auto"/>
              <w:jc w:val="center"/>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[kg/m</w:t>
            </w:r>
            <w:r w:rsidRPr="0079796E">
              <w:rPr>
                <w:rFonts w:ascii="Tw Cen MT" w:eastAsia="Times New Roman" w:hAnsi="Tw Cen MT" w:cs="Calibri"/>
                <w:color w:val="FF0000"/>
                <w:sz w:val="18"/>
                <w:szCs w:val="18"/>
                <w:vertAlign w:val="superscript"/>
                <w:lang w:eastAsia="cs-CZ"/>
              </w:rPr>
              <w:t>2</w:t>
            </w:r>
            <w:r w:rsidRPr="0079796E">
              <w:rPr>
                <w:rFonts w:ascii="Tw Cen MT" w:eastAsia="Times New Roman" w:hAnsi="Tw Cen MT" w:cs="Calibri"/>
                <w:color w:val="FF0000"/>
                <w:sz w:val="18"/>
                <w:szCs w:val="18"/>
                <w:lang w:eastAsia="cs-CZ"/>
              </w:rPr>
              <w:t>]</w:t>
            </w:r>
          </w:p>
        </w:tc>
      </w:tr>
      <w:tr w:rsidR="0079796E" w:rsidRPr="0079796E" w14:paraId="5FD22CA8" w14:textId="77777777" w:rsidTr="0079796E">
        <w:trPr>
          <w:trHeight w:val="300"/>
        </w:trPr>
        <w:tc>
          <w:tcPr>
            <w:tcW w:w="5816" w:type="dxa"/>
            <w:gridSpan w:val="2"/>
            <w:tcBorders>
              <w:top w:val="nil"/>
              <w:left w:val="nil"/>
              <w:bottom w:val="nil"/>
              <w:right w:val="nil"/>
            </w:tcBorders>
            <w:shd w:val="clear" w:color="auto" w:fill="auto"/>
            <w:noWrap/>
            <w:vAlign w:val="bottom"/>
            <w:hideMark/>
          </w:tcPr>
          <w:p w14:paraId="09B2A97E"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stálé požární zatížení podlah, oken a dveří </w:t>
            </w:r>
            <w:r w:rsidRPr="0079796E">
              <w:rPr>
                <w:rFonts w:ascii="Tw Cen MT" w:eastAsia="Times New Roman" w:hAnsi="Tw Cen MT" w:cs="Calibri"/>
                <w:b/>
                <w:bCs/>
                <w:color w:val="FF0000"/>
                <w:sz w:val="18"/>
                <w:szCs w:val="18"/>
                <w:lang w:eastAsia="cs-CZ"/>
              </w:rPr>
              <w:t>p</w:t>
            </w:r>
            <w:r w:rsidRPr="0079796E">
              <w:rPr>
                <w:rFonts w:ascii="Tw Cen MT" w:eastAsia="Times New Roman" w:hAnsi="Tw Cen MT" w:cs="Calibri"/>
                <w:b/>
                <w:bCs/>
                <w:color w:val="FF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261D0544"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auto" w:fill="auto"/>
            <w:noWrap/>
            <w:vAlign w:val="bottom"/>
            <w:hideMark/>
          </w:tcPr>
          <w:p w14:paraId="425FC7E9"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2,0</w:t>
            </w:r>
          </w:p>
        </w:tc>
        <w:tc>
          <w:tcPr>
            <w:tcW w:w="856" w:type="dxa"/>
            <w:tcBorders>
              <w:top w:val="nil"/>
              <w:left w:val="nil"/>
              <w:bottom w:val="nil"/>
              <w:right w:val="nil"/>
            </w:tcBorders>
            <w:shd w:val="clear" w:color="auto" w:fill="auto"/>
            <w:noWrap/>
            <w:vAlign w:val="center"/>
            <w:hideMark/>
          </w:tcPr>
          <w:p w14:paraId="6F85170C" w14:textId="77777777" w:rsidR="0079796E" w:rsidRPr="0079796E" w:rsidRDefault="0079796E" w:rsidP="0079796E">
            <w:pPr>
              <w:spacing w:after="0" w:line="240" w:lineRule="auto"/>
              <w:jc w:val="center"/>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[kg/m</w:t>
            </w:r>
            <w:r w:rsidRPr="0079796E">
              <w:rPr>
                <w:rFonts w:ascii="Tw Cen MT" w:eastAsia="Times New Roman" w:hAnsi="Tw Cen MT" w:cs="Calibri"/>
                <w:color w:val="FF0000"/>
                <w:sz w:val="18"/>
                <w:szCs w:val="18"/>
                <w:vertAlign w:val="superscript"/>
                <w:lang w:eastAsia="cs-CZ"/>
              </w:rPr>
              <w:t>2</w:t>
            </w:r>
            <w:r w:rsidRPr="0079796E">
              <w:rPr>
                <w:rFonts w:ascii="Tw Cen MT" w:eastAsia="Times New Roman" w:hAnsi="Tw Cen MT" w:cs="Calibri"/>
                <w:color w:val="FF0000"/>
                <w:sz w:val="18"/>
                <w:szCs w:val="18"/>
                <w:lang w:eastAsia="cs-CZ"/>
              </w:rPr>
              <w:t>]</w:t>
            </w:r>
          </w:p>
        </w:tc>
      </w:tr>
      <w:tr w:rsidR="0079796E" w:rsidRPr="0079796E" w14:paraId="0F3732B9" w14:textId="77777777" w:rsidTr="0079796E">
        <w:trPr>
          <w:trHeight w:val="285"/>
        </w:trPr>
        <w:tc>
          <w:tcPr>
            <w:tcW w:w="5802" w:type="dxa"/>
            <w:tcBorders>
              <w:top w:val="nil"/>
              <w:left w:val="nil"/>
              <w:bottom w:val="nil"/>
              <w:right w:val="nil"/>
            </w:tcBorders>
            <w:shd w:val="clear" w:color="auto" w:fill="auto"/>
            <w:noWrap/>
            <w:vAlign w:val="bottom"/>
            <w:hideMark/>
          </w:tcPr>
          <w:p w14:paraId="1D080844"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požární zatížení</w:t>
            </w:r>
            <w:r w:rsidRPr="0079796E">
              <w:rPr>
                <w:rFonts w:ascii="Tw Cen MT" w:eastAsia="Times New Roman" w:hAnsi="Tw Cen MT" w:cs="Calibri"/>
                <w:b/>
                <w:bCs/>
                <w:color w:val="FF0000"/>
                <w:sz w:val="18"/>
                <w:szCs w:val="18"/>
                <w:lang w:eastAsia="cs-CZ"/>
              </w:rPr>
              <w:t xml:space="preserve"> p</w:t>
            </w:r>
          </w:p>
        </w:tc>
        <w:tc>
          <w:tcPr>
            <w:tcW w:w="14" w:type="dxa"/>
            <w:tcBorders>
              <w:top w:val="nil"/>
              <w:left w:val="nil"/>
              <w:bottom w:val="nil"/>
              <w:right w:val="nil"/>
            </w:tcBorders>
            <w:shd w:val="clear" w:color="auto" w:fill="auto"/>
            <w:noWrap/>
            <w:vAlign w:val="bottom"/>
            <w:hideMark/>
          </w:tcPr>
          <w:p w14:paraId="5831ED5F"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596" w:type="dxa"/>
            <w:tcBorders>
              <w:top w:val="nil"/>
              <w:left w:val="nil"/>
              <w:bottom w:val="nil"/>
              <w:right w:val="nil"/>
            </w:tcBorders>
            <w:shd w:val="clear" w:color="auto" w:fill="auto"/>
            <w:noWrap/>
            <w:vAlign w:val="bottom"/>
            <w:hideMark/>
          </w:tcPr>
          <w:p w14:paraId="0E6C3918"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000000" w:fill="DCE6F1"/>
            <w:noWrap/>
            <w:vAlign w:val="bottom"/>
            <w:hideMark/>
          </w:tcPr>
          <w:p w14:paraId="68D7108D"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r w:rsidRPr="0079796E">
              <w:rPr>
                <w:rFonts w:ascii="Tw Cen MT" w:eastAsia="Times New Roman" w:hAnsi="Tw Cen MT" w:cs="Calibri"/>
                <w:b/>
                <w:bCs/>
                <w:color w:val="FF0000"/>
                <w:sz w:val="18"/>
                <w:szCs w:val="18"/>
                <w:lang w:eastAsia="cs-CZ"/>
              </w:rPr>
              <w:t>17,0000</w:t>
            </w:r>
          </w:p>
        </w:tc>
        <w:tc>
          <w:tcPr>
            <w:tcW w:w="856" w:type="dxa"/>
            <w:tcBorders>
              <w:top w:val="nil"/>
              <w:left w:val="nil"/>
              <w:bottom w:val="nil"/>
              <w:right w:val="nil"/>
            </w:tcBorders>
            <w:shd w:val="clear" w:color="auto" w:fill="auto"/>
            <w:noWrap/>
            <w:vAlign w:val="center"/>
            <w:hideMark/>
          </w:tcPr>
          <w:p w14:paraId="1DA2F254" w14:textId="77777777" w:rsidR="0079796E" w:rsidRPr="0079796E" w:rsidRDefault="0079796E" w:rsidP="0079796E">
            <w:pPr>
              <w:spacing w:after="0" w:line="240" w:lineRule="auto"/>
              <w:jc w:val="center"/>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[kg/m</w:t>
            </w:r>
            <w:r w:rsidRPr="0079796E">
              <w:rPr>
                <w:rFonts w:ascii="Tw Cen MT" w:eastAsia="Times New Roman" w:hAnsi="Tw Cen MT" w:cs="Calibri"/>
                <w:color w:val="FF0000"/>
                <w:sz w:val="18"/>
                <w:szCs w:val="18"/>
                <w:vertAlign w:val="superscript"/>
                <w:lang w:eastAsia="cs-CZ"/>
              </w:rPr>
              <w:t>2</w:t>
            </w:r>
            <w:r w:rsidRPr="0079796E">
              <w:rPr>
                <w:rFonts w:ascii="Tw Cen MT" w:eastAsia="Times New Roman" w:hAnsi="Tw Cen MT" w:cs="Calibri"/>
                <w:color w:val="FF0000"/>
                <w:sz w:val="18"/>
                <w:szCs w:val="18"/>
                <w:lang w:eastAsia="cs-CZ"/>
              </w:rPr>
              <w:t>]</w:t>
            </w:r>
          </w:p>
        </w:tc>
      </w:tr>
      <w:tr w:rsidR="0079796E" w:rsidRPr="0079796E" w14:paraId="2F512351" w14:textId="77777777" w:rsidTr="0079796E">
        <w:trPr>
          <w:trHeight w:val="300"/>
        </w:trPr>
        <w:tc>
          <w:tcPr>
            <w:tcW w:w="5802" w:type="dxa"/>
            <w:tcBorders>
              <w:top w:val="nil"/>
              <w:left w:val="nil"/>
              <w:bottom w:val="nil"/>
              <w:right w:val="nil"/>
            </w:tcBorders>
            <w:shd w:val="clear" w:color="auto" w:fill="auto"/>
            <w:noWrap/>
            <w:vAlign w:val="bottom"/>
            <w:hideMark/>
          </w:tcPr>
          <w:p w14:paraId="53A18B25"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součinitel </w:t>
            </w:r>
            <w:r w:rsidRPr="0079796E">
              <w:rPr>
                <w:rFonts w:ascii="Tw Cen MT" w:eastAsia="Times New Roman" w:hAnsi="Tw Cen MT" w:cs="Calibri"/>
                <w:b/>
                <w:bCs/>
                <w:color w:val="FF0000"/>
                <w:sz w:val="18"/>
                <w:szCs w:val="18"/>
                <w:lang w:eastAsia="cs-CZ"/>
              </w:rPr>
              <w:t>a</w:t>
            </w:r>
            <w:r w:rsidRPr="0079796E">
              <w:rPr>
                <w:rFonts w:ascii="Tw Cen MT" w:eastAsia="Times New Roman" w:hAnsi="Tw Cen MT" w:cs="Calibri"/>
                <w:b/>
                <w:bCs/>
                <w:color w:val="FF0000"/>
                <w:sz w:val="18"/>
                <w:szCs w:val="18"/>
                <w:vertAlign w:val="subscript"/>
                <w:lang w:eastAsia="cs-CZ"/>
              </w:rPr>
              <w:t>s</w:t>
            </w:r>
          </w:p>
        </w:tc>
        <w:tc>
          <w:tcPr>
            <w:tcW w:w="14" w:type="dxa"/>
            <w:tcBorders>
              <w:top w:val="nil"/>
              <w:left w:val="nil"/>
              <w:bottom w:val="nil"/>
              <w:right w:val="nil"/>
            </w:tcBorders>
            <w:shd w:val="clear" w:color="auto" w:fill="auto"/>
            <w:noWrap/>
            <w:vAlign w:val="bottom"/>
            <w:hideMark/>
          </w:tcPr>
          <w:p w14:paraId="7763DD29"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596" w:type="dxa"/>
            <w:tcBorders>
              <w:top w:val="nil"/>
              <w:left w:val="nil"/>
              <w:bottom w:val="nil"/>
              <w:right w:val="nil"/>
            </w:tcBorders>
            <w:shd w:val="clear" w:color="auto" w:fill="auto"/>
            <w:noWrap/>
            <w:vAlign w:val="bottom"/>
            <w:hideMark/>
          </w:tcPr>
          <w:p w14:paraId="4D285C1D"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auto" w:fill="auto"/>
            <w:noWrap/>
            <w:vAlign w:val="bottom"/>
            <w:hideMark/>
          </w:tcPr>
          <w:p w14:paraId="2062A5DF"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0,9</w:t>
            </w:r>
          </w:p>
        </w:tc>
        <w:tc>
          <w:tcPr>
            <w:tcW w:w="856" w:type="dxa"/>
            <w:tcBorders>
              <w:top w:val="nil"/>
              <w:left w:val="nil"/>
              <w:bottom w:val="nil"/>
              <w:right w:val="nil"/>
            </w:tcBorders>
            <w:shd w:val="clear" w:color="auto" w:fill="auto"/>
            <w:noWrap/>
            <w:vAlign w:val="center"/>
            <w:hideMark/>
          </w:tcPr>
          <w:p w14:paraId="03820D9E"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p>
        </w:tc>
      </w:tr>
      <w:tr w:rsidR="0079796E" w:rsidRPr="0079796E" w14:paraId="355B2295" w14:textId="77777777" w:rsidTr="0079796E">
        <w:trPr>
          <w:trHeight w:val="240"/>
        </w:trPr>
        <w:tc>
          <w:tcPr>
            <w:tcW w:w="5802" w:type="dxa"/>
            <w:tcBorders>
              <w:top w:val="nil"/>
              <w:left w:val="nil"/>
              <w:bottom w:val="nil"/>
              <w:right w:val="nil"/>
            </w:tcBorders>
            <w:shd w:val="clear" w:color="auto" w:fill="auto"/>
            <w:noWrap/>
            <w:vAlign w:val="bottom"/>
            <w:hideMark/>
          </w:tcPr>
          <w:p w14:paraId="56C4A7C0" w14:textId="77777777" w:rsidR="0079796E" w:rsidRPr="0079796E" w:rsidRDefault="0079796E" w:rsidP="0079796E">
            <w:pPr>
              <w:spacing w:after="0" w:line="240" w:lineRule="auto"/>
              <w:jc w:val="center"/>
              <w:rPr>
                <w:rFonts w:ascii="Times New Roman" w:eastAsia="Times New Roman" w:hAnsi="Times New Roman" w:cs="Times New Roman"/>
                <w:color w:val="FF0000"/>
                <w:sz w:val="20"/>
                <w:szCs w:val="20"/>
                <w:lang w:eastAsia="cs-CZ"/>
              </w:rPr>
            </w:pPr>
          </w:p>
        </w:tc>
        <w:tc>
          <w:tcPr>
            <w:tcW w:w="14" w:type="dxa"/>
            <w:tcBorders>
              <w:top w:val="nil"/>
              <w:left w:val="nil"/>
              <w:bottom w:val="nil"/>
              <w:right w:val="nil"/>
            </w:tcBorders>
            <w:shd w:val="clear" w:color="auto" w:fill="auto"/>
            <w:noWrap/>
            <w:vAlign w:val="bottom"/>
            <w:hideMark/>
          </w:tcPr>
          <w:p w14:paraId="51645BF9"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596" w:type="dxa"/>
            <w:tcBorders>
              <w:top w:val="nil"/>
              <w:left w:val="nil"/>
              <w:bottom w:val="nil"/>
              <w:right w:val="nil"/>
            </w:tcBorders>
            <w:shd w:val="clear" w:color="auto" w:fill="auto"/>
            <w:noWrap/>
            <w:vAlign w:val="bottom"/>
            <w:hideMark/>
          </w:tcPr>
          <w:p w14:paraId="12293687"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auto" w:fill="auto"/>
            <w:noWrap/>
            <w:vAlign w:val="bottom"/>
            <w:hideMark/>
          </w:tcPr>
          <w:p w14:paraId="521D8F11"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856" w:type="dxa"/>
            <w:tcBorders>
              <w:top w:val="nil"/>
              <w:left w:val="nil"/>
              <w:bottom w:val="nil"/>
              <w:right w:val="nil"/>
            </w:tcBorders>
            <w:shd w:val="clear" w:color="auto" w:fill="auto"/>
            <w:noWrap/>
            <w:vAlign w:val="center"/>
            <w:hideMark/>
          </w:tcPr>
          <w:p w14:paraId="53065797"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r>
      <w:tr w:rsidR="0079796E" w:rsidRPr="0079796E" w14:paraId="3C4EB6C7" w14:textId="77777777" w:rsidTr="0079796E">
        <w:trPr>
          <w:trHeight w:val="240"/>
        </w:trPr>
        <w:tc>
          <w:tcPr>
            <w:tcW w:w="5816" w:type="dxa"/>
            <w:gridSpan w:val="2"/>
            <w:tcBorders>
              <w:top w:val="nil"/>
              <w:left w:val="nil"/>
              <w:bottom w:val="nil"/>
              <w:right w:val="nil"/>
            </w:tcBorders>
            <w:shd w:val="clear" w:color="auto" w:fill="auto"/>
            <w:noWrap/>
            <w:vAlign w:val="bottom"/>
            <w:hideMark/>
          </w:tcPr>
          <w:p w14:paraId="044A8919"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součinitel</w:t>
            </w:r>
            <w:r w:rsidRPr="0079796E">
              <w:rPr>
                <w:rFonts w:ascii="Tw Cen MT" w:eastAsia="Times New Roman" w:hAnsi="Tw Cen MT" w:cs="Calibri"/>
                <w:b/>
                <w:bCs/>
                <w:color w:val="FF0000"/>
                <w:sz w:val="18"/>
                <w:szCs w:val="18"/>
                <w:lang w:eastAsia="cs-CZ"/>
              </w:rPr>
              <w:t xml:space="preserve"> </w:t>
            </w:r>
            <w:r w:rsidRPr="0079796E">
              <w:rPr>
                <w:rFonts w:ascii="Tw Cen MT" w:eastAsia="Times New Roman" w:hAnsi="Tw Cen MT" w:cs="Calibri"/>
                <w:color w:val="FF0000"/>
                <w:sz w:val="18"/>
                <w:szCs w:val="18"/>
                <w:lang w:eastAsia="cs-CZ"/>
              </w:rPr>
              <w:t xml:space="preserve">odhořívání </w:t>
            </w:r>
            <w:r w:rsidRPr="0079796E">
              <w:rPr>
                <w:rFonts w:ascii="Tw Cen MT" w:eastAsia="Times New Roman" w:hAnsi="Tw Cen MT" w:cs="Calibri"/>
                <w:b/>
                <w:bCs/>
                <w:color w:val="FF0000"/>
                <w:sz w:val="18"/>
                <w:szCs w:val="18"/>
                <w:lang w:eastAsia="cs-CZ"/>
              </w:rPr>
              <w:t>a</w:t>
            </w:r>
          </w:p>
        </w:tc>
        <w:tc>
          <w:tcPr>
            <w:tcW w:w="596" w:type="dxa"/>
            <w:tcBorders>
              <w:top w:val="nil"/>
              <w:left w:val="nil"/>
              <w:bottom w:val="nil"/>
              <w:right w:val="nil"/>
            </w:tcBorders>
            <w:shd w:val="clear" w:color="auto" w:fill="auto"/>
            <w:noWrap/>
            <w:vAlign w:val="bottom"/>
            <w:hideMark/>
          </w:tcPr>
          <w:p w14:paraId="3A7A24D4"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7AE39AF3"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r w:rsidRPr="0079796E">
              <w:rPr>
                <w:rFonts w:ascii="Tw Cen MT" w:eastAsia="Times New Roman" w:hAnsi="Tw Cen MT" w:cs="Calibri"/>
                <w:b/>
                <w:bCs/>
                <w:color w:val="FF0000"/>
                <w:sz w:val="18"/>
                <w:szCs w:val="18"/>
                <w:lang w:eastAsia="cs-CZ"/>
              </w:rPr>
              <w:t>0,9000</w:t>
            </w:r>
          </w:p>
        </w:tc>
        <w:tc>
          <w:tcPr>
            <w:tcW w:w="856" w:type="dxa"/>
            <w:tcBorders>
              <w:top w:val="nil"/>
              <w:left w:val="nil"/>
              <w:bottom w:val="nil"/>
              <w:right w:val="nil"/>
            </w:tcBorders>
            <w:shd w:val="clear" w:color="auto" w:fill="auto"/>
            <w:noWrap/>
            <w:vAlign w:val="center"/>
            <w:hideMark/>
          </w:tcPr>
          <w:p w14:paraId="08BC567D"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p>
        </w:tc>
      </w:tr>
      <w:tr w:rsidR="0079796E" w:rsidRPr="0079796E" w14:paraId="732D36CE" w14:textId="77777777" w:rsidTr="0079796E">
        <w:trPr>
          <w:trHeight w:val="240"/>
        </w:trPr>
        <w:tc>
          <w:tcPr>
            <w:tcW w:w="5816" w:type="dxa"/>
            <w:gridSpan w:val="2"/>
            <w:tcBorders>
              <w:top w:val="nil"/>
              <w:left w:val="nil"/>
              <w:bottom w:val="nil"/>
              <w:right w:val="nil"/>
            </w:tcBorders>
            <w:shd w:val="clear" w:color="auto" w:fill="auto"/>
            <w:noWrap/>
            <w:vAlign w:val="bottom"/>
            <w:hideMark/>
          </w:tcPr>
          <w:p w14:paraId="32C6C111"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součinitel přístupu vzduchu </w:t>
            </w:r>
            <w:r w:rsidRPr="0079796E">
              <w:rPr>
                <w:rFonts w:ascii="Tw Cen MT" w:eastAsia="Times New Roman" w:hAnsi="Tw Cen MT" w:cs="Calibri"/>
                <w:b/>
                <w:bCs/>
                <w:color w:val="FF0000"/>
                <w:sz w:val="18"/>
                <w:szCs w:val="18"/>
                <w:lang w:eastAsia="cs-CZ"/>
              </w:rPr>
              <w:t>b</w:t>
            </w:r>
          </w:p>
        </w:tc>
        <w:tc>
          <w:tcPr>
            <w:tcW w:w="596" w:type="dxa"/>
            <w:tcBorders>
              <w:top w:val="nil"/>
              <w:left w:val="nil"/>
              <w:bottom w:val="nil"/>
              <w:right w:val="nil"/>
            </w:tcBorders>
            <w:shd w:val="clear" w:color="auto" w:fill="auto"/>
            <w:noWrap/>
            <w:vAlign w:val="bottom"/>
            <w:hideMark/>
          </w:tcPr>
          <w:p w14:paraId="0DE97BAD"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513A4ECC"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r w:rsidRPr="0079796E">
              <w:rPr>
                <w:rFonts w:ascii="Tw Cen MT" w:eastAsia="Times New Roman" w:hAnsi="Tw Cen MT" w:cs="Calibri"/>
                <w:b/>
                <w:bCs/>
                <w:color w:val="FF0000"/>
                <w:sz w:val="18"/>
                <w:szCs w:val="18"/>
                <w:lang w:eastAsia="cs-CZ"/>
              </w:rPr>
              <w:t>1,1794</w:t>
            </w:r>
          </w:p>
        </w:tc>
        <w:tc>
          <w:tcPr>
            <w:tcW w:w="856" w:type="dxa"/>
            <w:tcBorders>
              <w:top w:val="nil"/>
              <w:left w:val="nil"/>
              <w:bottom w:val="nil"/>
              <w:right w:val="nil"/>
            </w:tcBorders>
            <w:shd w:val="clear" w:color="auto" w:fill="auto"/>
            <w:noWrap/>
            <w:vAlign w:val="center"/>
            <w:hideMark/>
          </w:tcPr>
          <w:p w14:paraId="44EDD5BB"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p>
        </w:tc>
      </w:tr>
      <w:tr w:rsidR="0079796E" w:rsidRPr="0079796E" w14:paraId="6C91E1F4" w14:textId="77777777" w:rsidTr="0079796E">
        <w:trPr>
          <w:trHeight w:val="285"/>
        </w:trPr>
        <w:tc>
          <w:tcPr>
            <w:tcW w:w="5816" w:type="dxa"/>
            <w:gridSpan w:val="2"/>
            <w:tcBorders>
              <w:top w:val="nil"/>
              <w:left w:val="nil"/>
              <w:bottom w:val="nil"/>
              <w:right w:val="nil"/>
            </w:tcBorders>
            <w:shd w:val="clear" w:color="auto" w:fill="auto"/>
            <w:noWrap/>
            <w:vAlign w:val="bottom"/>
            <w:hideMark/>
          </w:tcPr>
          <w:p w14:paraId="289C6ECE"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plocha PÚ </w:t>
            </w:r>
            <w:r w:rsidRPr="0079796E">
              <w:rPr>
                <w:rFonts w:ascii="Tw Cen MT" w:eastAsia="Times New Roman" w:hAnsi="Tw Cen MT" w:cs="Calibri"/>
                <w:b/>
                <w:bCs/>
                <w:color w:val="FF0000"/>
                <w:sz w:val="18"/>
                <w:szCs w:val="18"/>
                <w:lang w:eastAsia="cs-CZ"/>
              </w:rPr>
              <w:t>S</w:t>
            </w:r>
          </w:p>
        </w:tc>
        <w:tc>
          <w:tcPr>
            <w:tcW w:w="596" w:type="dxa"/>
            <w:tcBorders>
              <w:top w:val="nil"/>
              <w:left w:val="nil"/>
              <w:bottom w:val="nil"/>
              <w:right w:val="nil"/>
            </w:tcBorders>
            <w:shd w:val="clear" w:color="auto" w:fill="auto"/>
            <w:noWrap/>
            <w:vAlign w:val="bottom"/>
            <w:hideMark/>
          </w:tcPr>
          <w:p w14:paraId="145392F4"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6539645E"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23,80</w:t>
            </w:r>
          </w:p>
        </w:tc>
        <w:tc>
          <w:tcPr>
            <w:tcW w:w="856" w:type="dxa"/>
            <w:tcBorders>
              <w:top w:val="nil"/>
              <w:left w:val="nil"/>
              <w:bottom w:val="nil"/>
              <w:right w:val="nil"/>
            </w:tcBorders>
            <w:shd w:val="clear" w:color="auto" w:fill="auto"/>
            <w:noWrap/>
            <w:vAlign w:val="center"/>
            <w:hideMark/>
          </w:tcPr>
          <w:p w14:paraId="65CC6029" w14:textId="77777777" w:rsidR="0079796E" w:rsidRPr="0079796E" w:rsidRDefault="0079796E" w:rsidP="0079796E">
            <w:pPr>
              <w:spacing w:after="0" w:line="240" w:lineRule="auto"/>
              <w:jc w:val="center"/>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[m</w:t>
            </w:r>
            <w:r w:rsidRPr="0079796E">
              <w:rPr>
                <w:rFonts w:ascii="Tw Cen MT" w:eastAsia="Times New Roman" w:hAnsi="Tw Cen MT" w:cs="Calibri"/>
                <w:color w:val="FF0000"/>
                <w:sz w:val="18"/>
                <w:szCs w:val="18"/>
                <w:vertAlign w:val="superscript"/>
                <w:lang w:eastAsia="cs-CZ"/>
              </w:rPr>
              <w:t>2</w:t>
            </w:r>
            <w:r w:rsidRPr="0079796E">
              <w:rPr>
                <w:rFonts w:ascii="Tw Cen MT" w:eastAsia="Times New Roman" w:hAnsi="Tw Cen MT" w:cs="Calibri"/>
                <w:color w:val="FF0000"/>
                <w:sz w:val="18"/>
                <w:szCs w:val="18"/>
                <w:lang w:eastAsia="cs-CZ"/>
              </w:rPr>
              <w:t>]</w:t>
            </w:r>
          </w:p>
        </w:tc>
      </w:tr>
      <w:tr w:rsidR="0079796E" w:rsidRPr="0079796E" w14:paraId="4C3AC63B" w14:textId="77777777" w:rsidTr="0079796E">
        <w:trPr>
          <w:trHeight w:val="300"/>
        </w:trPr>
        <w:tc>
          <w:tcPr>
            <w:tcW w:w="5816" w:type="dxa"/>
            <w:gridSpan w:val="2"/>
            <w:tcBorders>
              <w:top w:val="nil"/>
              <w:left w:val="nil"/>
              <w:bottom w:val="nil"/>
              <w:right w:val="nil"/>
            </w:tcBorders>
            <w:shd w:val="clear" w:color="auto" w:fill="auto"/>
            <w:noWrap/>
            <w:vAlign w:val="bottom"/>
            <w:hideMark/>
          </w:tcPr>
          <w:p w14:paraId="33963E69"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Plocha otvorů </w:t>
            </w:r>
            <w:r w:rsidRPr="0079796E">
              <w:rPr>
                <w:rFonts w:ascii="Tw Cen MT" w:eastAsia="Times New Roman" w:hAnsi="Tw Cen MT" w:cs="Calibri"/>
                <w:b/>
                <w:bCs/>
                <w:color w:val="FF0000"/>
                <w:sz w:val="18"/>
                <w:szCs w:val="18"/>
                <w:lang w:eastAsia="cs-CZ"/>
              </w:rPr>
              <w:t>S</w:t>
            </w:r>
            <w:r w:rsidRPr="0079796E">
              <w:rPr>
                <w:rFonts w:ascii="Tw Cen MT" w:eastAsia="Times New Roman" w:hAnsi="Tw Cen MT" w:cs="Calibri"/>
                <w:b/>
                <w:bCs/>
                <w:color w:val="FF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25E503DC"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5DD1CDDC"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0,00</w:t>
            </w:r>
          </w:p>
        </w:tc>
        <w:tc>
          <w:tcPr>
            <w:tcW w:w="856" w:type="dxa"/>
            <w:tcBorders>
              <w:top w:val="nil"/>
              <w:left w:val="nil"/>
              <w:bottom w:val="nil"/>
              <w:right w:val="nil"/>
            </w:tcBorders>
            <w:shd w:val="clear" w:color="auto" w:fill="auto"/>
            <w:noWrap/>
            <w:vAlign w:val="center"/>
            <w:hideMark/>
          </w:tcPr>
          <w:p w14:paraId="54D360F0" w14:textId="77777777" w:rsidR="0079796E" w:rsidRPr="0079796E" w:rsidRDefault="0079796E" w:rsidP="0079796E">
            <w:pPr>
              <w:spacing w:after="0" w:line="240" w:lineRule="auto"/>
              <w:jc w:val="center"/>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[m</w:t>
            </w:r>
            <w:r w:rsidRPr="0079796E">
              <w:rPr>
                <w:rFonts w:ascii="Tw Cen MT" w:eastAsia="Times New Roman" w:hAnsi="Tw Cen MT" w:cs="Calibri"/>
                <w:color w:val="FF0000"/>
                <w:sz w:val="18"/>
                <w:szCs w:val="18"/>
                <w:vertAlign w:val="superscript"/>
                <w:lang w:eastAsia="cs-CZ"/>
              </w:rPr>
              <w:t>2</w:t>
            </w:r>
            <w:r w:rsidRPr="0079796E">
              <w:rPr>
                <w:rFonts w:ascii="Tw Cen MT" w:eastAsia="Times New Roman" w:hAnsi="Tw Cen MT" w:cs="Calibri"/>
                <w:color w:val="FF0000"/>
                <w:sz w:val="18"/>
                <w:szCs w:val="18"/>
                <w:lang w:eastAsia="cs-CZ"/>
              </w:rPr>
              <w:t>]</w:t>
            </w:r>
          </w:p>
        </w:tc>
      </w:tr>
      <w:tr w:rsidR="0079796E" w:rsidRPr="0079796E" w14:paraId="2C80F302" w14:textId="77777777" w:rsidTr="0079796E">
        <w:trPr>
          <w:trHeight w:val="300"/>
        </w:trPr>
        <w:tc>
          <w:tcPr>
            <w:tcW w:w="5816" w:type="dxa"/>
            <w:gridSpan w:val="2"/>
            <w:tcBorders>
              <w:top w:val="nil"/>
              <w:left w:val="nil"/>
              <w:bottom w:val="nil"/>
              <w:right w:val="nil"/>
            </w:tcBorders>
            <w:shd w:val="clear" w:color="auto" w:fill="auto"/>
            <w:noWrap/>
            <w:vAlign w:val="bottom"/>
            <w:hideMark/>
          </w:tcPr>
          <w:p w14:paraId="05D3A69F"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výška otvorů </w:t>
            </w:r>
            <w:r w:rsidRPr="0079796E">
              <w:rPr>
                <w:rFonts w:ascii="Tw Cen MT" w:eastAsia="Times New Roman" w:hAnsi="Tw Cen MT" w:cs="Calibri"/>
                <w:b/>
                <w:bCs/>
                <w:color w:val="FF0000"/>
                <w:sz w:val="18"/>
                <w:szCs w:val="18"/>
                <w:lang w:eastAsia="cs-CZ"/>
              </w:rPr>
              <w:t>h</w:t>
            </w:r>
            <w:r w:rsidRPr="0079796E">
              <w:rPr>
                <w:rFonts w:ascii="Tw Cen MT" w:eastAsia="Times New Roman" w:hAnsi="Tw Cen MT" w:cs="Calibri"/>
                <w:b/>
                <w:bCs/>
                <w:color w:val="FF0000"/>
                <w:sz w:val="18"/>
                <w:szCs w:val="18"/>
                <w:vertAlign w:val="subscript"/>
                <w:lang w:eastAsia="cs-CZ"/>
              </w:rPr>
              <w:t>o</w:t>
            </w:r>
          </w:p>
        </w:tc>
        <w:tc>
          <w:tcPr>
            <w:tcW w:w="596" w:type="dxa"/>
            <w:tcBorders>
              <w:top w:val="nil"/>
              <w:left w:val="nil"/>
              <w:bottom w:val="nil"/>
              <w:right w:val="nil"/>
            </w:tcBorders>
            <w:shd w:val="clear" w:color="auto" w:fill="auto"/>
            <w:noWrap/>
            <w:vAlign w:val="bottom"/>
            <w:hideMark/>
          </w:tcPr>
          <w:p w14:paraId="23ABC56E"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0FC1D21F"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x</w:t>
            </w:r>
          </w:p>
        </w:tc>
        <w:tc>
          <w:tcPr>
            <w:tcW w:w="856" w:type="dxa"/>
            <w:tcBorders>
              <w:top w:val="nil"/>
              <w:left w:val="nil"/>
              <w:bottom w:val="nil"/>
              <w:right w:val="nil"/>
            </w:tcBorders>
            <w:shd w:val="clear" w:color="auto" w:fill="auto"/>
            <w:noWrap/>
            <w:vAlign w:val="center"/>
            <w:hideMark/>
          </w:tcPr>
          <w:p w14:paraId="19A6BBD7" w14:textId="77777777" w:rsidR="0079796E" w:rsidRPr="0079796E" w:rsidRDefault="0079796E" w:rsidP="0079796E">
            <w:pPr>
              <w:spacing w:after="0" w:line="240" w:lineRule="auto"/>
              <w:jc w:val="center"/>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[m]</w:t>
            </w:r>
          </w:p>
        </w:tc>
      </w:tr>
      <w:tr w:rsidR="0079796E" w:rsidRPr="0079796E" w14:paraId="49AAF072" w14:textId="77777777" w:rsidTr="0079796E">
        <w:trPr>
          <w:trHeight w:val="300"/>
        </w:trPr>
        <w:tc>
          <w:tcPr>
            <w:tcW w:w="5816" w:type="dxa"/>
            <w:gridSpan w:val="2"/>
            <w:tcBorders>
              <w:top w:val="nil"/>
              <w:left w:val="nil"/>
              <w:bottom w:val="nil"/>
              <w:right w:val="nil"/>
            </w:tcBorders>
            <w:shd w:val="clear" w:color="auto" w:fill="auto"/>
            <w:noWrap/>
            <w:vAlign w:val="bottom"/>
            <w:hideMark/>
          </w:tcPr>
          <w:p w14:paraId="69F76DA3"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výška místností </w:t>
            </w:r>
            <w:r w:rsidRPr="0079796E">
              <w:rPr>
                <w:rFonts w:ascii="Tw Cen MT" w:eastAsia="Times New Roman" w:hAnsi="Tw Cen MT" w:cs="Calibri"/>
                <w:b/>
                <w:bCs/>
                <w:color w:val="FF0000"/>
                <w:sz w:val="18"/>
                <w:szCs w:val="18"/>
                <w:lang w:eastAsia="cs-CZ"/>
              </w:rPr>
              <w:t>h</w:t>
            </w:r>
            <w:r w:rsidRPr="0079796E">
              <w:rPr>
                <w:rFonts w:ascii="Tw Cen MT" w:eastAsia="Times New Roman" w:hAnsi="Tw Cen MT" w:cs="Calibri"/>
                <w:b/>
                <w:bCs/>
                <w:color w:val="FF0000"/>
                <w:sz w:val="18"/>
                <w:szCs w:val="18"/>
                <w:vertAlign w:val="subscript"/>
                <w:lang w:eastAsia="cs-CZ"/>
              </w:rPr>
              <w:t>s</w:t>
            </w:r>
          </w:p>
        </w:tc>
        <w:tc>
          <w:tcPr>
            <w:tcW w:w="596" w:type="dxa"/>
            <w:tcBorders>
              <w:top w:val="nil"/>
              <w:left w:val="nil"/>
              <w:bottom w:val="nil"/>
              <w:right w:val="nil"/>
            </w:tcBorders>
            <w:shd w:val="clear" w:color="auto" w:fill="auto"/>
            <w:noWrap/>
            <w:vAlign w:val="bottom"/>
            <w:hideMark/>
          </w:tcPr>
          <w:p w14:paraId="54360538"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37730A9D"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2,6500</w:t>
            </w:r>
          </w:p>
        </w:tc>
        <w:tc>
          <w:tcPr>
            <w:tcW w:w="856" w:type="dxa"/>
            <w:tcBorders>
              <w:top w:val="nil"/>
              <w:left w:val="nil"/>
              <w:bottom w:val="nil"/>
              <w:right w:val="nil"/>
            </w:tcBorders>
            <w:shd w:val="clear" w:color="auto" w:fill="auto"/>
            <w:noWrap/>
            <w:vAlign w:val="center"/>
            <w:hideMark/>
          </w:tcPr>
          <w:p w14:paraId="536AF7A2" w14:textId="77777777" w:rsidR="0079796E" w:rsidRPr="0079796E" w:rsidRDefault="0079796E" w:rsidP="0079796E">
            <w:pPr>
              <w:spacing w:after="0" w:line="240" w:lineRule="auto"/>
              <w:jc w:val="center"/>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[m]</w:t>
            </w:r>
          </w:p>
        </w:tc>
      </w:tr>
      <w:tr w:rsidR="0079796E" w:rsidRPr="0079796E" w14:paraId="23D3C475" w14:textId="77777777" w:rsidTr="0079796E">
        <w:trPr>
          <w:trHeight w:val="300"/>
        </w:trPr>
        <w:tc>
          <w:tcPr>
            <w:tcW w:w="5816" w:type="dxa"/>
            <w:gridSpan w:val="2"/>
            <w:tcBorders>
              <w:top w:val="nil"/>
              <w:left w:val="nil"/>
              <w:bottom w:val="nil"/>
              <w:right w:val="nil"/>
            </w:tcBorders>
            <w:shd w:val="clear" w:color="auto" w:fill="auto"/>
            <w:noWrap/>
            <w:vAlign w:val="bottom"/>
            <w:hideMark/>
          </w:tcPr>
          <w:p w14:paraId="3DD72326"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plocha otvorů ku celkové ploše místností </w:t>
            </w:r>
            <w:r w:rsidRPr="0079796E">
              <w:rPr>
                <w:rFonts w:ascii="Tw Cen MT" w:eastAsia="Times New Roman" w:hAnsi="Tw Cen MT" w:cs="Calibri"/>
                <w:b/>
                <w:bCs/>
                <w:color w:val="FF0000"/>
                <w:sz w:val="18"/>
                <w:szCs w:val="18"/>
                <w:lang w:eastAsia="cs-CZ"/>
              </w:rPr>
              <w:t>S</w:t>
            </w:r>
            <w:r w:rsidRPr="0079796E">
              <w:rPr>
                <w:rFonts w:ascii="Tw Cen MT" w:eastAsia="Times New Roman" w:hAnsi="Tw Cen MT" w:cs="Calibri"/>
                <w:b/>
                <w:bCs/>
                <w:color w:val="FF0000"/>
                <w:sz w:val="18"/>
                <w:szCs w:val="18"/>
                <w:vertAlign w:val="subscript"/>
                <w:lang w:eastAsia="cs-CZ"/>
              </w:rPr>
              <w:t>o</w:t>
            </w:r>
            <w:r w:rsidRPr="0079796E">
              <w:rPr>
                <w:rFonts w:ascii="Tw Cen MT" w:eastAsia="Times New Roman" w:hAnsi="Tw Cen MT" w:cs="Calibri"/>
                <w:b/>
                <w:bCs/>
                <w:color w:val="FF0000"/>
                <w:sz w:val="18"/>
                <w:szCs w:val="18"/>
                <w:lang w:eastAsia="cs-CZ"/>
              </w:rPr>
              <w:t>/S</w:t>
            </w:r>
          </w:p>
        </w:tc>
        <w:tc>
          <w:tcPr>
            <w:tcW w:w="596" w:type="dxa"/>
            <w:tcBorders>
              <w:top w:val="nil"/>
              <w:left w:val="nil"/>
              <w:bottom w:val="nil"/>
              <w:right w:val="nil"/>
            </w:tcBorders>
            <w:shd w:val="clear" w:color="auto" w:fill="auto"/>
            <w:noWrap/>
            <w:vAlign w:val="bottom"/>
            <w:hideMark/>
          </w:tcPr>
          <w:p w14:paraId="016C4B90"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329B963A"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0,0000</w:t>
            </w:r>
          </w:p>
        </w:tc>
        <w:tc>
          <w:tcPr>
            <w:tcW w:w="856" w:type="dxa"/>
            <w:tcBorders>
              <w:top w:val="nil"/>
              <w:left w:val="nil"/>
              <w:bottom w:val="nil"/>
              <w:right w:val="nil"/>
            </w:tcBorders>
            <w:shd w:val="clear" w:color="auto" w:fill="auto"/>
            <w:noWrap/>
            <w:vAlign w:val="center"/>
            <w:hideMark/>
          </w:tcPr>
          <w:p w14:paraId="15DEEA6B"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p>
        </w:tc>
      </w:tr>
      <w:tr w:rsidR="0079796E" w:rsidRPr="0079796E" w14:paraId="0E38D651" w14:textId="77777777" w:rsidTr="0079796E">
        <w:trPr>
          <w:trHeight w:val="300"/>
        </w:trPr>
        <w:tc>
          <w:tcPr>
            <w:tcW w:w="5816" w:type="dxa"/>
            <w:gridSpan w:val="2"/>
            <w:tcBorders>
              <w:top w:val="nil"/>
              <w:left w:val="nil"/>
              <w:bottom w:val="nil"/>
              <w:right w:val="nil"/>
            </w:tcBorders>
            <w:shd w:val="clear" w:color="auto" w:fill="auto"/>
            <w:noWrap/>
            <w:vAlign w:val="bottom"/>
            <w:hideMark/>
          </w:tcPr>
          <w:p w14:paraId="0E247378"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výška otvorů ku výšce místností    </w:t>
            </w:r>
            <w:r w:rsidRPr="0079796E">
              <w:rPr>
                <w:rFonts w:ascii="Tw Cen MT" w:eastAsia="Times New Roman" w:hAnsi="Tw Cen MT" w:cs="Calibri"/>
                <w:b/>
                <w:bCs/>
                <w:color w:val="FF0000"/>
                <w:sz w:val="18"/>
                <w:szCs w:val="18"/>
                <w:lang w:eastAsia="cs-CZ"/>
              </w:rPr>
              <w:t>h</w:t>
            </w:r>
            <w:r w:rsidRPr="0079796E">
              <w:rPr>
                <w:rFonts w:ascii="Tw Cen MT" w:eastAsia="Times New Roman" w:hAnsi="Tw Cen MT" w:cs="Calibri"/>
                <w:b/>
                <w:bCs/>
                <w:color w:val="FF0000"/>
                <w:sz w:val="18"/>
                <w:szCs w:val="18"/>
                <w:vertAlign w:val="subscript"/>
                <w:lang w:eastAsia="cs-CZ"/>
              </w:rPr>
              <w:t>o</w:t>
            </w:r>
            <w:r w:rsidRPr="0079796E">
              <w:rPr>
                <w:rFonts w:ascii="Tw Cen MT" w:eastAsia="Times New Roman" w:hAnsi="Tw Cen MT" w:cs="Calibri"/>
                <w:b/>
                <w:bCs/>
                <w:color w:val="FF0000"/>
                <w:sz w:val="18"/>
                <w:szCs w:val="18"/>
                <w:lang w:eastAsia="cs-CZ"/>
              </w:rPr>
              <w:t>/h</w:t>
            </w:r>
            <w:r w:rsidRPr="0079796E">
              <w:rPr>
                <w:rFonts w:ascii="Tw Cen MT" w:eastAsia="Times New Roman" w:hAnsi="Tw Cen MT" w:cs="Calibri"/>
                <w:b/>
                <w:bCs/>
                <w:color w:val="FF0000"/>
                <w:sz w:val="18"/>
                <w:szCs w:val="18"/>
                <w:vertAlign w:val="subscript"/>
                <w:lang w:eastAsia="cs-CZ"/>
              </w:rPr>
              <w:t xml:space="preserve">s  </w:t>
            </w:r>
          </w:p>
        </w:tc>
        <w:tc>
          <w:tcPr>
            <w:tcW w:w="596" w:type="dxa"/>
            <w:tcBorders>
              <w:top w:val="nil"/>
              <w:left w:val="nil"/>
              <w:bottom w:val="nil"/>
              <w:right w:val="nil"/>
            </w:tcBorders>
            <w:shd w:val="clear" w:color="auto" w:fill="auto"/>
            <w:noWrap/>
            <w:vAlign w:val="bottom"/>
            <w:hideMark/>
          </w:tcPr>
          <w:p w14:paraId="276E6BD8"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522C03DD"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x</w:t>
            </w:r>
          </w:p>
        </w:tc>
        <w:tc>
          <w:tcPr>
            <w:tcW w:w="856" w:type="dxa"/>
            <w:tcBorders>
              <w:top w:val="nil"/>
              <w:left w:val="nil"/>
              <w:bottom w:val="nil"/>
              <w:right w:val="nil"/>
            </w:tcBorders>
            <w:shd w:val="clear" w:color="auto" w:fill="auto"/>
            <w:noWrap/>
            <w:vAlign w:val="center"/>
            <w:hideMark/>
          </w:tcPr>
          <w:p w14:paraId="7D9D14ED"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r>
      <w:tr w:rsidR="0079796E" w:rsidRPr="0079796E" w14:paraId="5C535E7A" w14:textId="77777777" w:rsidTr="0079796E">
        <w:trPr>
          <w:trHeight w:val="240"/>
        </w:trPr>
        <w:tc>
          <w:tcPr>
            <w:tcW w:w="5816" w:type="dxa"/>
            <w:gridSpan w:val="2"/>
            <w:tcBorders>
              <w:top w:val="nil"/>
              <w:left w:val="nil"/>
              <w:bottom w:val="nil"/>
              <w:right w:val="nil"/>
            </w:tcBorders>
            <w:shd w:val="clear" w:color="auto" w:fill="auto"/>
            <w:noWrap/>
            <w:vAlign w:val="bottom"/>
            <w:hideMark/>
          </w:tcPr>
          <w:p w14:paraId="35828B9D"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hodnota </w:t>
            </w:r>
            <w:r w:rsidRPr="0079796E">
              <w:rPr>
                <w:rFonts w:ascii="Tw Cen MT" w:eastAsia="Times New Roman" w:hAnsi="Tw Cen MT" w:cs="Calibri"/>
                <w:b/>
                <w:bCs/>
                <w:color w:val="FF0000"/>
                <w:sz w:val="18"/>
                <w:szCs w:val="18"/>
                <w:lang w:eastAsia="cs-CZ"/>
              </w:rPr>
              <w:t>n</w:t>
            </w:r>
            <w:r w:rsidRPr="0079796E">
              <w:rPr>
                <w:rFonts w:ascii="Tw Cen MT" w:eastAsia="Times New Roman" w:hAnsi="Tw Cen MT" w:cs="Calibri"/>
                <w:color w:val="FF0000"/>
                <w:sz w:val="18"/>
                <w:szCs w:val="18"/>
                <w:lang w:eastAsia="cs-CZ"/>
              </w:rPr>
              <w:t xml:space="preserve"> (tab. D.1)</w:t>
            </w:r>
          </w:p>
        </w:tc>
        <w:tc>
          <w:tcPr>
            <w:tcW w:w="596" w:type="dxa"/>
            <w:tcBorders>
              <w:top w:val="nil"/>
              <w:left w:val="nil"/>
              <w:bottom w:val="nil"/>
              <w:right w:val="nil"/>
            </w:tcBorders>
            <w:shd w:val="clear" w:color="auto" w:fill="auto"/>
            <w:noWrap/>
            <w:vAlign w:val="bottom"/>
            <w:hideMark/>
          </w:tcPr>
          <w:p w14:paraId="6C32C3A0"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7287B6CD"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0,0050</w:t>
            </w:r>
          </w:p>
        </w:tc>
        <w:tc>
          <w:tcPr>
            <w:tcW w:w="856" w:type="dxa"/>
            <w:tcBorders>
              <w:top w:val="nil"/>
              <w:left w:val="nil"/>
              <w:bottom w:val="nil"/>
              <w:right w:val="nil"/>
            </w:tcBorders>
            <w:shd w:val="clear" w:color="auto" w:fill="auto"/>
            <w:noWrap/>
            <w:vAlign w:val="center"/>
            <w:hideMark/>
          </w:tcPr>
          <w:p w14:paraId="5B7CC30B"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p>
        </w:tc>
      </w:tr>
      <w:tr w:rsidR="0079796E" w:rsidRPr="0079796E" w14:paraId="3E7B2994" w14:textId="77777777" w:rsidTr="0079796E">
        <w:trPr>
          <w:trHeight w:val="240"/>
        </w:trPr>
        <w:tc>
          <w:tcPr>
            <w:tcW w:w="5816" w:type="dxa"/>
            <w:gridSpan w:val="2"/>
            <w:tcBorders>
              <w:top w:val="nil"/>
              <w:left w:val="nil"/>
              <w:bottom w:val="nil"/>
              <w:right w:val="nil"/>
            </w:tcBorders>
            <w:shd w:val="clear" w:color="auto" w:fill="auto"/>
            <w:noWrap/>
            <w:vAlign w:val="bottom"/>
            <w:hideMark/>
          </w:tcPr>
          <w:p w14:paraId="055C543A"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tabulka </w:t>
            </w:r>
            <w:r w:rsidRPr="0079796E">
              <w:rPr>
                <w:rFonts w:ascii="Tw Cen MT" w:eastAsia="Times New Roman" w:hAnsi="Tw Cen MT" w:cs="Calibri"/>
                <w:b/>
                <w:bCs/>
                <w:color w:val="FF0000"/>
                <w:sz w:val="18"/>
                <w:szCs w:val="18"/>
                <w:lang w:eastAsia="cs-CZ"/>
              </w:rPr>
              <w:t>k</w:t>
            </w:r>
            <w:r w:rsidRPr="0079796E">
              <w:rPr>
                <w:rFonts w:ascii="Tw Cen MT" w:eastAsia="Times New Roman" w:hAnsi="Tw Cen MT" w:cs="Calibri"/>
                <w:color w:val="FF0000"/>
                <w:sz w:val="18"/>
                <w:szCs w:val="18"/>
                <w:lang w:eastAsia="cs-CZ"/>
              </w:rPr>
              <w:t xml:space="preserve"> (tab. E.1)</w:t>
            </w:r>
          </w:p>
        </w:tc>
        <w:tc>
          <w:tcPr>
            <w:tcW w:w="596" w:type="dxa"/>
            <w:tcBorders>
              <w:top w:val="nil"/>
              <w:left w:val="nil"/>
              <w:bottom w:val="nil"/>
              <w:right w:val="nil"/>
            </w:tcBorders>
            <w:shd w:val="clear" w:color="auto" w:fill="auto"/>
            <w:noWrap/>
            <w:vAlign w:val="bottom"/>
            <w:hideMark/>
          </w:tcPr>
          <w:p w14:paraId="4217E9BF"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2A6F1277"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0,0096</w:t>
            </w:r>
          </w:p>
        </w:tc>
        <w:tc>
          <w:tcPr>
            <w:tcW w:w="856" w:type="dxa"/>
            <w:tcBorders>
              <w:top w:val="nil"/>
              <w:left w:val="nil"/>
              <w:bottom w:val="nil"/>
              <w:right w:val="nil"/>
            </w:tcBorders>
            <w:shd w:val="clear" w:color="auto" w:fill="auto"/>
            <w:noWrap/>
            <w:vAlign w:val="center"/>
            <w:hideMark/>
          </w:tcPr>
          <w:p w14:paraId="02241D0D"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p>
        </w:tc>
      </w:tr>
      <w:tr w:rsidR="0079796E" w:rsidRPr="0079796E" w14:paraId="69810EEC" w14:textId="77777777" w:rsidTr="0079796E">
        <w:trPr>
          <w:trHeight w:val="240"/>
        </w:trPr>
        <w:tc>
          <w:tcPr>
            <w:tcW w:w="5802" w:type="dxa"/>
            <w:tcBorders>
              <w:top w:val="nil"/>
              <w:left w:val="nil"/>
              <w:bottom w:val="nil"/>
              <w:right w:val="nil"/>
            </w:tcBorders>
            <w:shd w:val="clear" w:color="auto" w:fill="auto"/>
            <w:noWrap/>
            <w:vAlign w:val="bottom"/>
            <w:hideMark/>
          </w:tcPr>
          <w:p w14:paraId="15F6F2E7"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jmenovatel souč. b</w:t>
            </w:r>
          </w:p>
        </w:tc>
        <w:tc>
          <w:tcPr>
            <w:tcW w:w="14" w:type="dxa"/>
            <w:tcBorders>
              <w:top w:val="nil"/>
              <w:left w:val="nil"/>
              <w:bottom w:val="nil"/>
              <w:right w:val="nil"/>
            </w:tcBorders>
            <w:shd w:val="clear" w:color="auto" w:fill="auto"/>
            <w:noWrap/>
            <w:vAlign w:val="bottom"/>
            <w:hideMark/>
          </w:tcPr>
          <w:p w14:paraId="3DD1541F"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596" w:type="dxa"/>
            <w:tcBorders>
              <w:top w:val="nil"/>
              <w:left w:val="nil"/>
              <w:bottom w:val="nil"/>
              <w:right w:val="nil"/>
            </w:tcBorders>
            <w:shd w:val="clear" w:color="auto" w:fill="auto"/>
            <w:noWrap/>
            <w:vAlign w:val="bottom"/>
            <w:hideMark/>
          </w:tcPr>
          <w:p w14:paraId="2294F8B0"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000000" w:fill="DCE6F1"/>
            <w:noWrap/>
            <w:vAlign w:val="bottom"/>
            <w:hideMark/>
          </w:tcPr>
          <w:p w14:paraId="48154018"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0,0000</w:t>
            </w:r>
          </w:p>
        </w:tc>
        <w:tc>
          <w:tcPr>
            <w:tcW w:w="856" w:type="dxa"/>
            <w:tcBorders>
              <w:top w:val="nil"/>
              <w:left w:val="nil"/>
              <w:bottom w:val="nil"/>
              <w:right w:val="nil"/>
            </w:tcBorders>
            <w:shd w:val="clear" w:color="auto" w:fill="auto"/>
            <w:noWrap/>
            <w:vAlign w:val="center"/>
            <w:hideMark/>
          </w:tcPr>
          <w:p w14:paraId="7248AF7C"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p>
        </w:tc>
      </w:tr>
      <w:tr w:rsidR="0079796E" w:rsidRPr="0079796E" w14:paraId="6E99B93F" w14:textId="77777777" w:rsidTr="0079796E">
        <w:trPr>
          <w:trHeight w:val="240"/>
        </w:trPr>
        <w:tc>
          <w:tcPr>
            <w:tcW w:w="5816" w:type="dxa"/>
            <w:gridSpan w:val="2"/>
            <w:tcBorders>
              <w:top w:val="nil"/>
              <w:left w:val="nil"/>
              <w:bottom w:val="nil"/>
              <w:right w:val="nil"/>
            </w:tcBorders>
            <w:shd w:val="clear" w:color="auto" w:fill="auto"/>
            <w:noWrap/>
            <w:vAlign w:val="bottom"/>
            <w:hideMark/>
          </w:tcPr>
          <w:p w14:paraId="17265CB6"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součinitel požárně bezpečnostních zařízení </w:t>
            </w:r>
            <w:r w:rsidRPr="0079796E">
              <w:rPr>
                <w:rFonts w:ascii="Tw Cen MT" w:eastAsia="Times New Roman" w:hAnsi="Tw Cen MT" w:cs="Calibri"/>
                <w:b/>
                <w:bCs/>
                <w:color w:val="FF0000"/>
                <w:sz w:val="18"/>
                <w:szCs w:val="18"/>
                <w:lang w:eastAsia="cs-CZ"/>
              </w:rPr>
              <w:t>c</w:t>
            </w:r>
          </w:p>
        </w:tc>
        <w:tc>
          <w:tcPr>
            <w:tcW w:w="596" w:type="dxa"/>
            <w:tcBorders>
              <w:top w:val="nil"/>
              <w:left w:val="nil"/>
              <w:bottom w:val="nil"/>
              <w:right w:val="nil"/>
            </w:tcBorders>
            <w:shd w:val="clear" w:color="auto" w:fill="auto"/>
            <w:noWrap/>
            <w:vAlign w:val="bottom"/>
            <w:hideMark/>
          </w:tcPr>
          <w:p w14:paraId="35BF77F4"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auto" w:fill="auto"/>
            <w:noWrap/>
            <w:vAlign w:val="bottom"/>
            <w:hideMark/>
          </w:tcPr>
          <w:p w14:paraId="0D698A36"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r w:rsidRPr="0079796E">
              <w:rPr>
                <w:rFonts w:ascii="Tw Cen MT" w:eastAsia="Times New Roman" w:hAnsi="Tw Cen MT" w:cs="Calibri"/>
                <w:b/>
                <w:bCs/>
                <w:color w:val="FF0000"/>
                <w:sz w:val="18"/>
                <w:szCs w:val="18"/>
                <w:lang w:eastAsia="cs-CZ"/>
              </w:rPr>
              <w:t>1,0</w:t>
            </w:r>
          </w:p>
        </w:tc>
        <w:tc>
          <w:tcPr>
            <w:tcW w:w="856" w:type="dxa"/>
            <w:tcBorders>
              <w:top w:val="nil"/>
              <w:left w:val="nil"/>
              <w:bottom w:val="nil"/>
              <w:right w:val="nil"/>
            </w:tcBorders>
            <w:shd w:val="clear" w:color="auto" w:fill="auto"/>
            <w:noWrap/>
            <w:vAlign w:val="bottom"/>
            <w:hideMark/>
          </w:tcPr>
          <w:p w14:paraId="24E7E06F"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p>
        </w:tc>
      </w:tr>
      <w:tr w:rsidR="0079796E" w:rsidRPr="0079796E" w14:paraId="49C7E05F" w14:textId="77777777" w:rsidTr="0079796E">
        <w:trPr>
          <w:trHeight w:val="240"/>
        </w:trPr>
        <w:tc>
          <w:tcPr>
            <w:tcW w:w="5802" w:type="dxa"/>
            <w:tcBorders>
              <w:top w:val="nil"/>
              <w:left w:val="nil"/>
              <w:bottom w:val="nil"/>
              <w:right w:val="nil"/>
            </w:tcBorders>
            <w:shd w:val="clear" w:color="auto" w:fill="auto"/>
            <w:noWrap/>
            <w:vAlign w:val="bottom"/>
            <w:hideMark/>
          </w:tcPr>
          <w:p w14:paraId="1A648533" w14:textId="77777777" w:rsidR="0079796E" w:rsidRPr="0079796E" w:rsidRDefault="0079796E" w:rsidP="0079796E">
            <w:pPr>
              <w:spacing w:after="0" w:line="240" w:lineRule="auto"/>
              <w:jc w:val="center"/>
              <w:rPr>
                <w:rFonts w:ascii="Times New Roman" w:eastAsia="Times New Roman" w:hAnsi="Times New Roman" w:cs="Times New Roman"/>
                <w:color w:val="FF0000"/>
                <w:sz w:val="20"/>
                <w:szCs w:val="20"/>
                <w:lang w:eastAsia="cs-CZ"/>
              </w:rPr>
            </w:pPr>
          </w:p>
        </w:tc>
        <w:tc>
          <w:tcPr>
            <w:tcW w:w="14" w:type="dxa"/>
            <w:tcBorders>
              <w:top w:val="nil"/>
              <w:left w:val="nil"/>
              <w:bottom w:val="nil"/>
              <w:right w:val="nil"/>
            </w:tcBorders>
            <w:shd w:val="clear" w:color="auto" w:fill="auto"/>
            <w:noWrap/>
            <w:vAlign w:val="bottom"/>
            <w:hideMark/>
          </w:tcPr>
          <w:p w14:paraId="1D56AACE"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596" w:type="dxa"/>
            <w:tcBorders>
              <w:top w:val="nil"/>
              <w:left w:val="nil"/>
              <w:bottom w:val="nil"/>
              <w:right w:val="nil"/>
            </w:tcBorders>
            <w:shd w:val="clear" w:color="auto" w:fill="auto"/>
            <w:noWrap/>
            <w:vAlign w:val="bottom"/>
            <w:hideMark/>
          </w:tcPr>
          <w:p w14:paraId="20E359EF"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auto" w:fill="auto"/>
            <w:noWrap/>
            <w:vAlign w:val="bottom"/>
            <w:hideMark/>
          </w:tcPr>
          <w:p w14:paraId="4CFDE909"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856" w:type="dxa"/>
            <w:tcBorders>
              <w:top w:val="nil"/>
              <w:left w:val="nil"/>
              <w:bottom w:val="nil"/>
              <w:right w:val="nil"/>
            </w:tcBorders>
            <w:shd w:val="clear" w:color="auto" w:fill="auto"/>
            <w:noWrap/>
            <w:vAlign w:val="bottom"/>
            <w:hideMark/>
          </w:tcPr>
          <w:p w14:paraId="43E1D57C"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r>
      <w:tr w:rsidR="0079796E" w:rsidRPr="0079796E" w14:paraId="0F2D9D94" w14:textId="77777777" w:rsidTr="0079796E">
        <w:trPr>
          <w:trHeight w:val="315"/>
        </w:trPr>
        <w:tc>
          <w:tcPr>
            <w:tcW w:w="5816" w:type="dxa"/>
            <w:gridSpan w:val="2"/>
            <w:tcBorders>
              <w:top w:val="nil"/>
              <w:left w:val="nil"/>
              <w:bottom w:val="nil"/>
              <w:right w:val="nil"/>
            </w:tcBorders>
            <w:shd w:val="clear" w:color="auto" w:fill="auto"/>
            <w:noWrap/>
            <w:vAlign w:val="bottom"/>
            <w:hideMark/>
          </w:tcPr>
          <w:p w14:paraId="13F76CB0"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výpočtové požární zatížení </w:t>
            </w:r>
            <w:r w:rsidRPr="0079796E">
              <w:rPr>
                <w:rFonts w:ascii="Tw Cen MT" w:eastAsia="Times New Roman" w:hAnsi="Tw Cen MT" w:cs="Calibri"/>
                <w:b/>
                <w:bCs/>
                <w:color w:val="FF0000"/>
                <w:sz w:val="18"/>
                <w:szCs w:val="18"/>
                <w:lang w:eastAsia="cs-CZ"/>
              </w:rPr>
              <w:t>p</w:t>
            </w:r>
            <w:r w:rsidRPr="0079796E">
              <w:rPr>
                <w:rFonts w:ascii="Tw Cen MT" w:eastAsia="Times New Roman" w:hAnsi="Tw Cen MT" w:cs="Calibri"/>
                <w:b/>
                <w:bCs/>
                <w:color w:val="FF0000"/>
                <w:sz w:val="18"/>
                <w:szCs w:val="18"/>
                <w:vertAlign w:val="subscript"/>
                <w:lang w:eastAsia="cs-CZ"/>
              </w:rPr>
              <w:t>v</w:t>
            </w:r>
          </w:p>
        </w:tc>
        <w:tc>
          <w:tcPr>
            <w:tcW w:w="596" w:type="dxa"/>
            <w:tcBorders>
              <w:top w:val="nil"/>
              <w:left w:val="nil"/>
              <w:bottom w:val="nil"/>
              <w:right w:val="nil"/>
            </w:tcBorders>
            <w:shd w:val="clear" w:color="auto" w:fill="auto"/>
            <w:noWrap/>
            <w:vAlign w:val="bottom"/>
            <w:hideMark/>
          </w:tcPr>
          <w:p w14:paraId="16115D0E"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332B8FA5"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r w:rsidRPr="0079796E">
              <w:rPr>
                <w:rFonts w:ascii="Tw Cen MT" w:eastAsia="Times New Roman" w:hAnsi="Tw Cen MT" w:cs="Calibri"/>
                <w:b/>
                <w:bCs/>
                <w:color w:val="FF0000"/>
                <w:sz w:val="18"/>
                <w:szCs w:val="18"/>
                <w:lang w:eastAsia="cs-CZ"/>
              </w:rPr>
              <w:t>18,0455</w:t>
            </w:r>
          </w:p>
        </w:tc>
        <w:tc>
          <w:tcPr>
            <w:tcW w:w="856" w:type="dxa"/>
            <w:tcBorders>
              <w:top w:val="nil"/>
              <w:left w:val="nil"/>
              <w:bottom w:val="nil"/>
              <w:right w:val="nil"/>
            </w:tcBorders>
            <w:shd w:val="clear" w:color="auto" w:fill="auto"/>
            <w:noWrap/>
            <w:vAlign w:val="bottom"/>
            <w:hideMark/>
          </w:tcPr>
          <w:p w14:paraId="29327134" w14:textId="77777777" w:rsidR="0079796E" w:rsidRPr="0079796E" w:rsidRDefault="0079796E" w:rsidP="0079796E">
            <w:pPr>
              <w:spacing w:after="0" w:line="240" w:lineRule="auto"/>
              <w:jc w:val="center"/>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[kg/m</w:t>
            </w:r>
            <w:r w:rsidRPr="0079796E">
              <w:rPr>
                <w:rFonts w:ascii="Tw Cen MT" w:eastAsia="Times New Roman" w:hAnsi="Tw Cen MT" w:cs="Calibri"/>
                <w:color w:val="FF0000"/>
                <w:sz w:val="18"/>
                <w:szCs w:val="18"/>
                <w:vertAlign w:val="superscript"/>
                <w:lang w:eastAsia="cs-CZ"/>
              </w:rPr>
              <w:t>2</w:t>
            </w:r>
            <w:r w:rsidRPr="0079796E">
              <w:rPr>
                <w:rFonts w:ascii="Tw Cen MT" w:eastAsia="Times New Roman" w:hAnsi="Tw Cen MT" w:cs="Calibri"/>
                <w:color w:val="FF0000"/>
                <w:sz w:val="18"/>
                <w:szCs w:val="18"/>
                <w:lang w:eastAsia="cs-CZ"/>
              </w:rPr>
              <w:t>]</w:t>
            </w:r>
          </w:p>
        </w:tc>
      </w:tr>
      <w:tr w:rsidR="0079796E" w:rsidRPr="0079796E" w14:paraId="4D0A69F5" w14:textId="77777777" w:rsidTr="0079796E">
        <w:trPr>
          <w:trHeight w:val="240"/>
        </w:trPr>
        <w:tc>
          <w:tcPr>
            <w:tcW w:w="5802" w:type="dxa"/>
            <w:tcBorders>
              <w:top w:val="nil"/>
              <w:left w:val="nil"/>
              <w:bottom w:val="nil"/>
              <w:right w:val="nil"/>
            </w:tcBorders>
            <w:shd w:val="clear" w:color="auto" w:fill="auto"/>
            <w:noWrap/>
            <w:vAlign w:val="bottom"/>
            <w:hideMark/>
          </w:tcPr>
          <w:p w14:paraId="6402E764" w14:textId="77777777" w:rsidR="0079796E" w:rsidRPr="0079796E" w:rsidRDefault="0079796E" w:rsidP="0079796E">
            <w:pPr>
              <w:spacing w:after="0" w:line="240" w:lineRule="auto"/>
              <w:jc w:val="center"/>
              <w:rPr>
                <w:rFonts w:ascii="Tw Cen MT" w:eastAsia="Times New Roman" w:hAnsi="Tw Cen MT" w:cs="Calibri"/>
                <w:color w:val="FF0000"/>
                <w:sz w:val="18"/>
                <w:szCs w:val="18"/>
                <w:lang w:eastAsia="cs-CZ"/>
              </w:rPr>
            </w:pPr>
          </w:p>
        </w:tc>
        <w:tc>
          <w:tcPr>
            <w:tcW w:w="14" w:type="dxa"/>
            <w:tcBorders>
              <w:top w:val="nil"/>
              <w:left w:val="nil"/>
              <w:bottom w:val="nil"/>
              <w:right w:val="nil"/>
            </w:tcBorders>
            <w:shd w:val="clear" w:color="auto" w:fill="auto"/>
            <w:noWrap/>
            <w:vAlign w:val="bottom"/>
            <w:hideMark/>
          </w:tcPr>
          <w:p w14:paraId="5E73E31C"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596" w:type="dxa"/>
            <w:tcBorders>
              <w:top w:val="nil"/>
              <w:left w:val="nil"/>
              <w:bottom w:val="nil"/>
              <w:right w:val="nil"/>
            </w:tcBorders>
            <w:shd w:val="clear" w:color="auto" w:fill="auto"/>
            <w:noWrap/>
            <w:vAlign w:val="bottom"/>
            <w:hideMark/>
          </w:tcPr>
          <w:p w14:paraId="1EDC85B6"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auto" w:fill="auto"/>
            <w:noWrap/>
            <w:vAlign w:val="bottom"/>
            <w:hideMark/>
          </w:tcPr>
          <w:p w14:paraId="0D02571C"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856" w:type="dxa"/>
            <w:tcBorders>
              <w:top w:val="nil"/>
              <w:left w:val="nil"/>
              <w:bottom w:val="nil"/>
              <w:right w:val="nil"/>
            </w:tcBorders>
            <w:shd w:val="clear" w:color="auto" w:fill="auto"/>
            <w:noWrap/>
            <w:vAlign w:val="bottom"/>
            <w:hideMark/>
          </w:tcPr>
          <w:p w14:paraId="2DD4854B"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r>
      <w:tr w:rsidR="0079796E" w:rsidRPr="0079796E" w14:paraId="46DDD655" w14:textId="77777777" w:rsidTr="0079796E">
        <w:trPr>
          <w:trHeight w:val="240"/>
        </w:trPr>
        <w:tc>
          <w:tcPr>
            <w:tcW w:w="5802" w:type="dxa"/>
            <w:tcBorders>
              <w:top w:val="nil"/>
              <w:left w:val="nil"/>
              <w:bottom w:val="nil"/>
              <w:right w:val="nil"/>
            </w:tcBorders>
            <w:shd w:val="clear" w:color="auto" w:fill="auto"/>
            <w:noWrap/>
            <w:vAlign w:val="bottom"/>
            <w:hideMark/>
          </w:tcPr>
          <w:p w14:paraId="238FC26F"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požadavek vnitřních odběrných míst</w:t>
            </w:r>
          </w:p>
        </w:tc>
        <w:tc>
          <w:tcPr>
            <w:tcW w:w="14" w:type="dxa"/>
            <w:tcBorders>
              <w:top w:val="nil"/>
              <w:left w:val="nil"/>
              <w:bottom w:val="nil"/>
              <w:right w:val="nil"/>
            </w:tcBorders>
            <w:shd w:val="clear" w:color="auto" w:fill="auto"/>
            <w:noWrap/>
            <w:vAlign w:val="bottom"/>
            <w:hideMark/>
          </w:tcPr>
          <w:p w14:paraId="5D22DB6A"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596" w:type="dxa"/>
            <w:tcBorders>
              <w:top w:val="nil"/>
              <w:left w:val="nil"/>
              <w:bottom w:val="nil"/>
              <w:right w:val="nil"/>
            </w:tcBorders>
            <w:shd w:val="clear" w:color="auto" w:fill="auto"/>
            <w:noWrap/>
            <w:vAlign w:val="bottom"/>
            <w:hideMark/>
          </w:tcPr>
          <w:p w14:paraId="1D48491A" w14:textId="77777777" w:rsidR="0079796E" w:rsidRPr="0079796E" w:rsidRDefault="0079796E" w:rsidP="0079796E">
            <w:pPr>
              <w:spacing w:after="0" w:line="240" w:lineRule="auto"/>
              <w:jc w:val="left"/>
              <w:rPr>
                <w:rFonts w:ascii="Times New Roman" w:eastAsia="Times New Roman" w:hAnsi="Times New Roman" w:cs="Times New Roman"/>
                <w:color w:val="FF0000"/>
                <w:sz w:val="20"/>
                <w:szCs w:val="20"/>
                <w:lang w:eastAsia="cs-CZ"/>
              </w:rPr>
            </w:pPr>
          </w:p>
        </w:tc>
        <w:tc>
          <w:tcPr>
            <w:tcW w:w="1456" w:type="dxa"/>
            <w:tcBorders>
              <w:top w:val="nil"/>
              <w:left w:val="nil"/>
              <w:bottom w:val="nil"/>
              <w:right w:val="nil"/>
            </w:tcBorders>
            <w:shd w:val="clear" w:color="000000" w:fill="DCE6F1"/>
            <w:noWrap/>
            <w:vAlign w:val="bottom"/>
            <w:hideMark/>
          </w:tcPr>
          <w:p w14:paraId="79292AE1"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404,6000</w:t>
            </w:r>
          </w:p>
        </w:tc>
        <w:tc>
          <w:tcPr>
            <w:tcW w:w="856" w:type="dxa"/>
            <w:tcBorders>
              <w:top w:val="nil"/>
              <w:left w:val="nil"/>
              <w:bottom w:val="nil"/>
              <w:right w:val="nil"/>
            </w:tcBorders>
            <w:shd w:val="clear" w:color="auto" w:fill="auto"/>
            <w:noWrap/>
            <w:vAlign w:val="bottom"/>
            <w:hideMark/>
          </w:tcPr>
          <w:p w14:paraId="3B5F0209"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p>
        </w:tc>
      </w:tr>
      <w:tr w:rsidR="0079796E" w:rsidRPr="0079796E" w14:paraId="3E899472" w14:textId="77777777" w:rsidTr="0079796E">
        <w:trPr>
          <w:trHeight w:val="300"/>
        </w:trPr>
        <w:tc>
          <w:tcPr>
            <w:tcW w:w="5816" w:type="dxa"/>
            <w:gridSpan w:val="2"/>
            <w:tcBorders>
              <w:top w:val="nil"/>
              <w:left w:val="nil"/>
              <w:bottom w:val="nil"/>
              <w:right w:val="nil"/>
            </w:tcBorders>
            <w:shd w:val="clear" w:color="auto" w:fill="auto"/>
            <w:noWrap/>
            <w:vAlign w:val="bottom"/>
            <w:hideMark/>
          </w:tcPr>
          <w:p w14:paraId="47744429"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základní počet hasicích jednotek</w:t>
            </w:r>
            <w:r w:rsidRPr="0079796E">
              <w:rPr>
                <w:rFonts w:ascii="Tw Cen MT" w:eastAsia="Times New Roman" w:hAnsi="Tw Cen MT" w:cs="Calibri"/>
                <w:b/>
                <w:bCs/>
                <w:color w:val="FF0000"/>
                <w:sz w:val="18"/>
                <w:szCs w:val="18"/>
                <w:lang w:eastAsia="cs-CZ"/>
              </w:rPr>
              <w:t xml:space="preserve"> n</w:t>
            </w:r>
            <w:r w:rsidRPr="0079796E">
              <w:rPr>
                <w:rFonts w:ascii="Tw Cen MT" w:eastAsia="Times New Roman" w:hAnsi="Tw Cen MT" w:cs="Calibri"/>
                <w:b/>
                <w:bCs/>
                <w:color w:val="FF0000"/>
                <w:sz w:val="18"/>
                <w:szCs w:val="18"/>
                <w:vertAlign w:val="subscript"/>
                <w:lang w:eastAsia="cs-CZ"/>
              </w:rPr>
              <w:t>r</w:t>
            </w:r>
          </w:p>
        </w:tc>
        <w:tc>
          <w:tcPr>
            <w:tcW w:w="596" w:type="dxa"/>
            <w:tcBorders>
              <w:top w:val="nil"/>
              <w:left w:val="nil"/>
              <w:bottom w:val="nil"/>
              <w:right w:val="nil"/>
            </w:tcBorders>
            <w:shd w:val="clear" w:color="auto" w:fill="auto"/>
            <w:noWrap/>
            <w:vAlign w:val="bottom"/>
            <w:hideMark/>
          </w:tcPr>
          <w:p w14:paraId="5267A519"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6D357F81"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0,6942</w:t>
            </w:r>
          </w:p>
        </w:tc>
        <w:tc>
          <w:tcPr>
            <w:tcW w:w="856" w:type="dxa"/>
            <w:tcBorders>
              <w:top w:val="nil"/>
              <w:left w:val="nil"/>
              <w:bottom w:val="nil"/>
              <w:right w:val="nil"/>
            </w:tcBorders>
            <w:shd w:val="clear" w:color="auto" w:fill="auto"/>
            <w:noWrap/>
            <w:vAlign w:val="bottom"/>
            <w:hideMark/>
          </w:tcPr>
          <w:p w14:paraId="38696662" w14:textId="77777777" w:rsidR="0079796E" w:rsidRPr="0079796E" w:rsidRDefault="0079796E" w:rsidP="0079796E">
            <w:pPr>
              <w:spacing w:after="0" w:line="240" w:lineRule="auto"/>
              <w:jc w:val="right"/>
              <w:rPr>
                <w:rFonts w:ascii="Tw Cen MT" w:eastAsia="Times New Roman" w:hAnsi="Tw Cen MT" w:cs="Calibri"/>
                <w:color w:val="FF0000"/>
                <w:sz w:val="18"/>
                <w:szCs w:val="18"/>
                <w:lang w:eastAsia="cs-CZ"/>
              </w:rPr>
            </w:pPr>
          </w:p>
        </w:tc>
      </w:tr>
      <w:tr w:rsidR="0079796E" w:rsidRPr="0079796E" w14:paraId="1DC7B05D" w14:textId="77777777" w:rsidTr="0079796E">
        <w:trPr>
          <w:trHeight w:val="300"/>
        </w:trPr>
        <w:tc>
          <w:tcPr>
            <w:tcW w:w="5816" w:type="dxa"/>
            <w:gridSpan w:val="2"/>
            <w:tcBorders>
              <w:top w:val="nil"/>
              <w:left w:val="nil"/>
              <w:bottom w:val="nil"/>
              <w:right w:val="nil"/>
            </w:tcBorders>
            <w:shd w:val="clear" w:color="auto" w:fill="auto"/>
            <w:noWrap/>
            <w:vAlign w:val="bottom"/>
            <w:hideMark/>
          </w:tcPr>
          <w:p w14:paraId="3F10A0E5"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r w:rsidRPr="0079796E">
              <w:rPr>
                <w:rFonts w:ascii="Tw Cen MT" w:eastAsia="Times New Roman" w:hAnsi="Tw Cen MT" w:cs="Calibri"/>
                <w:color w:val="FF0000"/>
                <w:sz w:val="18"/>
                <w:szCs w:val="18"/>
                <w:lang w:eastAsia="cs-CZ"/>
              </w:rPr>
              <w:t xml:space="preserve">požadovaný počet hasicích jednotek </w:t>
            </w:r>
            <w:r w:rsidRPr="0079796E">
              <w:rPr>
                <w:rFonts w:ascii="Tw Cen MT" w:eastAsia="Times New Roman" w:hAnsi="Tw Cen MT" w:cs="Calibri"/>
                <w:b/>
                <w:bCs/>
                <w:color w:val="FF0000"/>
                <w:sz w:val="18"/>
                <w:szCs w:val="18"/>
                <w:lang w:eastAsia="cs-CZ"/>
              </w:rPr>
              <w:t>n</w:t>
            </w:r>
            <w:r w:rsidRPr="0079796E">
              <w:rPr>
                <w:rFonts w:ascii="Tw Cen MT" w:eastAsia="Times New Roman" w:hAnsi="Tw Cen MT" w:cs="Calibri"/>
                <w:b/>
                <w:bCs/>
                <w:color w:val="FF0000"/>
                <w:sz w:val="18"/>
                <w:szCs w:val="18"/>
                <w:vertAlign w:val="subscript"/>
                <w:lang w:eastAsia="cs-CZ"/>
              </w:rPr>
              <w:t>HJ</w:t>
            </w:r>
          </w:p>
        </w:tc>
        <w:tc>
          <w:tcPr>
            <w:tcW w:w="596" w:type="dxa"/>
            <w:tcBorders>
              <w:top w:val="nil"/>
              <w:left w:val="nil"/>
              <w:bottom w:val="nil"/>
              <w:right w:val="nil"/>
            </w:tcBorders>
            <w:shd w:val="clear" w:color="auto" w:fill="auto"/>
            <w:noWrap/>
            <w:vAlign w:val="bottom"/>
            <w:hideMark/>
          </w:tcPr>
          <w:p w14:paraId="7BF955F7" w14:textId="77777777" w:rsidR="0079796E" w:rsidRPr="0079796E" w:rsidRDefault="0079796E" w:rsidP="0079796E">
            <w:pPr>
              <w:spacing w:after="0" w:line="240" w:lineRule="auto"/>
              <w:jc w:val="left"/>
              <w:rPr>
                <w:rFonts w:ascii="Tw Cen MT" w:eastAsia="Times New Roman" w:hAnsi="Tw Cen MT" w:cs="Calibri"/>
                <w:color w:val="FF0000"/>
                <w:sz w:val="18"/>
                <w:szCs w:val="18"/>
                <w:lang w:eastAsia="cs-CZ"/>
              </w:rPr>
            </w:pPr>
          </w:p>
        </w:tc>
        <w:tc>
          <w:tcPr>
            <w:tcW w:w="1456" w:type="dxa"/>
            <w:tcBorders>
              <w:top w:val="nil"/>
              <w:left w:val="nil"/>
              <w:bottom w:val="nil"/>
              <w:right w:val="nil"/>
            </w:tcBorders>
            <w:shd w:val="clear" w:color="000000" w:fill="DCE6F1"/>
            <w:noWrap/>
            <w:vAlign w:val="bottom"/>
            <w:hideMark/>
          </w:tcPr>
          <w:p w14:paraId="2763F0B3"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r w:rsidRPr="0079796E">
              <w:rPr>
                <w:rFonts w:ascii="Tw Cen MT" w:eastAsia="Times New Roman" w:hAnsi="Tw Cen MT" w:cs="Calibri"/>
                <w:b/>
                <w:bCs/>
                <w:color w:val="FF0000"/>
                <w:sz w:val="18"/>
                <w:szCs w:val="18"/>
                <w:lang w:eastAsia="cs-CZ"/>
              </w:rPr>
              <w:t>4,1654</w:t>
            </w:r>
          </w:p>
        </w:tc>
        <w:tc>
          <w:tcPr>
            <w:tcW w:w="856" w:type="dxa"/>
            <w:tcBorders>
              <w:top w:val="nil"/>
              <w:left w:val="nil"/>
              <w:bottom w:val="nil"/>
              <w:right w:val="nil"/>
            </w:tcBorders>
            <w:shd w:val="clear" w:color="auto" w:fill="auto"/>
            <w:noWrap/>
            <w:vAlign w:val="bottom"/>
            <w:hideMark/>
          </w:tcPr>
          <w:p w14:paraId="4015C231" w14:textId="77777777" w:rsidR="0079796E" w:rsidRPr="0079796E" w:rsidRDefault="0079796E" w:rsidP="0079796E">
            <w:pPr>
              <w:spacing w:after="0" w:line="240" w:lineRule="auto"/>
              <w:jc w:val="right"/>
              <w:rPr>
                <w:rFonts w:ascii="Tw Cen MT" w:eastAsia="Times New Roman" w:hAnsi="Tw Cen MT" w:cs="Calibri"/>
                <w:b/>
                <w:bCs/>
                <w:color w:val="FF0000"/>
                <w:sz w:val="18"/>
                <w:szCs w:val="18"/>
                <w:lang w:eastAsia="cs-CZ"/>
              </w:rPr>
            </w:pPr>
          </w:p>
        </w:tc>
      </w:tr>
    </w:tbl>
    <w:p w14:paraId="4C28053A" w14:textId="77777777" w:rsidR="0079796E" w:rsidRDefault="0079796E" w:rsidP="00FE4A9D">
      <w:pPr>
        <w:tabs>
          <w:tab w:val="left" w:pos="3544"/>
        </w:tabs>
        <w:spacing w:after="0" w:line="240" w:lineRule="auto"/>
        <w:rPr>
          <w:b/>
        </w:rPr>
      </w:pPr>
    </w:p>
    <w:p w14:paraId="1BBF4570" w14:textId="77777777" w:rsidR="00652E21" w:rsidRDefault="00652E21" w:rsidP="003B2600">
      <w:pPr>
        <w:tabs>
          <w:tab w:val="left" w:pos="3544"/>
        </w:tabs>
        <w:spacing w:after="0" w:line="240" w:lineRule="auto"/>
        <w:rPr>
          <w:b/>
        </w:rPr>
      </w:pPr>
    </w:p>
    <w:sectPr w:rsidR="00652E21" w:rsidSect="00606F14">
      <w:headerReference w:type="default"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812BE" w14:textId="77777777" w:rsidR="002A0CC4" w:rsidRDefault="002A0CC4" w:rsidP="009F48C2">
      <w:pPr>
        <w:spacing w:after="0" w:line="240" w:lineRule="auto"/>
      </w:pPr>
      <w:r>
        <w:separator/>
      </w:r>
    </w:p>
  </w:endnote>
  <w:endnote w:type="continuationSeparator" w:id="0">
    <w:p w14:paraId="55DAFAFF" w14:textId="77777777" w:rsidR="002A0CC4" w:rsidRDefault="002A0CC4" w:rsidP="009F4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w Cen MT">
    <w:panose1 w:val="020B0602020104020603"/>
    <w:charset w:val="EE"/>
    <w:family w:val="swiss"/>
    <w:pitch w:val="variable"/>
    <w:sig w:usb0="00000007" w:usb1="00000000" w:usb2="00000000" w:usb3="00000000" w:csb0="00000003"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808080" w:themeColor="background1" w:themeShade="80"/>
        <w:sz w:val="10"/>
        <w:szCs w:val="10"/>
      </w:rPr>
      <w:id w:val="87362369"/>
      <w:docPartObj>
        <w:docPartGallery w:val="Page Numbers (Bottom of Page)"/>
        <w:docPartUnique/>
      </w:docPartObj>
    </w:sdtPr>
    <w:sdtEndPr>
      <w:rPr>
        <w:sz w:val="22"/>
        <w:szCs w:val="22"/>
      </w:rPr>
    </w:sdtEndPr>
    <w:sdtContent>
      <w:sdt>
        <w:sdtPr>
          <w:rPr>
            <w:color w:val="808080" w:themeColor="background1" w:themeShade="80"/>
            <w:sz w:val="10"/>
            <w:szCs w:val="10"/>
          </w:rPr>
          <w:id w:val="860082579"/>
          <w:docPartObj>
            <w:docPartGallery w:val="Page Numbers (Top of Page)"/>
            <w:docPartUnique/>
          </w:docPartObj>
        </w:sdtPr>
        <w:sdtEndPr>
          <w:rPr>
            <w:sz w:val="22"/>
            <w:szCs w:val="22"/>
          </w:rPr>
        </w:sdtEndPr>
        <w:sdtContent>
          <w:p w14:paraId="776B899B" w14:textId="77777777" w:rsidR="005F596A" w:rsidRPr="00A52B91" w:rsidRDefault="005F596A" w:rsidP="00A52B91">
            <w:pPr>
              <w:pStyle w:val="Zpat"/>
              <w:jc w:val="right"/>
              <w:rPr>
                <w:color w:val="808080" w:themeColor="background1" w:themeShade="80"/>
                <w:sz w:val="10"/>
                <w:szCs w:val="10"/>
              </w:rPr>
            </w:pPr>
          </w:p>
          <w:p w14:paraId="738AEAD4" w14:textId="51269965" w:rsidR="005F596A" w:rsidRPr="00A52B91" w:rsidRDefault="005F596A" w:rsidP="00A52B91">
            <w:pPr>
              <w:pStyle w:val="Zpat"/>
              <w:pBdr>
                <w:top w:val="single" w:sz="8" w:space="1" w:color="7F7F7F" w:themeColor="text1" w:themeTint="80"/>
              </w:pBdr>
              <w:jc w:val="right"/>
              <w:rPr>
                <w:color w:val="808080" w:themeColor="background1" w:themeShade="80"/>
              </w:rPr>
            </w:pPr>
            <w:r w:rsidRPr="00A52B91">
              <w:rPr>
                <w:color w:val="808080" w:themeColor="background1" w:themeShade="80"/>
              </w:rPr>
              <w:t xml:space="preserve">Stránka </w:t>
            </w:r>
            <w:r w:rsidRPr="00A52B91">
              <w:rPr>
                <w:b/>
                <w:bCs/>
                <w:color w:val="808080" w:themeColor="background1" w:themeShade="80"/>
                <w:sz w:val="24"/>
                <w:szCs w:val="24"/>
              </w:rPr>
              <w:fldChar w:fldCharType="begin"/>
            </w:r>
            <w:r w:rsidRPr="00A52B91">
              <w:rPr>
                <w:b/>
                <w:bCs/>
                <w:color w:val="808080" w:themeColor="background1" w:themeShade="80"/>
              </w:rPr>
              <w:instrText>PAGE</w:instrText>
            </w:r>
            <w:r w:rsidRPr="00A52B91">
              <w:rPr>
                <w:b/>
                <w:bCs/>
                <w:color w:val="808080" w:themeColor="background1" w:themeShade="80"/>
                <w:sz w:val="24"/>
                <w:szCs w:val="24"/>
              </w:rPr>
              <w:fldChar w:fldCharType="separate"/>
            </w:r>
            <w:r w:rsidR="007C00D8">
              <w:rPr>
                <w:b/>
                <w:bCs/>
                <w:noProof/>
                <w:color w:val="808080" w:themeColor="background1" w:themeShade="80"/>
              </w:rPr>
              <w:t>4</w:t>
            </w:r>
            <w:r w:rsidRPr="00A52B91">
              <w:rPr>
                <w:b/>
                <w:bCs/>
                <w:color w:val="808080" w:themeColor="background1" w:themeShade="80"/>
                <w:sz w:val="24"/>
                <w:szCs w:val="24"/>
              </w:rPr>
              <w:fldChar w:fldCharType="end"/>
            </w:r>
            <w:r w:rsidRPr="00A52B91">
              <w:rPr>
                <w:color w:val="808080" w:themeColor="background1" w:themeShade="80"/>
              </w:rPr>
              <w:t xml:space="preserve"> z </w:t>
            </w:r>
            <w:r w:rsidRPr="00A52B91">
              <w:rPr>
                <w:b/>
                <w:bCs/>
                <w:color w:val="808080" w:themeColor="background1" w:themeShade="80"/>
                <w:sz w:val="24"/>
                <w:szCs w:val="24"/>
              </w:rPr>
              <w:fldChar w:fldCharType="begin"/>
            </w:r>
            <w:r w:rsidRPr="00A52B91">
              <w:rPr>
                <w:b/>
                <w:bCs/>
                <w:color w:val="808080" w:themeColor="background1" w:themeShade="80"/>
              </w:rPr>
              <w:instrText>NUMPAGES</w:instrText>
            </w:r>
            <w:r w:rsidRPr="00A52B91">
              <w:rPr>
                <w:b/>
                <w:bCs/>
                <w:color w:val="808080" w:themeColor="background1" w:themeShade="80"/>
                <w:sz w:val="24"/>
                <w:szCs w:val="24"/>
              </w:rPr>
              <w:fldChar w:fldCharType="separate"/>
            </w:r>
            <w:r w:rsidR="007C00D8">
              <w:rPr>
                <w:b/>
                <w:bCs/>
                <w:noProof/>
                <w:color w:val="808080" w:themeColor="background1" w:themeShade="80"/>
              </w:rPr>
              <w:t>39</w:t>
            </w:r>
            <w:r w:rsidRPr="00A52B91">
              <w:rPr>
                <w:b/>
                <w:bCs/>
                <w:color w:val="808080" w:themeColor="background1" w:themeShade="80"/>
                <w:sz w:val="24"/>
                <w:szCs w:val="24"/>
              </w:rPr>
              <w:fldChar w:fldCharType="end"/>
            </w:r>
          </w:p>
        </w:sdtContent>
      </w:sdt>
    </w:sdtContent>
  </w:sdt>
  <w:p w14:paraId="335FBA08" w14:textId="77777777" w:rsidR="005F596A" w:rsidRPr="00A52B91" w:rsidRDefault="005F596A">
    <w:pPr>
      <w:pStyle w:val="Zpat"/>
      <w:rPr>
        <w:color w:val="808080" w:themeColor="background1" w:themeShade="8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525E2" w14:textId="77777777" w:rsidR="002A0CC4" w:rsidRDefault="002A0CC4" w:rsidP="009F48C2">
      <w:pPr>
        <w:spacing w:after="0" w:line="240" w:lineRule="auto"/>
      </w:pPr>
      <w:r>
        <w:separator/>
      </w:r>
    </w:p>
  </w:footnote>
  <w:footnote w:type="continuationSeparator" w:id="0">
    <w:p w14:paraId="11D0F5AD" w14:textId="77777777" w:rsidR="002A0CC4" w:rsidRDefault="002A0CC4" w:rsidP="009F48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D81B" w14:textId="3BC8CE3A" w:rsidR="005F596A" w:rsidRPr="00A52B91" w:rsidRDefault="005F596A" w:rsidP="00A52B91">
    <w:pPr>
      <w:pStyle w:val="Zhlav"/>
      <w:pBdr>
        <w:bottom w:val="single" w:sz="8" w:space="1" w:color="7F7F7F" w:themeColor="text1" w:themeTint="80"/>
      </w:pBdr>
      <w:jc w:val="center"/>
      <w:rPr>
        <w:color w:val="808080" w:themeColor="background1" w:themeShade="80"/>
        <w:sz w:val="20"/>
        <w:szCs w:val="20"/>
      </w:rPr>
    </w:pPr>
    <w:r>
      <w:rPr>
        <w:color w:val="808080" w:themeColor="background1" w:themeShade="80"/>
        <w:sz w:val="20"/>
        <w:szCs w:val="20"/>
      </w:rPr>
      <w:t>D</w:t>
    </w:r>
    <w:r w:rsidRPr="00A52B91">
      <w:rPr>
        <w:color w:val="808080" w:themeColor="background1" w:themeShade="80"/>
        <w:sz w:val="20"/>
        <w:szCs w:val="20"/>
      </w:rPr>
      <w:t>.1.</w:t>
    </w:r>
    <w:r>
      <w:rPr>
        <w:color w:val="808080" w:themeColor="background1" w:themeShade="80"/>
        <w:sz w:val="20"/>
        <w:szCs w:val="20"/>
      </w:rPr>
      <w:t>3</w:t>
    </w:r>
    <w:r w:rsidRPr="00A52B91">
      <w:rPr>
        <w:color w:val="808080" w:themeColor="background1" w:themeShade="80"/>
        <w:sz w:val="20"/>
        <w:szCs w:val="20"/>
      </w:rPr>
      <w:t>.</w:t>
    </w:r>
    <w:r>
      <w:rPr>
        <w:color w:val="808080" w:themeColor="background1" w:themeShade="80"/>
        <w:sz w:val="20"/>
        <w:szCs w:val="20"/>
      </w:rPr>
      <w:t>A</w:t>
    </w:r>
    <w:r w:rsidRPr="00A52B91">
      <w:rPr>
        <w:color w:val="808080" w:themeColor="background1" w:themeShade="80"/>
        <w:sz w:val="20"/>
        <w:szCs w:val="20"/>
      </w:rPr>
      <w:t xml:space="preserve"> </w:t>
    </w:r>
    <w:r>
      <w:rPr>
        <w:color w:val="808080" w:themeColor="background1" w:themeShade="80"/>
        <w:sz w:val="20"/>
        <w:szCs w:val="20"/>
      </w:rPr>
      <w:t xml:space="preserve">POŽÁRNĚ BEZPEČNOSTNÍ ŘEŠENÍ – </w:t>
    </w:r>
    <w:r w:rsidRPr="00A52B91">
      <w:rPr>
        <w:color w:val="808080" w:themeColor="background1" w:themeShade="80"/>
        <w:sz w:val="20"/>
        <w:szCs w:val="20"/>
      </w:rPr>
      <w:t>TECHNICKÁ ZPRÁVA</w:t>
    </w:r>
    <w:r>
      <w:rPr>
        <w:color w:val="808080" w:themeColor="background1" w:themeShade="80"/>
        <w:sz w:val="20"/>
        <w:szCs w:val="20"/>
      </w:rPr>
      <w:t xml:space="preserve"> </w:t>
    </w:r>
    <w:r w:rsidRPr="00D4510E">
      <w:rPr>
        <w:color w:val="FF0000"/>
        <w:sz w:val="20"/>
        <w:szCs w:val="20"/>
      </w:rPr>
      <w:t>– AKTUALIZACE Č. 2</w:t>
    </w:r>
  </w:p>
  <w:p w14:paraId="7D787612" w14:textId="77777777" w:rsidR="005F596A" w:rsidRDefault="005F596A" w:rsidP="00905509">
    <w:pPr>
      <w:pStyle w:val="Zhlav"/>
      <w:pBdr>
        <w:bottom w:val="single" w:sz="8" w:space="1" w:color="7F7F7F" w:themeColor="text1" w:themeTint="80"/>
      </w:pBdr>
      <w:jc w:val="center"/>
      <w:rPr>
        <w:color w:val="808080" w:themeColor="background1" w:themeShade="80"/>
        <w:sz w:val="20"/>
        <w:szCs w:val="20"/>
      </w:rPr>
    </w:pPr>
    <w:r>
      <w:rPr>
        <w:color w:val="808080" w:themeColor="background1" w:themeShade="80"/>
        <w:sz w:val="20"/>
        <w:szCs w:val="20"/>
      </w:rPr>
      <w:t>Vytváření podmínek ke vzdělávání a mezigenerační spolupráci</w:t>
    </w:r>
  </w:p>
  <w:p w14:paraId="115690E5" w14:textId="77777777" w:rsidR="005F596A" w:rsidRDefault="005F596A" w:rsidP="00905509">
    <w:pPr>
      <w:pStyle w:val="Zhlav"/>
      <w:pBdr>
        <w:bottom w:val="single" w:sz="8" w:space="1" w:color="7F7F7F" w:themeColor="text1" w:themeTint="80"/>
      </w:pBdr>
      <w:jc w:val="center"/>
      <w:rPr>
        <w:color w:val="808080" w:themeColor="background1" w:themeShade="80"/>
        <w:sz w:val="20"/>
        <w:szCs w:val="20"/>
      </w:rPr>
    </w:pPr>
    <w:r w:rsidRPr="00A52B91">
      <w:rPr>
        <w:color w:val="808080" w:themeColor="background1" w:themeShade="80"/>
        <w:sz w:val="20"/>
        <w:szCs w:val="20"/>
      </w:rPr>
      <w:t xml:space="preserve">p. č. </w:t>
    </w:r>
    <w:r>
      <w:rPr>
        <w:color w:val="808080" w:themeColor="background1" w:themeShade="80"/>
        <w:sz w:val="20"/>
        <w:szCs w:val="20"/>
      </w:rPr>
      <w:t xml:space="preserve">1741/1,2,15, </w:t>
    </w:r>
    <w:r w:rsidRPr="00A52B91">
      <w:rPr>
        <w:color w:val="808080" w:themeColor="background1" w:themeShade="80"/>
        <w:sz w:val="20"/>
        <w:szCs w:val="20"/>
      </w:rPr>
      <w:t xml:space="preserve">katastrální území </w:t>
    </w:r>
    <w:r>
      <w:rPr>
        <w:color w:val="808080" w:themeColor="background1" w:themeShade="80"/>
        <w:sz w:val="20"/>
        <w:szCs w:val="20"/>
      </w:rPr>
      <w:t>Tachov (764 914)</w:t>
    </w:r>
  </w:p>
  <w:p w14:paraId="41015A83" w14:textId="77777777" w:rsidR="005F596A" w:rsidRPr="00A52B91" w:rsidRDefault="005F596A" w:rsidP="00A52B91">
    <w:pPr>
      <w:pStyle w:val="Zhlav"/>
      <w:jc w:val="center"/>
      <w:rPr>
        <w:color w:val="808080" w:themeColor="background1" w:themeShade="80"/>
        <w:sz w:val="10"/>
        <w:szCs w:val="1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002F"/>
    <w:multiLevelType w:val="hybridMultilevel"/>
    <w:tmpl w:val="04F0A39A"/>
    <w:lvl w:ilvl="0" w:tplc="1DD82C8A">
      <w:start w:val="15"/>
      <w:numFmt w:val="bullet"/>
      <w:lvlText w:val="-"/>
      <w:lvlJc w:val="left"/>
      <w:pPr>
        <w:ind w:left="720" w:hanging="360"/>
      </w:pPr>
      <w:rPr>
        <w:rFonts w:ascii="Tw Cen MT" w:eastAsiaTheme="majorEastAsia" w:hAnsi="Tw Cen MT" w:cstheme="maj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7207F54"/>
    <w:multiLevelType w:val="hybridMultilevel"/>
    <w:tmpl w:val="EFB2012C"/>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A813314"/>
    <w:multiLevelType w:val="hybridMultilevel"/>
    <w:tmpl w:val="FDDEB10C"/>
    <w:lvl w:ilvl="0" w:tplc="5B9ABFBE">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 w15:restartNumberingAfterBreak="0">
    <w:nsid w:val="1B216E47"/>
    <w:multiLevelType w:val="hybridMultilevel"/>
    <w:tmpl w:val="1734A966"/>
    <w:lvl w:ilvl="0" w:tplc="79FC559E">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B456187"/>
    <w:multiLevelType w:val="hybridMultilevel"/>
    <w:tmpl w:val="8848D7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B966D87"/>
    <w:multiLevelType w:val="hybridMultilevel"/>
    <w:tmpl w:val="51CC5378"/>
    <w:lvl w:ilvl="0" w:tplc="55507516">
      <w:start w:val="1"/>
      <w:numFmt w:val="decimal"/>
      <w:lvlText w:val="%1."/>
      <w:lvlJc w:val="left"/>
      <w:pPr>
        <w:ind w:left="840" w:hanging="360"/>
      </w:pPr>
      <w:rPr>
        <w:rFonts w:hint="default"/>
      </w:rPr>
    </w:lvl>
    <w:lvl w:ilvl="1" w:tplc="04050019" w:tentative="1">
      <w:start w:val="1"/>
      <w:numFmt w:val="lowerLetter"/>
      <w:lvlText w:val="%2."/>
      <w:lvlJc w:val="left"/>
      <w:pPr>
        <w:ind w:left="1560" w:hanging="360"/>
      </w:pPr>
    </w:lvl>
    <w:lvl w:ilvl="2" w:tplc="0405001B" w:tentative="1">
      <w:start w:val="1"/>
      <w:numFmt w:val="lowerRoman"/>
      <w:lvlText w:val="%3."/>
      <w:lvlJc w:val="right"/>
      <w:pPr>
        <w:ind w:left="2280" w:hanging="180"/>
      </w:pPr>
    </w:lvl>
    <w:lvl w:ilvl="3" w:tplc="0405000F" w:tentative="1">
      <w:start w:val="1"/>
      <w:numFmt w:val="decimal"/>
      <w:lvlText w:val="%4."/>
      <w:lvlJc w:val="left"/>
      <w:pPr>
        <w:ind w:left="3000" w:hanging="360"/>
      </w:pPr>
    </w:lvl>
    <w:lvl w:ilvl="4" w:tplc="04050019" w:tentative="1">
      <w:start w:val="1"/>
      <w:numFmt w:val="lowerLetter"/>
      <w:lvlText w:val="%5."/>
      <w:lvlJc w:val="left"/>
      <w:pPr>
        <w:ind w:left="3720" w:hanging="360"/>
      </w:pPr>
    </w:lvl>
    <w:lvl w:ilvl="5" w:tplc="0405001B" w:tentative="1">
      <w:start w:val="1"/>
      <w:numFmt w:val="lowerRoman"/>
      <w:lvlText w:val="%6."/>
      <w:lvlJc w:val="right"/>
      <w:pPr>
        <w:ind w:left="4440" w:hanging="180"/>
      </w:pPr>
    </w:lvl>
    <w:lvl w:ilvl="6" w:tplc="0405000F" w:tentative="1">
      <w:start w:val="1"/>
      <w:numFmt w:val="decimal"/>
      <w:lvlText w:val="%7."/>
      <w:lvlJc w:val="left"/>
      <w:pPr>
        <w:ind w:left="5160" w:hanging="360"/>
      </w:pPr>
    </w:lvl>
    <w:lvl w:ilvl="7" w:tplc="04050019" w:tentative="1">
      <w:start w:val="1"/>
      <w:numFmt w:val="lowerLetter"/>
      <w:lvlText w:val="%8."/>
      <w:lvlJc w:val="left"/>
      <w:pPr>
        <w:ind w:left="5880" w:hanging="360"/>
      </w:pPr>
    </w:lvl>
    <w:lvl w:ilvl="8" w:tplc="0405001B" w:tentative="1">
      <w:start w:val="1"/>
      <w:numFmt w:val="lowerRoman"/>
      <w:lvlText w:val="%9."/>
      <w:lvlJc w:val="right"/>
      <w:pPr>
        <w:ind w:left="6600" w:hanging="180"/>
      </w:pPr>
    </w:lvl>
  </w:abstractNum>
  <w:abstractNum w:abstractNumId="6" w15:restartNumberingAfterBreak="0">
    <w:nsid w:val="1E1E2E8D"/>
    <w:multiLevelType w:val="hybridMultilevel"/>
    <w:tmpl w:val="6A22088E"/>
    <w:lvl w:ilvl="0" w:tplc="1574701C">
      <w:start w:val="4"/>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60C4FDE"/>
    <w:multiLevelType w:val="hybridMultilevel"/>
    <w:tmpl w:val="E736BC52"/>
    <w:lvl w:ilvl="0" w:tplc="23944210">
      <w:start w:val="5"/>
      <w:numFmt w:val="bullet"/>
      <w:lvlText w:val="-"/>
      <w:lvlJc w:val="left"/>
      <w:pPr>
        <w:ind w:left="720" w:hanging="360"/>
      </w:pPr>
      <w:rPr>
        <w:rFonts w:ascii="Tw Cen MT" w:eastAsiaTheme="majorEastAsia" w:hAnsi="Tw Cen MT" w:cstheme="maj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A023CA6"/>
    <w:multiLevelType w:val="multilevel"/>
    <w:tmpl w:val="A8540DE6"/>
    <w:lvl w:ilvl="0">
      <w:start w:val="2"/>
      <w:numFmt w:val="upperLetter"/>
      <w:pStyle w:val="MSnadpis1"/>
      <w:lvlText w:val="%1."/>
      <w:lvlJc w:val="left"/>
      <w:pPr>
        <w:tabs>
          <w:tab w:val="num" w:pos="432"/>
        </w:tabs>
        <w:ind w:left="432" w:hanging="432"/>
      </w:pPr>
    </w:lvl>
    <w:lvl w:ilvl="1">
      <w:start w:val="1"/>
      <w:numFmt w:val="decimal"/>
      <w:pStyle w:val="MSnadpis2"/>
      <w:lvlText w:val="%2."/>
      <w:lvlJc w:val="left"/>
      <w:pPr>
        <w:tabs>
          <w:tab w:val="num" w:pos="9"/>
        </w:tabs>
        <w:ind w:left="9" w:hanging="9"/>
      </w:pPr>
    </w:lvl>
    <w:lvl w:ilvl="2">
      <w:start w:val="1"/>
      <w:numFmt w:val="lowerLetter"/>
      <w:pStyle w:val="MSnadpis3"/>
      <w:lvlText w:val="%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C14460A"/>
    <w:multiLevelType w:val="hybridMultilevel"/>
    <w:tmpl w:val="44EA321A"/>
    <w:lvl w:ilvl="0" w:tplc="A9FEE720">
      <w:numFmt w:val="bullet"/>
      <w:lvlText w:val="-"/>
      <w:lvlJc w:val="left"/>
      <w:pPr>
        <w:ind w:left="720" w:hanging="360"/>
      </w:pPr>
      <w:rPr>
        <w:rFonts w:ascii="Tw Cen MT" w:eastAsiaTheme="majorEastAsia" w:hAnsi="Tw Cen MT" w:cstheme="maj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0EF6AB5"/>
    <w:multiLevelType w:val="hybridMultilevel"/>
    <w:tmpl w:val="D9C4B4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1E85AE4"/>
    <w:multiLevelType w:val="hybridMultilevel"/>
    <w:tmpl w:val="6B4497FC"/>
    <w:lvl w:ilvl="0" w:tplc="04050017">
      <w:start w:val="1"/>
      <w:numFmt w:val="lowerLetter"/>
      <w:lvlText w:val="%1)"/>
      <w:lvlJc w:val="left"/>
      <w:pPr>
        <w:ind w:left="720" w:hanging="360"/>
      </w:pPr>
      <w:rPr>
        <w:rFonts w:hint="default"/>
      </w:rPr>
    </w:lvl>
    <w:lvl w:ilvl="1" w:tplc="01CEB4B4">
      <w:start w:val="4"/>
      <w:numFmt w:val="bullet"/>
      <w:lvlText w:val="-"/>
      <w:lvlJc w:val="left"/>
      <w:pPr>
        <w:ind w:left="1440" w:hanging="360"/>
      </w:pPr>
      <w:rPr>
        <w:rFonts w:ascii="Tw Cen MT" w:eastAsiaTheme="majorEastAsia" w:hAnsi="Tw Cen MT" w:cstheme="majorBid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2A2383F"/>
    <w:multiLevelType w:val="hybridMultilevel"/>
    <w:tmpl w:val="7A44E6B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3" w15:restartNumberingAfterBreak="0">
    <w:nsid w:val="392A3A9F"/>
    <w:multiLevelType w:val="hybridMultilevel"/>
    <w:tmpl w:val="651679D2"/>
    <w:lvl w:ilvl="0" w:tplc="E872FBB4">
      <w:start w:val="1"/>
      <w:numFmt w:val="bullet"/>
      <w:pStyle w:val="Odrka"/>
      <w:lvlText w:val="-"/>
      <w:lvlJc w:val="left"/>
      <w:pPr>
        <w:tabs>
          <w:tab w:val="num" w:pos="927"/>
        </w:tabs>
        <w:ind w:left="737" w:hanging="170"/>
      </w:pPr>
      <w:rPr>
        <w:rFonts w:ascii="Times New Roman" w:hAnsi="Times New Roman" w:cs="Times New Roman" w:hint="default"/>
      </w:rPr>
    </w:lvl>
    <w:lvl w:ilvl="1" w:tplc="04050003">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AB060B"/>
    <w:multiLevelType w:val="hybridMultilevel"/>
    <w:tmpl w:val="85EC4FD6"/>
    <w:lvl w:ilvl="0" w:tplc="CFA81E2A">
      <w:start w:val="1"/>
      <w:numFmt w:val="lowerLetter"/>
      <w:pStyle w:val="Nadpis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1C1430F"/>
    <w:multiLevelType w:val="hybridMultilevel"/>
    <w:tmpl w:val="AE58072A"/>
    <w:lvl w:ilvl="0" w:tplc="DC9A90C0">
      <w:start w:val="2"/>
      <w:numFmt w:val="decimal"/>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6FE2F83"/>
    <w:multiLevelType w:val="hybridMultilevel"/>
    <w:tmpl w:val="E7BE231A"/>
    <w:lvl w:ilvl="0" w:tplc="04050001">
      <w:start w:val="1"/>
      <w:numFmt w:val="bullet"/>
      <w:lvlText w:val=""/>
      <w:lvlJc w:val="left"/>
      <w:pPr>
        <w:ind w:left="927" w:hanging="360"/>
      </w:pPr>
      <w:rPr>
        <w:rFonts w:ascii="Symbol" w:hAnsi="Symbol"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7" w15:restartNumberingAfterBreak="0">
    <w:nsid w:val="4DB83ED1"/>
    <w:multiLevelType w:val="hybridMultilevel"/>
    <w:tmpl w:val="359C26D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AAD6565"/>
    <w:multiLevelType w:val="hybridMultilevel"/>
    <w:tmpl w:val="1C66E3E6"/>
    <w:lvl w:ilvl="0" w:tplc="B994EFE6">
      <w:start w:val="1"/>
      <w:numFmt w:val="lowerLetter"/>
      <w:lvlText w:val="a%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C311DAF"/>
    <w:multiLevelType w:val="hybridMultilevel"/>
    <w:tmpl w:val="E0C2277A"/>
    <w:lvl w:ilvl="0" w:tplc="1646E78E">
      <w:start w:val="1"/>
      <w:numFmt w:val="decimal"/>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17061F7"/>
    <w:multiLevelType w:val="hybridMultilevel"/>
    <w:tmpl w:val="39282EE4"/>
    <w:lvl w:ilvl="0" w:tplc="04050001">
      <w:start w:val="1"/>
      <w:numFmt w:val="bullet"/>
      <w:lvlText w:val=""/>
      <w:lvlJc w:val="left"/>
      <w:pPr>
        <w:ind w:left="927"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2842729"/>
    <w:multiLevelType w:val="hybridMultilevel"/>
    <w:tmpl w:val="ED4E583A"/>
    <w:lvl w:ilvl="0" w:tplc="7FD8EA3E">
      <w:start w:val="2"/>
      <w:numFmt w:val="bullet"/>
      <w:lvlText w:val="-"/>
      <w:lvlJc w:val="left"/>
      <w:pPr>
        <w:ind w:left="927" w:hanging="360"/>
      </w:pPr>
      <w:rPr>
        <w:rFonts w:ascii="Tw Cen MT" w:eastAsiaTheme="majorEastAsia" w:hAnsi="Tw Cen MT" w:cstheme="majorBidi"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2" w15:restartNumberingAfterBreak="0">
    <w:nsid w:val="656A5064"/>
    <w:multiLevelType w:val="hybridMultilevel"/>
    <w:tmpl w:val="A9C46B14"/>
    <w:lvl w:ilvl="0" w:tplc="5B9ABFBE">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6784AEB"/>
    <w:multiLevelType w:val="hybridMultilevel"/>
    <w:tmpl w:val="C0CA7B56"/>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CB2344E"/>
    <w:multiLevelType w:val="hybridMultilevel"/>
    <w:tmpl w:val="C3CCFA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3084F3A"/>
    <w:multiLevelType w:val="hybridMultilevel"/>
    <w:tmpl w:val="035C491E"/>
    <w:lvl w:ilvl="0" w:tplc="E5046BDA">
      <w:numFmt w:val="bullet"/>
      <w:lvlText w:val=""/>
      <w:lvlJc w:val="left"/>
      <w:pPr>
        <w:ind w:left="720" w:hanging="360"/>
      </w:pPr>
      <w:rPr>
        <w:rFonts w:ascii="Wingdings" w:eastAsiaTheme="majorEastAsia" w:hAnsi="Wingdings"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C121C78"/>
    <w:multiLevelType w:val="hybridMultilevel"/>
    <w:tmpl w:val="BA26B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D630B0B"/>
    <w:multiLevelType w:val="hybridMultilevel"/>
    <w:tmpl w:val="D794CF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20"/>
  </w:num>
  <w:num w:numId="3">
    <w:abstractNumId w:val="14"/>
  </w:num>
  <w:num w:numId="4">
    <w:abstractNumId w:val="26"/>
  </w:num>
  <w:num w:numId="5">
    <w:abstractNumId w:val="7"/>
  </w:num>
  <w:num w:numId="6">
    <w:abstractNumId w:val="9"/>
  </w:num>
  <w:num w:numId="7">
    <w:abstractNumId w:val="25"/>
  </w:num>
  <w:num w:numId="8">
    <w:abstractNumId w:val="12"/>
  </w:num>
  <w:num w:numId="9">
    <w:abstractNumId w:val="5"/>
  </w:num>
  <w:num w:numId="10">
    <w:abstractNumId w:val="10"/>
  </w:num>
  <w:num w:numId="11">
    <w:abstractNumId w:val="0"/>
  </w:num>
  <w:num w:numId="12">
    <w:abstractNumId w:val="27"/>
  </w:num>
  <w:num w:numId="13">
    <w:abstractNumId w:val="21"/>
  </w:num>
  <w:num w:numId="14">
    <w:abstractNumId w:val="24"/>
  </w:num>
  <w:num w:numId="15">
    <w:abstractNumId w:val="13"/>
  </w:num>
  <w:num w:numId="16">
    <w:abstractNumId w:val="22"/>
  </w:num>
  <w:num w:numId="17">
    <w:abstractNumId w:val="16"/>
  </w:num>
  <w:num w:numId="18">
    <w:abstractNumId w:val="6"/>
  </w:num>
  <w:num w:numId="19">
    <w:abstractNumId w:val="23"/>
  </w:num>
  <w:num w:numId="20">
    <w:abstractNumId w:val="18"/>
  </w:num>
  <w:num w:numId="21">
    <w:abstractNumId w:val="3"/>
  </w:num>
  <w:num w:numId="22">
    <w:abstractNumId w:val="19"/>
  </w:num>
  <w:num w:numId="23">
    <w:abstractNumId w:val="1"/>
  </w:num>
  <w:num w:numId="24">
    <w:abstractNumId w:val="11"/>
  </w:num>
  <w:num w:numId="25">
    <w:abstractNumId w:val="2"/>
  </w:num>
  <w:num w:numId="26">
    <w:abstractNumId w:val="15"/>
  </w:num>
  <w:num w:numId="27">
    <w:abstractNumId w:val="17"/>
  </w:num>
  <w:num w:numId="2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LI0MzMzNDYyNzc1MTJQ0lEKTi0uzszPAymwrAUAH+NILCwAAAA="/>
  </w:docVars>
  <w:rsids>
    <w:rsidRoot w:val="009F48C2"/>
    <w:rsid w:val="000003DC"/>
    <w:rsid w:val="00002376"/>
    <w:rsid w:val="0000321E"/>
    <w:rsid w:val="000032C1"/>
    <w:rsid w:val="000046FA"/>
    <w:rsid w:val="00004B5B"/>
    <w:rsid w:val="00004C8D"/>
    <w:rsid w:val="00006AF6"/>
    <w:rsid w:val="00010648"/>
    <w:rsid w:val="00011225"/>
    <w:rsid w:val="00012119"/>
    <w:rsid w:val="000122DE"/>
    <w:rsid w:val="00013322"/>
    <w:rsid w:val="00013CDB"/>
    <w:rsid w:val="000149C5"/>
    <w:rsid w:val="00016B9B"/>
    <w:rsid w:val="0002317D"/>
    <w:rsid w:val="00023598"/>
    <w:rsid w:val="00023F97"/>
    <w:rsid w:val="00026809"/>
    <w:rsid w:val="00027A0B"/>
    <w:rsid w:val="00027F9A"/>
    <w:rsid w:val="00031939"/>
    <w:rsid w:val="000348C1"/>
    <w:rsid w:val="0004618C"/>
    <w:rsid w:val="00050390"/>
    <w:rsid w:val="00053CB5"/>
    <w:rsid w:val="00055A42"/>
    <w:rsid w:val="000604B4"/>
    <w:rsid w:val="000606AF"/>
    <w:rsid w:val="000608EC"/>
    <w:rsid w:val="00060E31"/>
    <w:rsid w:val="00061E6F"/>
    <w:rsid w:val="00062E02"/>
    <w:rsid w:val="0006476F"/>
    <w:rsid w:val="000723A5"/>
    <w:rsid w:val="000725CC"/>
    <w:rsid w:val="00072823"/>
    <w:rsid w:val="000728D4"/>
    <w:rsid w:val="000768DA"/>
    <w:rsid w:val="000805AE"/>
    <w:rsid w:val="00081443"/>
    <w:rsid w:val="00081B21"/>
    <w:rsid w:val="00081DA0"/>
    <w:rsid w:val="00084714"/>
    <w:rsid w:val="00090065"/>
    <w:rsid w:val="00091C89"/>
    <w:rsid w:val="00092087"/>
    <w:rsid w:val="000924EE"/>
    <w:rsid w:val="00094860"/>
    <w:rsid w:val="0009647D"/>
    <w:rsid w:val="000971A6"/>
    <w:rsid w:val="00097EA7"/>
    <w:rsid w:val="000A02E8"/>
    <w:rsid w:val="000A1E3F"/>
    <w:rsid w:val="000A3112"/>
    <w:rsid w:val="000A3952"/>
    <w:rsid w:val="000A40F1"/>
    <w:rsid w:val="000A5542"/>
    <w:rsid w:val="000A692C"/>
    <w:rsid w:val="000A7045"/>
    <w:rsid w:val="000B0DD8"/>
    <w:rsid w:val="000B2B35"/>
    <w:rsid w:val="000B6A83"/>
    <w:rsid w:val="000B7A71"/>
    <w:rsid w:val="000C311F"/>
    <w:rsid w:val="000C3F15"/>
    <w:rsid w:val="000C6170"/>
    <w:rsid w:val="000C684D"/>
    <w:rsid w:val="000C6AF6"/>
    <w:rsid w:val="000D0C8B"/>
    <w:rsid w:val="000D21CB"/>
    <w:rsid w:val="000D4048"/>
    <w:rsid w:val="000D47C2"/>
    <w:rsid w:val="000D5465"/>
    <w:rsid w:val="000D69B6"/>
    <w:rsid w:val="000D6DE2"/>
    <w:rsid w:val="000E3FE8"/>
    <w:rsid w:val="000E42FD"/>
    <w:rsid w:val="000E72F4"/>
    <w:rsid w:val="000F3379"/>
    <w:rsid w:val="000F69E1"/>
    <w:rsid w:val="000F6AC5"/>
    <w:rsid w:val="000F6F0C"/>
    <w:rsid w:val="000F7088"/>
    <w:rsid w:val="000F7ADC"/>
    <w:rsid w:val="001023AF"/>
    <w:rsid w:val="0010276C"/>
    <w:rsid w:val="00104E8F"/>
    <w:rsid w:val="00105884"/>
    <w:rsid w:val="001079BE"/>
    <w:rsid w:val="0011007F"/>
    <w:rsid w:val="001134AD"/>
    <w:rsid w:val="00116E5F"/>
    <w:rsid w:val="00120AFF"/>
    <w:rsid w:val="00121A99"/>
    <w:rsid w:val="00122545"/>
    <w:rsid w:val="001248F9"/>
    <w:rsid w:val="00126C7A"/>
    <w:rsid w:val="00127EA6"/>
    <w:rsid w:val="00131B2E"/>
    <w:rsid w:val="0013284A"/>
    <w:rsid w:val="00133065"/>
    <w:rsid w:val="001336D3"/>
    <w:rsid w:val="00134BD0"/>
    <w:rsid w:val="00140973"/>
    <w:rsid w:val="00141D53"/>
    <w:rsid w:val="00144689"/>
    <w:rsid w:val="00144C8E"/>
    <w:rsid w:val="001454C5"/>
    <w:rsid w:val="001468DD"/>
    <w:rsid w:val="00150790"/>
    <w:rsid w:val="0015154D"/>
    <w:rsid w:val="00151B64"/>
    <w:rsid w:val="001530AB"/>
    <w:rsid w:val="00153F2A"/>
    <w:rsid w:val="00157099"/>
    <w:rsid w:val="00157401"/>
    <w:rsid w:val="00160848"/>
    <w:rsid w:val="00161F44"/>
    <w:rsid w:val="00161FC8"/>
    <w:rsid w:val="00163AF2"/>
    <w:rsid w:val="0016457C"/>
    <w:rsid w:val="001655CD"/>
    <w:rsid w:val="001703F4"/>
    <w:rsid w:val="0017059C"/>
    <w:rsid w:val="00170CB8"/>
    <w:rsid w:val="00173DEA"/>
    <w:rsid w:val="00174542"/>
    <w:rsid w:val="00175E23"/>
    <w:rsid w:val="00177913"/>
    <w:rsid w:val="00181676"/>
    <w:rsid w:val="00181EAD"/>
    <w:rsid w:val="00182095"/>
    <w:rsid w:val="00182C25"/>
    <w:rsid w:val="00183B5F"/>
    <w:rsid w:val="00183BF2"/>
    <w:rsid w:val="0018734D"/>
    <w:rsid w:val="00192462"/>
    <w:rsid w:val="00192A3C"/>
    <w:rsid w:val="00193087"/>
    <w:rsid w:val="00196598"/>
    <w:rsid w:val="001A0336"/>
    <w:rsid w:val="001A23FC"/>
    <w:rsid w:val="001A4F0B"/>
    <w:rsid w:val="001A5DE7"/>
    <w:rsid w:val="001A6616"/>
    <w:rsid w:val="001A71AC"/>
    <w:rsid w:val="001A7702"/>
    <w:rsid w:val="001A7EFF"/>
    <w:rsid w:val="001B19A3"/>
    <w:rsid w:val="001B2453"/>
    <w:rsid w:val="001B775C"/>
    <w:rsid w:val="001C08BF"/>
    <w:rsid w:val="001C0FF2"/>
    <w:rsid w:val="001C2CE6"/>
    <w:rsid w:val="001C46D8"/>
    <w:rsid w:val="001C725E"/>
    <w:rsid w:val="001D2B09"/>
    <w:rsid w:val="001E011E"/>
    <w:rsid w:val="001E0A3B"/>
    <w:rsid w:val="001E1B1C"/>
    <w:rsid w:val="001E279C"/>
    <w:rsid w:val="001E2BF9"/>
    <w:rsid w:val="001E4C84"/>
    <w:rsid w:val="001E5A74"/>
    <w:rsid w:val="001E6DBE"/>
    <w:rsid w:val="001E7E0A"/>
    <w:rsid w:val="001E7EB8"/>
    <w:rsid w:val="001F05A7"/>
    <w:rsid w:val="001F08DE"/>
    <w:rsid w:val="001F5381"/>
    <w:rsid w:val="001F736E"/>
    <w:rsid w:val="00200335"/>
    <w:rsid w:val="00204ABE"/>
    <w:rsid w:val="00211CCB"/>
    <w:rsid w:val="00213228"/>
    <w:rsid w:val="00217299"/>
    <w:rsid w:val="00225953"/>
    <w:rsid w:val="0022630F"/>
    <w:rsid w:val="00230941"/>
    <w:rsid w:val="00231A81"/>
    <w:rsid w:val="00233559"/>
    <w:rsid w:val="00233D1B"/>
    <w:rsid w:val="00237458"/>
    <w:rsid w:val="00237545"/>
    <w:rsid w:val="00237C28"/>
    <w:rsid w:val="00240A4E"/>
    <w:rsid w:val="00241046"/>
    <w:rsid w:val="00242219"/>
    <w:rsid w:val="002437B2"/>
    <w:rsid w:val="00244BE5"/>
    <w:rsid w:val="00246F18"/>
    <w:rsid w:val="002475F2"/>
    <w:rsid w:val="00250010"/>
    <w:rsid w:val="002514E6"/>
    <w:rsid w:val="0025177B"/>
    <w:rsid w:val="002521DD"/>
    <w:rsid w:val="0025623B"/>
    <w:rsid w:val="00257559"/>
    <w:rsid w:val="00260DAD"/>
    <w:rsid w:val="00262AA5"/>
    <w:rsid w:val="00263120"/>
    <w:rsid w:val="00270CDF"/>
    <w:rsid w:val="00272B5E"/>
    <w:rsid w:val="00274C5B"/>
    <w:rsid w:val="0027649C"/>
    <w:rsid w:val="002817FA"/>
    <w:rsid w:val="002821D6"/>
    <w:rsid w:val="002823B5"/>
    <w:rsid w:val="0028388F"/>
    <w:rsid w:val="002851FC"/>
    <w:rsid w:val="00286936"/>
    <w:rsid w:val="00291DCB"/>
    <w:rsid w:val="00293378"/>
    <w:rsid w:val="0029624F"/>
    <w:rsid w:val="00297340"/>
    <w:rsid w:val="002A023C"/>
    <w:rsid w:val="002A0CC4"/>
    <w:rsid w:val="002A6F70"/>
    <w:rsid w:val="002B049C"/>
    <w:rsid w:val="002B1BE3"/>
    <w:rsid w:val="002B22EC"/>
    <w:rsid w:val="002B2B24"/>
    <w:rsid w:val="002B2CF1"/>
    <w:rsid w:val="002B38BD"/>
    <w:rsid w:val="002B4393"/>
    <w:rsid w:val="002B43FD"/>
    <w:rsid w:val="002C5553"/>
    <w:rsid w:val="002C5E91"/>
    <w:rsid w:val="002C7B8F"/>
    <w:rsid w:val="002D06EC"/>
    <w:rsid w:val="002D07AC"/>
    <w:rsid w:val="002D1A4A"/>
    <w:rsid w:val="002E047F"/>
    <w:rsid w:val="002E3470"/>
    <w:rsid w:val="002E6C7A"/>
    <w:rsid w:val="002F0C6D"/>
    <w:rsid w:val="002F1BA6"/>
    <w:rsid w:val="002F1BF0"/>
    <w:rsid w:val="002F3666"/>
    <w:rsid w:val="002F4C33"/>
    <w:rsid w:val="002F5E21"/>
    <w:rsid w:val="002F66F7"/>
    <w:rsid w:val="00300165"/>
    <w:rsid w:val="0030112C"/>
    <w:rsid w:val="00303FC7"/>
    <w:rsid w:val="00304C83"/>
    <w:rsid w:val="00305D26"/>
    <w:rsid w:val="00305FA5"/>
    <w:rsid w:val="00306C7A"/>
    <w:rsid w:val="003074FE"/>
    <w:rsid w:val="00307E81"/>
    <w:rsid w:val="0031029D"/>
    <w:rsid w:val="0031369B"/>
    <w:rsid w:val="00320035"/>
    <w:rsid w:val="0032220E"/>
    <w:rsid w:val="003226F8"/>
    <w:rsid w:val="00331212"/>
    <w:rsid w:val="00331C18"/>
    <w:rsid w:val="00332D55"/>
    <w:rsid w:val="00333B7A"/>
    <w:rsid w:val="0033453F"/>
    <w:rsid w:val="00334D03"/>
    <w:rsid w:val="00335D8B"/>
    <w:rsid w:val="00341BE9"/>
    <w:rsid w:val="00341F50"/>
    <w:rsid w:val="0034543D"/>
    <w:rsid w:val="003463B0"/>
    <w:rsid w:val="00347080"/>
    <w:rsid w:val="0035237D"/>
    <w:rsid w:val="003523A0"/>
    <w:rsid w:val="00352FD6"/>
    <w:rsid w:val="00354CF5"/>
    <w:rsid w:val="00357ACF"/>
    <w:rsid w:val="00360498"/>
    <w:rsid w:val="00361726"/>
    <w:rsid w:val="003622E4"/>
    <w:rsid w:val="0036335C"/>
    <w:rsid w:val="003666A9"/>
    <w:rsid w:val="00366F88"/>
    <w:rsid w:val="00370537"/>
    <w:rsid w:val="00370DF8"/>
    <w:rsid w:val="00371B0B"/>
    <w:rsid w:val="0037396D"/>
    <w:rsid w:val="00376058"/>
    <w:rsid w:val="00377F6C"/>
    <w:rsid w:val="00387058"/>
    <w:rsid w:val="00390378"/>
    <w:rsid w:val="00390464"/>
    <w:rsid w:val="003914DD"/>
    <w:rsid w:val="00391B92"/>
    <w:rsid w:val="003950E3"/>
    <w:rsid w:val="003A0A1D"/>
    <w:rsid w:val="003A0F36"/>
    <w:rsid w:val="003A1069"/>
    <w:rsid w:val="003A12B5"/>
    <w:rsid w:val="003A1E75"/>
    <w:rsid w:val="003A2A32"/>
    <w:rsid w:val="003A3B61"/>
    <w:rsid w:val="003A7F20"/>
    <w:rsid w:val="003B11AB"/>
    <w:rsid w:val="003B221E"/>
    <w:rsid w:val="003B2600"/>
    <w:rsid w:val="003B354E"/>
    <w:rsid w:val="003B5B19"/>
    <w:rsid w:val="003C2394"/>
    <w:rsid w:val="003C2DFE"/>
    <w:rsid w:val="003C313C"/>
    <w:rsid w:val="003C44B8"/>
    <w:rsid w:val="003C6524"/>
    <w:rsid w:val="003C7234"/>
    <w:rsid w:val="003D0250"/>
    <w:rsid w:val="003D1C70"/>
    <w:rsid w:val="003D2125"/>
    <w:rsid w:val="003D25FC"/>
    <w:rsid w:val="003D3EF5"/>
    <w:rsid w:val="003D5E43"/>
    <w:rsid w:val="003D5E72"/>
    <w:rsid w:val="003E14A1"/>
    <w:rsid w:val="003E20F4"/>
    <w:rsid w:val="003E3A3F"/>
    <w:rsid w:val="003E3EF6"/>
    <w:rsid w:val="003E5484"/>
    <w:rsid w:val="003E5AF2"/>
    <w:rsid w:val="003E5CD6"/>
    <w:rsid w:val="003E6D97"/>
    <w:rsid w:val="003F1FD7"/>
    <w:rsid w:val="003F230B"/>
    <w:rsid w:val="003F3628"/>
    <w:rsid w:val="003F40B7"/>
    <w:rsid w:val="003F42EF"/>
    <w:rsid w:val="00400378"/>
    <w:rsid w:val="004004A1"/>
    <w:rsid w:val="00401E1E"/>
    <w:rsid w:val="00402BF7"/>
    <w:rsid w:val="00410E5B"/>
    <w:rsid w:val="00413FB1"/>
    <w:rsid w:val="00413FBC"/>
    <w:rsid w:val="00414535"/>
    <w:rsid w:val="004147AC"/>
    <w:rsid w:val="004160A4"/>
    <w:rsid w:val="00417EEE"/>
    <w:rsid w:val="00420316"/>
    <w:rsid w:val="00420E2F"/>
    <w:rsid w:val="00421330"/>
    <w:rsid w:val="004215F3"/>
    <w:rsid w:val="004238FC"/>
    <w:rsid w:val="00424228"/>
    <w:rsid w:val="00424A63"/>
    <w:rsid w:val="00427FBB"/>
    <w:rsid w:val="00430D03"/>
    <w:rsid w:val="00431B7C"/>
    <w:rsid w:val="00440137"/>
    <w:rsid w:val="00450EC9"/>
    <w:rsid w:val="00456762"/>
    <w:rsid w:val="00456A86"/>
    <w:rsid w:val="00460EBA"/>
    <w:rsid w:val="00463CD1"/>
    <w:rsid w:val="00464410"/>
    <w:rsid w:val="00465810"/>
    <w:rsid w:val="00465B97"/>
    <w:rsid w:val="00466826"/>
    <w:rsid w:val="004674E7"/>
    <w:rsid w:val="004703AB"/>
    <w:rsid w:val="004723B1"/>
    <w:rsid w:val="00472D8A"/>
    <w:rsid w:val="00473A4E"/>
    <w:rsid w:val="0047511A"/>
    <w:rsid w:val="004754E6"/>
    <w:rsid w:val="004772BB"/>
    <w:rsid w:val="0047783A"/>
    <w:rsid w:val="004822DC"/>
    <w:rsid w:val="00483903"/>
    <w:rsid w:val="004903C5"/>
    <w:rsid w:val="00490541"/>
    <w:rsid w:val="004915BD"/>
    <w:rsid w:val="004929C6"/>
    <w:rsid w:val="004936FE"/>
    <w:rsid w:val="00493BE7"/>
    <w:rsid w:val="004957E9"/>
    <w:rsid w:val="004A0167"/>
    <w:rsid w:val="004A383B"/>
    <w:rsid w:val="004A3B81"/>
    <w:rsid w:val="004A5F80"/>
    <w:rsid w:val="004A7310"/>
    <w:rsid w:val="004B33DB"/>
    <w:rsid w:val="004B463D"/>
    <w:rsid w:val="004C0761"/>
    <w:rsid w:val="004C1449"/>
    <w:rsid w:val="004C1C84"/>
    <w:rsid w:val="004C3270"/>
    <w:rsid w:val="004D0136"/>
    <w:rsid w:val="004D1547"/>
    <w:rsid w:val="004D1DBD"/>
    <w:rsid w:val="004D30BD"/>
    <w:rsid w:val="004D343D"/>
    <w:rsid w:val="004D3E91"/>
    <w:rsid w:val="004D6633"/>
    <w:rsid w:val="004E153F"/>
    <w:rsid w:val="004E1F37"/>
    <w:rsid w:val="004E3B61"/>
    <w:rsid w:val="004E43DC"/>
    <w:rsid w:val="004E600A"/>
    <w:rsid w:val="004E6B05"/>
    <w:rsid w:val="004F19B6"/>
    <w:rsid w:val="004F218A"/>
    <w:rsid w:val="004F2634"/>
    <w:rsid w:val="004F38AF"/>
    <w:rsid w:val="004F3B72"/>
    <w:rsid w:val="004F5AA4"/>
    <w:rsid w:val="004F6910"/>
    <w:rsid w:val="004F6E9C"/>
    <w:rsid w:val="004F75B2"/>
    <w:rsid w:val="004F7982"/>
    <w:rsid w:val="004F7DC5"/>
    <w:rsid w:val="0050013D"/>
    <w:rsid w:val="005007F2"/>
    <w:rsid w:val="005022E0"/>
    <w:rsid w:val="0050356B"/>
    <w:rsid w:val="005043D1"/>
    <w:rsid w:val="00505594"/>
    <w:rsid w:val="005067CD"/>
    <w:rsid w:val="0051227C"/>
    <w:rsid w:val="00512609"/>
    <w:rsid w:val="005134CE"/>
    <w:rsid w:val="00513F1C"/>
    <w:rsid w:val="00514969"/>
    <w:rsid w:val="00514C2F"/>
    <w:rsid w:val="00516BA2"/>
    <w:rsid w:val="0052033A"/>
    <w:rsid w:val="00520F2C"/>
    <w:rsid w:val="00520FF0"/>
    <w:rsid w:val="00521C9F"/>
    <w:rsid w:val="005224AE"/>
    <w:rsid w:val="00525EFE"/>
    <w:rsid w:val="00526EED"/>
    <w:rsid w:val="0052770C"/>
    <w:rsid w:val="00527D4C"/>
    <w:rsid w:val="00531A52"/>
    <w:rsid w:val="00531D45"/>
    <w:rsid w:val="00532E0B"/>
    <w:rsid w:val="00533A64"/>
    <w:rsid w:val="00533A87"/>
    <w:rsid w:val="00543DB9"/>
    <w:rsid w:val="0054430E"/>
    <w:rsid w:val="005451C7"/>
    <w:rsid w:val="0054700B"/>
    <w:rsid w:val="00550113"/>
    <w:rsid w:val="00551849"/>
    <w:rsid w:val="00554298"/>
    <w:rsid w:val="005548F4"/>
    <w:rsid w:val="00554B06"/>
    <w:rsid w:val="00557768"/>
    <w:rsid w:val="00566B62"/>
    <w:rsid w:val="00570255"/>
    <w:rsid w:val="00570744"/>
    <w:rsid w:val="00572D4E"/>
    <w:rsid w:val="00576C6F"/>
    <w:rsid w:val="00577DEE"/>
    <w:rsid w:val="005864D6"/>
    <w:rsid w:val="005928C7"/>
    <w:rsid w:val="0059438E"/>
    <w:rsid w:val="005969CE"/>
    <w:rsid w:val="00596B90"/>
    <w:rsid w:val="005A1065"/>
    <w:rsid w:val="005A31CB"/>
    <w:rsid w:val="005A4B4D"/>
    <w:rsid w:val="005A6545"/>
    <w:rsid w:val="005B1059"/>
    <w:rsid w:val="005B1993"/>
    <w:rsid w:val="005B2232"/>
    <w:rsid w:val="005B6EE6"/>
    <w:rsid w:val="005C088B"/>
    <w:rsid w:val="005C4B17"/>
    <w:rsid w:val="005C5642"/>
    <w:rsid w:val="005C6A49"/>
    <w:rsid w:val="005C6AF3"/>
    <w:rsid w:val="005D0402"/>
    <w:rsid w:val="005D12C8"/>
    <w:rsid w:val="005D20BD"/>
    <w:rsid w:val="005D3C82"/>
    <w:rsid w:val="005D3E57"/>
    <w:rsid w:val="005D599C"/>
    <w:rsid w:val="005D6D6D"/>
    <w:rsid w:val="005E00F6"/>
    <w:rsid w:val="005E07F2"/>
    <w:rsid w:val="005E5805"/>
    <w:rsid w:val="005E699E"/>
    <w:rsid w:val="005E7162"/>
    <w:rsid w:val="005F1C6B"/>
    <w:rsid w:val="005F24FA"/>
    <w:rsid w:val="005F2757"/>
    <w:rsid w:val="005F3723"/>
    <w:rsid w:val="005F54DB"/>
    <w:rsid w:val="005F596A"/>
    <w:rsid w:val="00601026"/>
    <w:rsid w:val="0060135F"/>
    <w:rsid w:val="00602253"/>
    <w:rsid w:val="00606CAD"/>
    <w:rsid w:val="00606F14"/>
    <w:rsid w:val="006106FB"/>
    <w:rsid w:val="006119DC"/>
    <w:rsid w:val="00612037"/>
    <w:rsid w:val="006133A0"/>
    <w:rsid w:val="00613A93"/>
    <w:rsid w:val="00616838"/>
    <w:rsid w:val="00616D5F"/>
    <w:rsid w:val="00617DBB"/>
    <w:rsid w:val="006214E0"/>
    <w:rsid w:val="00624F8F"/>
    <w:rsid w:val="00625415"/>
    <w:rsid w:val="0062566F"/>
    <w:rsid w:val="00626216"/>
    <w:rsid w:val="0062621D"/>
    <w:rsid w:val="00632B47"/>
    <w:rsid w:val="00633145"/>
    <w:rsid w:val="006335F9"/>
    <w:rsid w:val="00634E15"/>
    <w:rsid w:val="006366E9"/>
    <w:rsid w:val="00637A3D"/>
    <w:rsid w:val="00641651"/>
    <w:rsid w:val="006420E4"/>
    <w:rsid w:val="00645779"/>
    <w:rsid w:val="00646B4E"/>
    <w:rsid w:val="0065047B"/>
    <w:rsid w:val="00652E21"/>
    <w:rsid w:val="00653492"/>
    <w:rsid w:val="00656852"/>
    <w:rsid w:val="00656ED2"/>
    <w:rsid w:val="00660422"/>
    <w:rsid w:val="0066152D"/>
    <w:rsid w:val="006725A9"/>
    <w:rsid w:val="006740B2"/>
    <w:rsid w:val="006748C6"/>
    <w:rsid w:val="006749DE"/>
    <w:rsid w:val="00675E3D"/>
    <w:rsid w:val="006840E2"/>
    <w:rsid w:val="0068420D"/>
    <w:rsid w:val="00684597"/>
    <w:rsid w:val="0068484B"/>
    <w:rsid w:val="006848D3"/>
    <w:rsid w:val="00685A7E"/>
    <w:rsid w:val="0069130E"/>
    <w:rsid w:val="00691482"/>
    <w:rsid w:val="0069354B"/>
    <w:rsid w:val="00693889"/>
    <w:rsid w:val="00693BBE"/>
    <w:rsid w:val="00695279"/>
    <w:rsid w:val="00695ACD"/>
    <w:rsid w:val="00695C75"/>
    <w:rsid w:val="0069670F"/>
    <w:rsid w:val="006A1DF0"/>
    <w:rsid w:val="006B1583"/>
    <w:rsid w:val="006B1682"/>
    <w:rsid w:val="006B2209"/>
    <w:rsid w:val="006B2969"/>
    <w:rsid w:val="006B39D0"/>
    <w:rsid w:val="006B4467"/>
    <w:rsid w:val="006C2DAC"/>
    <w:rsid w:val="006C374C"/>
    <w:rsid w:val="006C4E06"/>
    <w:rsid w:val="006D4BCD"/>
    <w:rsid w:val="006E2DE7"/>
    <w:rsid w:val="006E3278"/>
    <w:rsid w:val="006E632E"/>
    <w:rsid w:val="006E73CC"/>
    <w:rsid w:val="006E7C43"/>
    <w:rsid w:val="006F11E3"/>
    <w:rsid w:val="006F1569"/>
    <w:rsid w:val="006F5001"/>
    <w:rsid w:val="006F53BD"/>
    <w:rsid w:val="00701A50"/>
    <w:rsid w:val="00703311"/>
    <w:rsid w:val="00705BD0"/>
    <w:rsid w:val="0070667F"/>
    <w:rsid w:val="00707D39"/>
    <w:rsid w:val="00707D58"/>
    <w:rsid w:val="00712F6A"/>
    <w:rsid w:val="00713DC6"/>
    <w:rsid w:val="00715180"/>
    <w:rsid w:val="007155AC"/>
    <w:rsid w:val="00715AD2"/>
    <w:rsid w:val="0071667A"/>
    <w:rsid w:val="00717B07"/>
    <w:rsid w:val="0072006A"/>
    <w:rsid w:val="007204E2"/>
    <w:rsid w:val="00722C5C"/>
    <w:rsid w:val="00723203"/>
    <w:rsid w:val="00723981"/>
    <w:rsid w:val="00724053"/>
    <w:rsid w:val="0072430E"/>
    <w:rsid w:val="00727752"/>
    <w:rsid w:val="0073247E"/>
    <w:rsid w:val="00732AF7"/>
    <w:rsid w:val="00732CD2"/>
    <w:rsid w:val="007409D3"/>
    <w:rsid w:val="00743201"/>
    <w:rsid w:val="00746B18"/>
    <w:rsid w:val="007473F4"/>
    <w:rsid w:val="00750A73"/>
    <w:rsid w:val="007515D0"/>
    <w:rsid w:val="00752845"/>
    <w:rsid w:val="00753E35"/>
    <w:rsid w:val="007549CC"/>
    <w:rsid w:val="00760365"/>
    <w:rsid w:val="00760C80"/>
    <w:rsid w:val="0076260F"/>
    <w:rsid w:val="00763980"/>
    <w:rsid w:val="00763CFB"/>
    <w:rsid w:val="0076639F"/>
    <w:rsid w:val="007679FD"/>
    <w:rsid w:val="00767ED0"/>
    <w:rsid w:val="00771B0E"/>
    <w:rsid w:val="0077237C"/>
    <w:rsid w:val="00772902"/>
    <w:rsid w:val="0077499E"/>
    <w:rsid w:val="007751F9"/>
    <w:rsid w:val="0077524C"/>
    <w:rsid w:val="00775F87"/>
    <w:rsid w:val="00776DA8"/>
    <w:rsid w:val="00776E30"/>
    <w:rsid w:val="007773E9"/>
    <w:rsid w:val="00781187"/>
    <w:rsid w:val="00783CA6"/>
    <w:rsid w:val="0078484B"/>
    <w:rsid w:val="007857EF"/>
    <w:rsid w:val="007866D4"/>
    <w:rsid w:val="007905A8"/>
    <w:rsid w:val="007915D5"/>
    <w:rsid w:val="00796D4E"/>
    <w:rsid w:val="0079796E"/>
    <w:rsid w:val="007A6218"/>
    <w:rsid w:val="007A68E3"/>
    <w:rsid w:val="007B449C"/>
    <w:rsid w:val="007B4A95"/>
    <w:rsid w:val="007B57B2"/>
    <w:rsid w:val="007B6211"/>
    <w:rsid w:val="007B6FEC"/>
    <w:rsid w:val="007B76ED"/>
    <w:rsid w:val="007B78BA"/>
    <w:rsid w:val="007C00D8"/>
    <w:rsid w:val="007C0AA3"/>
    <w:rsid w:val="007C263C"/>
    <w:rsid w:val="007C2FC9"/>
    <w:rsid w:val="007C4F6E"/>
    <w:rsid w:val="007D1923"/>
    <w:rsid w:val="007D1CF1"/>
    <w:rsid w:val="007D2117"/>
    <w:rsid w:val="007D25EB"/>
    <w:rsid w:val="007D298C"/>
    <w:rsid w:val="007D3591"/>
    <w:rsid w:val="007D6AF0"/>
    <w:rsid w:val="007D71FD"/>
    <w:rsid w:val="007D748F"/>
    <w:rsid w:val="007E1683"/>
    <w:rsid w:val="007E25EB"/>
    <w:rsid w:val="007E318B"/>
    <w:rsid w:val="007E6321"/>
    <w:rsid w:val="007E739F"/>
    <w:rsid w:val="007E790C"/>
    <w:rsid w:val="007F0A1B"/>
    <w:rsid w:val="007F17ED"/>
    <w:rsid w:val="007F2D22"/>
    <w:rsid w:val="007F55BD"/>
    <w:rsid w:val="00802195"/>
    <w:rsid w:val="0080370E"/>
    <w:rsid w:val="00803951"/>
    <w:rsid w:val="008046D9"/>
    <w:rsid w:val="0081001D"/>
    <w:rsid w:val="0081261A"/>
    <w:rsid w:val="00813121"/>
    <w:rsid w:val="008150D0"/>
    <w:rsid w:val="00815141"/>
    <w:rsid w:val="00815AF1"/>
    <w:rsid w:val="00817081"/>
    <w:rsid w:val="0081776F"/>
    <w:rsid w:val="008205B1"/>
    <w:rsid w:val="0082160C"/>
    <w:rsid w:val="00822C38"/>
    <w:rsid w:val="00823020"/>
    <w:rsid w:val="00825BED"/>
    <w:rsid w:val="00826510"/>
    <w:rsid w:val="00826D92"/>
    <w:rsid w:val="008327CF"/>
    <w:rsid w:val="0083316D"/>
    <w:rsid w:val="00835B9E"/>
    <w:rsid w:val="00835E05"/>
    <w:rsid w:val="00836973"/>
    <w:rsid w:val="00842554"/>
    <w:rsid w:val="0084398F"/>
    <w:rsid w:val="00844104"/>
    <w:rsid w:val="0084416E"/>
    <w:rsid w:val="008449F7"/>
    <w:rsid w:val="00844A84"/>
    <w:rsid w:val="00845E6A"/>
    <w:rsid w:val="00846B14"/>
    <w:rsid w:val="00846E14"/>
    <w:rsid w:val="0084716B"/>
    <w:rsid w:val="0085019D"/>
    <w:rsid w:val="00851AC2"/>
    <w:rsid w:val="00851B02"/>
    <w:rsid w:val="00854CC3"/>
    <w:rsid w:val="0085550F"/>
    <w:rsid w:val="0085615C"/>
    <w:rsid w:val="008574A0"/>
    <w:rsid w:val="008578B1"/>
    <w:rsid w:val="00861217"/>
    <w:rsid w:val="008613F3"/>
    <w:rsid w:val="00861728"/>
    <w:rsid w:val="00861A43"/>
    <w:rsid w:val="00864E00"/>
    <w:rsid w:val="008664CA"/>
    <w:rsid w:val="008669CC"/>
    <w:rsid w:val="00866D3F"/>
    <w:rsid w:val="00873D5C"/>
    <w:rsid w:val="008743BD"/>
    <w:rsid w:val="00874D13"/>
    <w:rsid w:val="00881E36"/>
    <w:rsid w:val="00882FE1"/>
    <w:rsid w:val="0088343B"/>
    <w:rsid w:val="008930EC"/>
    <w:rsid w:val="00893B19"/>
    <w:rsid w:val="00894157"/>
    <w:rsid w:val="00894E6A"/>
    <w:rsid w:val="00895297"/>
    <w:rsid w:val="008A0030"/>
    <w:rsid w:val="008A3E7E"/>
    <w:rsid w:val="008A4F66"/>
    <w:rsid w:val="008A70BA"/>
    <w:rsid w:val="008A743C"/>
    <w:rsid w:val="008B151F"/>
    <w:rsid w:val="008B17F1"/>
    <w:rsid w:val="008B3F7F"/>
    <w:rsid w:val="008B57C6"/>
    <w:rsid w:val="008C0ACD"/>
    <w:rsid w:val="008D1CC2"/>
    <w:rsid w:val="008D657A"/>
    <w:rsid w:val="008E1490"/>
    <w:rsid w:val="008E34E5"/>
    <w:rsid w:val="008E5767"/>
    <w:rsid w:val="008E74D1"/>
    <w:rsid w:val="008F0C09"/>
    <w:rsid w:val="008F0CD1"/>
    <w:rsid w:val="008F1377"/>
    <w:rsid w:val="008F1F8A"/>
    <w:rsid w:val="008F223D"/>
    <w:rsid w:val="008F5DA1"/>
    <w:rsid w:val="008F7DD9"/>
    <w:rsid w:val="009042AC"/>
    <w:rsid w:val="00905509"/>
    <w:rsid w:val="00905AE6"/>
    <w:rsid w:val="009068E0"/>
    <w:rsid w:val="00910E00"/>
    <w:rsid w:val="00911ED2"/>
    <w:rsid w:val="00914EE3"/>
    <w:rsid w:val="00917A7A"/>
    <w:rsid w:val="00920141"/>
    <w:rsid w:val="00920E18"/>
    <w:rsid w:val="00922472"/>
    <w:rsid w:val="00930831"/>
    <w:rsid w:val="009319AF"/>
    <w:rsid w:val="00931DF9"/>
    <w:rsid w:val="00932CBD"/>
    <w:rsid w:val="00934172"/>
    <w:rsid w:val="00935DC0"/>
    <w:rsid w:val="00936232"/>
    <w:rsid w:val="00936341"/>
    <w:rsid w:val="009375C2"/>
    <w:rsid w:val="00937645"/>
    <w:rsid w:val="00942694"/>
    <w:rsid w:val="00943584"/>
    <w:rsid w:val="00944045"/>
    <w:rsid w:val="00944B82"/>
    <w:rsid w:val="00944F67"/>
    <w:rsid w:val="0094512E"/>
    <w:rsid w:val="009506BD"/>
    <w:rsid w:val="00950BCD"/>
    <w:rsid w:val="00951BA1"/>
    <w:rsid w:val="00952DF3"/>
    <w:rsid w:val="00953C44"/>
    <w:rsid w:val="00954C8B"/>
    <w:rsid w:val="00957AB4"/>
    <w:rsid w:val="00957AD2"/>
    <w:rsid w:val="00960234"/>
    <w:rsid w:val="00961D2C"/>
    <w:rsid w:val="00964069"/>
    <w:rsid w:val="00967126"/>
    <w:rsid w:val="00972FC5"/>
    <w:rsid w:val="00973DDB"/>
    <w:rsid w:val="00976A4C"/>
    <w:rsid w:val="00980595"/>
    <w:rsid w:val="00980AC6"/>
    <w:rsid w:val="00980C07"/>
    <w:rsid w:val="00983155"/>
    <w:rsid w:val="00984ACB"/>
    <w:rsid w:val="00986E6E"/>
    <w:rsid w:val="009908A2"/>
    <w:rsid w:val="0099191C"/>
    <w:rsid w:val="00992B22"/>
    <w:rsid w:val="00992C73"/>
    <w:rsid w:val="009950F2"/>
    <w:rsid w:val="00995A91"/>
    <w:rsid w:val="009963C1"/>
    <w:rsid w:val="009A0537"/>
    <w:rsid w:val="009A0684"/>
    <w:rsid w:val="009A073E"/>
    <w:rsid w:val="009A1249"/>
    <w:rsid w:val="009A25E3"/>
    <w:rsid w:val="009A38A5"/>
    <w:rsid w:val="009A42F8"/>
    <w:rsid w:val="009A7FA4"/>
    <w:rsid w:val="009B2F02"/>
    <w:rsid w:val="009B4EBE"/>
    <w:rsid w:val="009B6BA6"/>
    <w:rsid w:val="009B73D2"/>
    <w:rsid w:val="009C05C4"/>
    <w:rsid w:val="009C07AF"/>
    <w:rsid w:val="009C1336"/>
    <w:rsid w:val="009C2C3A"/>
    <w:rsid w:val="009C65EC"/>
    <w:rsid w:val="009D236C"/>
    <w:rsid w:val="009D29E6"/>
    <w:rsid w:val="009D32D2"/>
    <w:rsid w:val="009D5ACA"/>
    <w:rsid w:val="009D640A"/>
    <w:rsid w:val="009D6EA5"/>
    <w:rsid w:val="009E05DE"/>
    <w:rsid w:val="009E11CC"/>
    <w:rsid w:val="009E264F"/>
    <w:rsid w:val="009E4146"/>
    <w:rsid w:val="009E4BCE"/>
    <w:rsid w:val="009F13BE"/>
    <w:rsid w:val="009F1C9F"/>
    <w:rsid w:val="009F26FC"/>
    <w:rsid w:val="009F48C2"/>
    <w:rsid w:val="009F7F55"/>
    <w:rsid w:val="00A01011"/>
    <w:rsid w:val="00A014C8"/>
    <w:rsid w:val="00A01BFB"/>
    <w:rsid w:val="00A110F1"/>
    <w:rsid w:val="00A111B8"/>
    <w:rsid w:val="00A12E05"/>
    <w:rsid w:val="00A149FF"/>
    <w:rsid w:val="00A14CDD"/>
    <w:rsid w:val="00A14CEF"/>
    <w:rsid w:val="00A15191"/>
    <w:rsid w:val="00A178E3"/>
    <w:rsid w:val="00A22AE4"/>
    <w:rsid w:val="00A24181"/>
    <w:rsid w:val="00A30336"/>
    <w:rsid w:val="00A3075B"/>
    <w:rsid w:val="00A349D9"/>
    <w:rsid w:val="00A35351"/>
    <w:rsid w:val="00A3548B"/>
    <w:rsid w:val="00A424C7"/>
    <w:rsid w:val="00A42F91"/>
    <w:rsid w:val="00A450B8"/>
    <w:rsid w:val="00A46440"/>
    <w:rsid w:val="00A476DF"/>
    <w:rsid w:val="00A5062F"/>
    <w:rsid w:val="00A514CC"/>
    <w:rsid w:val="00A51835"/>
    <w:rsid w:val="00A52B91"/>
    <w:rsid w:val="00A53FF7"/>
    <w:rsid w:val="00A54849"/>
    <w:rsid w:val="00A55948"/>
    <w:rsid w:val="00A600C5"/>
    <w:rsid w:val="00A6040C"/>
    <w:rsid w:val="00A6214D"/>
    <w:rsid w:val="00A64EB2"/>
    <w:rsid w:val="00A6516D"/>
    <w:rsid w:val="00A71773"/>
    <w:rsid w:val="00A72117"/>
    <w:rsid w:val="00A728A1"/>
    <w:rsid w:val="00A7548E"/>
    <w:rsid w:val="00A75599"/>
    <w:rsid w:val="00A76206"/>
    <w:rsid w:val="00A76D18"/>
    <w:rsid w:val="00A80301"/>
    <w:rsid w:val="00A807F9"/>
    <w:rsid w:val="00A85869"/>
    <w:rsid w:val="00A858F0"/>
    <w:rsid w:val="00A86CC9"/>
    <w:rsid w:val="00A911B4"/>
    <w:rsid w:val="00A913E8"/>
    <w:rsid w:val="00A922CD"/>
    <w:rsid w:val="00A93A30"/>
    <w:rsid w:val="00A977BA"/>
    <w:rsid w:val="00AA054C"/>
    <w:rsid w:val="00AA10A1"/>
    <w:rsid w:val="00AA187E"/>
    <w:rsid w:val="00AA22FC"/>
    <w:rsid w:val="00AA38ED"/>
    <w:rsid w:val="00AA4104"/>
    <w:rsid w:val="00AA4107"/>
    <w:rsid w:val="00AA4B0D"/>
    <w:rsid w:val="00AA6725"/>
    <w:rsid w:val="00AA758D"/>
    <w:rsid w:val="00AA7707"/>
    <w:rsid w:val="00AB0C80"/>
    <w:rsid w:val="00AB1BC2"/>
    <w:rsid w:val="00AB31DA"/>
    <w:rsid w:val="00AB696B"/>
    <w:rsid w:val="00AB6CF2"/>
    <w:rsid w:val="00AB7210"/>
    <w:rsid w:val="00AC015B"/>
    <w:rsid w:val="00AC0712"/>
    <w:rsid w:val="00AC158B"/>
    <w:rsid w:val="00AC4F3A"/>
    <w:rsid w:val="00AC5592"/>
    <w:rsid w:val="00AC5BCB"/>
    <w:rsid w:val="00AC689E"/>
    <w:rsid w:val="00AC7FF6"/>
    <w:rsid w:val="00AD114C"/>
    <w:rsid w:val="00AD15F7"/>
    <w:rsid w:val="00AD1C62"/>
    <w:rsid w:val="00AD4C65"/>
    <w:rsid w:val="00AD5E03"/>
    <w:rsid w:val="00AE1940"/>
    <w:rsid w:val="00AE20B4"/>
    <w:rsid w:val="00AE320C"/>
    <w:rsid w:val="00AE43F7"/>
    <w:rsid w:val="00AE4D57"/>
    <w:rsid w:val="00AE637E"/>
    <w:rsid w:val="00AE7A12"/>
    <w:rsid w:val="00AF039F"/>
    <w:rsid w:val="00AF181E"/>
    <w:rsid w:val="00AF1C7B"/>
    <w:rsid w:val="00B01988"/>
    <w:rsid w:val="00B02314"/>
    <w:rsid w:val="00B0424B"/>
    <w:rsid w:val="00B05539"/>
    <w:rsid w:val="00B05DFD"/>
    <w:rsid w:val="00B1150E"/>
    <w:rsid w:val="00B119CC"/>
    <w:rsid w:val="00B12228"/>
    <w:rsid w:val="00B14154"/>
    <w:rsid w:val="00B20615"/>
    <w:rsid w:val="00B23806"/>
    <w:rsid w:val="00B24144"/>
    <w:rsid w:val="00B249BE"/>
    <w:rsid w:val="00B24A31"/>
    <w:rsid w:val="00B34D1B"/>
    <w:rsid w:val="00B35724"/>
    <w:rsid w:val="00B36ECF"/>
    <w:rsid w:val="00B37009"/>
    <w:rsid w:val="00B4156A"/>
    <w:rsid w:val="00B45149"/>
    <w:rsid w:val="00B45329"/>
    <w:rsid w:val="00B4579E"/>
    <w:rsid w:val="00B479CD"/>
    <w:rsid w:val="00B50230"/>
    <w:rsid w:val="00B51269"/>
    <w:rsid w:val="00B519D2"/>
    <w:rsid w:val="00B51A15"/>
    <w:rsid w:val="00B51ED5"/>
    <w:rsid w:val="00B53B3E"/>
    <w:rsid w:val="00B55E45"/>
    <w:rsid w:val="00B60BB8"/>
    <w:rsid w:val="00B62A9F"/>
    <w:rsid w:val="00B62D7E"/>
    <w:rsid w:val="00B65534"/>
    <w:rsid w:val="00B65A61"/>
    <w:rsid w:val="00B66A6B"/>
    <w:rsid w:val="00B66AE3"/>
    <w:rsid w:val="00B66E2A"/>
    <w:rsid w:val="00B71753"/>
    <w:rsid w:val="00B7212C"/>
    <w:rsid w:val="00B72A0A"/>
    <w:rsid w:val="00B75429"/>
    <w:rsid w:val="00B76F00"/>
    <w:rsid w:val="00B77313"/>
    <w:rsid w:val="00B8001E"/>
    <w:rsid w:val="00B806A7"/>
    <w:rsid w:val="00B81EC2"/>
    <w:rsid w:val="00B86D07"/>
    <w:rsid w:val="00B875C8"/>
    <w:rsid w:val="00B87BDE"/>
    <w:rsid w:val="00B90E7D"/>
    <w:rsid w:val="00B926FE"/>
    <w:rsid w:val="00B94809"/>
    <w:rsid w:val="00B951FE"/>
    <w:rsid w:val="00B95E51"/>
    <w:rsid w:val="00B96365"/>
    <w:rsid w:val="00BA183C"/>
    <w:rsid w:val="00BA2A89"/>
    <w:rsid w:val="00BA53DA"/>
    <w:rsid w:val="00BA5B0B"/>
    <w:rsid w:val="00BA5D92"/>
    <w:rsid w:val="00BA7E86"/>
    <w:rsid w:val="00BB187F"/>
    <w:rsid w:val="00BB306E"/>
    <w:rsid w:val="00BB35B9"/>
    <w:rsid w:val="00BB47B0"/>
    <w:rsid w:val="00BB65C3"/>
    <w:rsid w:val="00BB665E"/>
    <w:rsid w:val="00BB66B7"/>
    <w:rsid w:val="00BB6732"/>
    <w:rsid w:val="00BB6C9D"/>
    <w:rsid w:val="00BC12A4"/>
    <w:rsid w:val="00BC1E90"/>
    <w:rsid w:val="00BC39DC"/>
    <w:rsid w:val="00BC57D0"/>
    <w:rsid w:val="00BD1CED"/>
    <w:rsid w:val="00BD3DF7"/>
    <w:rsid w:val="00BD3FA8"/>
    <w:rsid w:val="00BD42F5"/>
    <w:rsid w:val="00BD54C2"/>
    <w:rsid w:val="00BD5722"/>
    <w:rsid w:val="00BD7654"/>
    <w:rsid w:val="00BD7E26"/>
    <w:rsid w:val="00BE084B"/>
    <w:rsid w:val="00BE0FDE"/>
    <w:rsid w:val="00BE1578"/>
    <w:rsid w:val="00BE1F04"/>
    <w:rsid w:val="00BE40BF"/>
    <w:rsid w:val="00BE452D"/>
    <w:rsid w:val="00BE774D"/>
    <w:rsid w:val="00BF3EBF"/>
    <w:rsid w:val="00BF4C75"/>
    <w:rsid w:val="00BF661D"/>
    <w:rsid w:val="00BF715B"/>
    <w:rsid w:val="00BF749F"/>
    <w:rsid w:val="00BF7AFB"/>
    <w:rsid w:val="00C01266"/>
    <w:rsid w:val="00C0525E"/>
    <w:rsid w:val="00C061F9"/>
    <w:rsid w:val="00C12AC1"/>
    <w:rsid w:val="00C1450F"/>
    <w:rsid w:val="00C16CCF"/>
    <w:rsid w:val="00C20DAF"/>
    <w:rsid w:val="00C21354"/>
    <w:rsid w:val="00C234FD"/>
    <w:rsid w:val="00C26B19"/>
    <w:rsid w:val="00C2735C"/>
    <w:rsid w:val="00C33DAC"/>
    <w:rsid w:val="00C34426"/>
    <w:rsid w:val="00C350B7"/>
    <w:rsid w:val="00C355AD"/>
    <w:rsid w:val="00C35D11"/>
    <w:rsid w:val="00C36B05"/>
    <w:rsid w:val="00C42800"/>
    <w:rsid w:val="00C42C13"/>
    <w:rsid w:val="00C436CA"/>
    <w:rsid w:val="00C440D5"/>
    <w:rsid w:val="00C44C59"/>
    <w:rsid w:val="00C45811"/>
    <w:rsid w:val="00C505AD"/>
    <w:rsid w:val="00C513A0"/>
    <w:rsid w:val="00C52723"/>
    <w:rsid w:val="00C52970"/>
    <w:rsid w:val="00C53929"/>
    <w:rsid w:val="00C53F8B"/>
    <w:rsid w:val="00C543B8"/>
    <w:rsid w:val="00C55B38"/>
    <w:rsid w:val="00C55BBB"/>
    <w:rsid w:val="00C56D40"/>
    <w:rsid w:val="00C56D9B"/>
    <w:rsid w:val="00C6138B"/>
    <w:rsid w:val="00C617E1"/>
    <w:rsid w:val="00C64120"/>
    <w:rsid w:val="00C649D7"/>
    <w:rsid w:val="00C67542"/>
    <w:rsid w:val="00C67BFF"/>
    <w:rsid w:val="00C74C07"/>
    <w:rsid w:val="00C766FF"/>
    <w:rsid w:val="00C777F0"/>
    <w:rsid w:val="00C77A8D"/>
    <w:rsid w:val="00C81000"/>
    <w:rsid w:val="00C822B5"/>
    <w:rsid w:val="00C82D9F"/>
    <w:rsid w:val="00C8438B"/>
    <w:rsid w:val="00C84F64"/>
    <w:rsid w:val="00C866B5"/>
    <w:rsid w:val="00C8760E"/>
    <w:rsid w:val="00C87622"/>
    <w:rsid w:val="00C906B8"/>
    <w:rsid w:val="00C912D6"/>
    <w:rsid w:val="00C9179C"/>
    <w:rsid w:val="00C91B2B"/>
    <w:rsid w:val="00C95D4F"/>
    <w:rsid w:val="00C96B61"/>
    <w:rsid w:val="00C96F43"/>
    <w:rsid w:val="00CA1F15"/>
    <w:rsid w:val="00CA3101"/>
    <w:rsid w:val="00CB0EF8"/>
    <w:rsid w:val="00CB1262"/>
    <w:rsid w:val="00CB177D"/>
    <w:rsid w:val="00CB2248"/>
    <w:rsid w:val="00CB30DF"/>
    <w:rsid w:val="00CB3841"/>
    <w:rsid w:val="00CB39C6"/>
    <w:rsid w:val="00CB3C2D"/>
    <w:rsid w:val="00CB5536"/>
    <w:rsid w:val="00CB64FB"/>
    <w:rsid w:val="00CB6C11"/>
    <w:rsid w:val="00CB745C"/>
    <w:rsid w:val="00CC1904"/>
    <w:rsid w:val="00CC2EE9"/>
    <w:rsid w:val="00CC3975"/>
    <w:rsid w:val="00CC49D7"/>
    <w:rsid w:val="00CC7B02"/>
    <w:rsid w:val="00CD1072"/>
    <w:rsid w:val="00CD138E"/>
    <w:rsid w:val="00CD2DAF"/>
    <w:rsid w:val="00CD2E96"/>
    <w:rsid w:val="00CD32FC"/>
    <w:rsid w:val="00CD5B18"/>
    <w:rsid w:val="00CD7DE6"/>
    <w:rsid w:val="00CE0DC8"/>
    <w:rsid w:val="00CE0FE1"/>
    <w:rsid w:val="00CE1CD7"/>
    <w:rsid w:val="00CE2DD1"/>
    <w:rsid w:val="00CE436B"/>
    <w:rsid w:val="00CE4B83"/>
    <w:rsid w:val="00CE5943"/>
    <w:rsid w:val="00CE5BF3"/>
    <w:rsid w:val="00CE6D2C"/>
    <w:rsid w:val="00CE7524"/>
    <w:rsid w:val="00CE76EF"/>
    <w:rsid w:val="00CF19C7"/>
    <w:rsid w:val="00CF4723"/>
    <w:rsid w:val="00CF6D62"/>
    <w:rsid w:val="00D0016C"/>
    <w:rsid w:val="00D01DAF"/>
    <w:rsid w:val="00D01F5E"/>
    <w:rsid w:val="00D024AC"/>
    <w:rsid w:val="00D0357B"/>
    <w:rsid w:val="00D03E29"/>
    <w:rsid w:val="00D061E1"/>
    <w:rsid w:val="00D0702D"/>
    <w:rsid w:val="00D077B9"/>
    <w:rsid w:val="00D10B35"/>
    <w:rsid w:val="00D110BF"/>
    <w:rsid w:val="00D12CC6"/>
    <w:rsid w:val="00D13C48"/>
    <w:rsid w:val="00D1580D"/>
    <w:rsid w:val="00D16A30"/>
    <w:rsid w:val="00D16DE7"/>
    <w:rsid w:val="00D16F8A"/>
    <w:rsid w:val="00D17431"/>
    <w:rsid w:val="00D21BD9"/>
    <w:rsid w:val="00D23DB0"/>
    <w:rsid w:val="00D26885"/>
    <w:rsid w:val="00D30ED7"/>
    <w:rsid w:val="00D3108F"/>
    <w:rsid w:val="00D3147F"/>
    <w:rsid w:val="00D32B9C"/>
    <w:rsid w:val="00D33D52"/>
    <w:rsid w:val="00D35136"/>
    <w:rsid w:val="00D43018"/>
    <w:rsid w:val="00D44E71"/>
    <w:rsid w:val="00D4510E"/>
    <w:rsid w:val="00D46E59"/>
    <w:rsid w:val="00D4764F"/>
    <w:rsid w:val="00D5143D"/>
    <w:rsid w:val="00D51893"/>
    <w:rsid w:val="00D51F49"/>
    <w:rsid w:val="00D51FB8"/>
    <w:rsid w:val="00D5235A"/>
    <w:rsid w:val="00D53A30"/>
    <w:rsid w:val="00D53EAA"/>
    <w:rsid w:val="00D54660"/>
    <w:rsid w:val="00D57626"/>
    <w:rsid w:val="00D57B23"/>
    <w:rsid w:val="00D619F9"/>
    <w:rsid w:val="00D62875"/>
    <w:rsid w:val="00D63471"/>
    <w:rsid w:val="00D7238E"/>
    <w:rsid w:val="00D7454D"/>
    <w:rsid w:val="00D75372"/>
    <w:rsid w:val="00D76AF6"/>
    <w:rsid w:val="00D77602"/>
    <w:rsid w:val="00D80BBA"/>
    <w:rsid w:val="00D82023"/>
    <w:rsid w:val="00D830FC"/>
    <w:rsid w:val="00D86043"/>
    <w:rsid w:val="00D87713"/>
    <w:rsid w:val="00D93AC3"/>
    <w:rsid w:val="00D94479"/>
    <w:rsid w:val="00D94721"/>
    <w:rsid w:val="00D9539F"/>
    <w:rsid w:val="00D95BD4"/>
    <w:rsid w:val="00D96905"/>
    <w:rsid w:val="00DA2249"/>
    <w:rsid w:val="00DA6873"/>
    <w:rsid w:val="00DB09E6"/>
    <w:rsid w:val="00DC117B"/>
    <w:rsid w:val="00DC11B1"/>
    <w:rsid w:val="00DC11B4"/>
    <w:rsid w:val="00DC2D69"/>
    <w:rsid w:val="00DC795F"/>
    <w:rsid w:val="00DC7AFD"/>
    <w:rsid w:val="00DD06A1"/>
    <w:rsid w:val="00DD141E"/>
    <w:rsid w:val="00DD2010"/>
    <w:rsid w:val="00DD3606"/>
    <w:rsid w:val="00DD3CAE"/>
    <w:rsid w:val="00DD3EFB"/>
    <w:rsid w:val="00DD4C62"/>
    <w:rsid w:val="00DD5BC7"/>
    <w:rsid w:val="00DD7092"/>
    <w:rsid w:val="00DE17CB"/>
    <w:rsid w:val="00DE4FB9"/>
    <w:rsid w:val="00DF2230"/>
    <w:rsid w:val="00DF60A0"/>
    <w:rsid w:val="00DF7975"/>
    <w:rsid w:val="00E00160"/>
    <w:rsid w:val="00E022C7"/>
    <w:rsid w:val="00E02CC0"/>
    <w:rsid w:val="00E05659"/>
    <w:rsid w:val="00E072CB"/>
    <w:rsid w:val="00E10A95"/>
    <w:rsid w:val="00E1166E"/>
    <w:rsid w:val="00E11A84"/>
    <w:rsid w:val="00E15B61"/>
    <w:rsid w:val="00E15B7A"/>
    <w:rsid w:val="00E172F5"/>
    <w:rsid w:val="00E20A4A"/>
    <w:rsid w:val="00E22EF8"/>
    <w:rsid w:val="00E232FE"/>
    <w:rsid w:val="00E24AC6"/>
    <w:rsid w:val="00E25224"/>
    <w:rsid w:val="00E25295"/>
    <w:rsid w:val="00E278BE"/>
    <w:rsid w:val="00E27B05"/>
    <w:rsid w:val="00E27D08"/>
    <w:rsid w:val="00E31488"/>
    <w:rsid w:val="00E4111F"/>
    <w:rsid w:val="00E45D45"/>
    <w:rsid w:val="00E471A3"/>
    <w:rsid w:val="00E477AC"/>
    <w:rsid w:val="00E5044F"/>
    <w:rsid w:val="00E51004"/>
    <w:rsid w:val="00E538C4"/>
    <w:rsid w:val="00E53B97"/>
    <w:rsid w:val="00E54226"/>
    <w:rsid w:val="00E54285"/>
    <w:rsid w:val="00E54526"/>
    <w:rsid w:val="00E57E7C"/>
    <w:rsid w:val="00E6077F"/>
    <w:rsid w:val="00E635F8"/>
    <w:rsid w:val="00E637DD"/>
    <w:rsid w:val="00E6482D"/>
    <w:rsid w:val="00E66513"/>
    <w:rsid w:val="00E66612"/>
    <w:rsid w:val="00E70376"/>
    <w:rsid w:val="00E708AF"/>
    <w:rsid w:val="00E70BBE"/>
    <w:rsid w:val="00E73AF0"/>
    <w:rsid w:val="00E74168"/>
    <w:rsid w:val="00E76206"/>
    <w:rsid w:val="00E7723D"/>
    <w:rsid w:val="00E77333"/>
    <w:rsid w:val="00E83405"/>
    <w:rsid w:val="00E84748"/>
    <w:rsid w:val="00E85C86"/>
    <w:rsid w:val="00E8649A"/>
    <w:rsid w:val="00E86E3B"/>
    <w:rsid w:val="00E924C6"/>
    <w:rsid w:val="00E93A7E"/>
    <w:rsid w:val="00E958AB"/>
    <w:rsid w:val="00EA0549"/>
    <w:rsid w:val="00EA0DFB"/>
    <w:rsid w:val="00EA3C30"/>
    <w:rsid w:val="00EA6FF1"/>
    <w:rsid w:val="00EA78FB"/>
    <w:rsid w:val="00EA7C27"/>
    <w:rsid w:val="00EB1E74"/>
    <w:rsid w:val="00EB41DD"/>
    <w:rsid w:val="00EB4590"/>
    <w:rsid w:val="00EB4936"/>
    <w:rsid w:val="00EB6B5F"/>
    <w:rsid w:val="00EB7EEC"/>
    <w:rsid w:val="00EC0D11"/>
    <w:rsid w:val="00EC1E91"/>
    <w:rsid w:val="00EC36AA"/>
    <w:rsid w:val="00EC3740"/>
    <w:rsid w:val="00EC4459"/>
    <w:rsid w:val="00EC4A02"/>
    <w:rsid w:val="00EC5B43"/>
    <w:rsid w:val="00ED19A1"/>
    <w:rsid w:val="00ED1AC0"/>
    <w:rsid w:val="00ED1FE5"/>
    <w:rsid w:val="00ED3223"/>
    <w:rsid w:val="00ED4634"/>
    <w:rsid w:val="00ED4DB5"/>
    <w:rsid w:val="00ED5C8C"/>
    <w:rsid w:val="00ED75C6"/>
    <w:rsid w:val="00EE6AB1"/>
    <w:rsid w:val="00EE7996"/>
    <w:rsid w:val="00EE7D57"/>
    <w:rsid w:val="00EF026D"/>
    <w:rsid w:val="00EF603B"/>
    <w:rsid w:val="00EF6B90"/>
    <w:rsid w:val="00F0579C"/>
    <w:rsid w:val="00F070B6"/>
    <w:rsid w:val="00F10451"/>
    <w:rsid w:val="00F120CE"/>
    <w:rsid w:val="00F13802"/>
    <w:rsid w:val="00F15523"/>
    <w:rsid w:val="00F15F8A"/>
    <w:rsid w:val="00F16742"/>
    <w:rsid w:val="00F168DB"/>
    <w:rsid w:val="00F23F7C"/>
    <w:rsid w:val="00F24652"/>
    <w:rsid w:val="00F26E48"/>
    <w:rsid w:val="00F27218"/>
    <w:rsid w:val="00F306DD"/>
    <w:rsid w:val="00F30C51"/>
    <w:rsid w:val="00F30D25"/>
    <w:rsid w:val="00F31908"/>
    <w:rsid w:val="00F32A20"/>
    <w:rsid w:val="00F40680"/>
    <w:rsid w:val="00F41FCF"/>
    <w:rsid w:val="00F420C8"/>
    <w:rsid w:val="00F44DD2"/>
    <w:rsid w:val="00F45E34"/>
    <w:rsid w:val="00F46DD3"/>
    <w:rsid w:val="00F47F52"/>
    <w:rsid w:val="00F53F97"/>
    <w:rsid w:val="00F54FC3"/>
    <w:rsid w:val="00F55F4A"/>
    <w:rsid w:val="00F5602A"/>
    <w:rsid w:val="00F567AB"/>
    <w:rsid w:val="00F57077"/>
    <w:rsid w:val="00F57EF1"/>
    <w:rsid w:val="00F61472"/>
    <w:rsid w:val="00F61CAF"/>
    <w:rsid w:val="00F61D54"/>
    <w:rsid w:val="00F62061"/>
    <w:rsid w:val="00F62A27"/>
    <w:rsid w:val="00F66BB7"/>
    <w:rsid w:val="00F717ED"/>
    <w:rsid w:val="00F71F20"/>
    <w:rsid w:val="00F72B21"/>
    <w:rsid w:val="00F750FC"/>
    <w:rsid w:val="00F77340"/>
    <w:rsid w:val="00F810F1"/>
    <w:rsid w:val="00F82735"/>
    <w:rsid w:val="00F82BAB"/>
    <w:rsid w:val="00F83677"/>
    <w:rsid w:val="00F86F24"/>
    <w:rsid w:val="00F939B3"/>
    <w:rsid w:val="00F9542A"/>
    <w:rsid w:val="00F95F2F"/>
    <w:rsid w:val="00FA0CD2"/>
    <w:rsid w:val="00FA4EA3"/>
    <w:rsid w:val="00FA5D4C"/>
    <w:rsid w:val="00FB0F76"/>
    <w:rsid w:val="00FB2496"/>
    <w:rsid w:val="00FB2CF4"/>
    <w:rsid w:val="00FB45EA"/>
    <w:rsid w:val="00FB688B"/>
    <w:rsid w:val="00FB6DAB"/>
    <w:rsid w:val="00FB75B7"/>
    <w:rsid w:val="00FC0D3F"/>
    <w:rsid w:val="00FC1CBD"/>
    <w:rsid w:val="00FC3336"/>
    <w:rsid w:val="00FD1309"/>
    <w:rsid w:val="00FD1A34"/>
    <w:rsid w:val="00FD1E12"/>
    <w:rsid w:val="00FD7468"/>
    <w:rsid w:val="00FD7D0E"/>
    <w:rsid w:val="00FE01CE"/>
    <w:rsid w:val="00FE2836"/>
    <w:rsid w:val="00FE4131"/>
    <w:rsid w:val="00FE4A9D"/>
    <w:rsid w:val="00FE4D19"/>
    <w:rsid w:val="00FE545B"/>
    <w:rsid w:val="00FE5C0F"/>
    <w:rsid w:val="00FE7DB3"/>
    <w:rsid w:val="00FF311B"/>
    <w:rsid w:val="00FF3225"/>
    <w:rsid w:val="00FF3897"/>
    <w:rsid w:val="00FF4A26"/>
    <w:rsid w:val="00FF4E16"/>
    <w:rsid w:val="00FF7557"/>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AA35C"/>
  <w15:docId w15:val="{7B9E9E3C-8518-4940-8C8E-62B98753B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cs-CZ" w:eastAsia="en-US" w:bidi="ar-SA"/>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31DF9"/>
    <w:pPr>
      <w:spacing w:after="40"/>
      <w:jc w:val="both"/>
    </w:pPr>
  </w:style>
  <w:style w:type="paragraph" w:styleId="Nadpis1">
    <w:name w:val="heading 1"/>
    <w:basedOn w:val="Normln"/>
    <w:next w:val="Normln"/>
    <w:link w:val="Nadpis1Char"/>
    <w:uiPriority w:val="9"/>
    <w:qFormat/>
    <w:rsid w:val="00931DF9"/>
    <w:pPr>
      <w:numPr>
        <w:numId w:val="3"/>
      </w:numPr>
      <w:pBdr>
        <w:bottom w:val="single" w:sz="4" w:space="1" w:color="382F2A" w:themeColor="accent2" w:themeShade="7F"/>
      </w:pBdr>
      <w:spacing w:before="400" w:after="240"/>
      <w:ind w:left="0" w:firstLine="0"/>
      <w:outlineLvl w:val="0"/>
    </w:pPr>
    <w:rPr>
      <w:rFonts w:ascii="Tw Cen MT" w:hAnsi="Tw Cen MT"/>
      <w:caps/>
      <w:color w:val="39302B" w:themeColor="accent2" w:themeShade="80"/>
      <w:spacing w:val="20"/>
      <w:sz w:val="24"/>
      <w:szCs w:val="28"/>
    </w:rPr>
  </w:style>
  <w:style w:type="paragraph" w:styleId="Nadpis2">
    <w:name w:val="heading 2"/>
    <w:basedOn w:val="Normln"/>
    <w:next w:val="Odstavec"/>
    <w:link w:val="Nadpis2Char"/>
    <w:uiPriority w:val="9"/>
    <w:unhideWhenUsed/>
    <w:qFormat/>
    <w:rsid w:val="009F48C2"/>
    <w:pPr>
      <w:pBdr>
        <w:bottom w:val="single" w:sz="4" w:space="1" w:color="382F2A" w:themeColor="accent2" w:themeShade="7F"/>
      </w:pBdr>
      <w:spacing w:before="400"/>
      <w:jc w:val="center"/>
      <w:outlineLvl w:val="1"/>
    </w:pPr>
    <w:rPr>
      <w:caps/>
      <w:color w:val="39302B" w:themeColor="accent2" w:themeShade="80"/>
      <w:spacing w:val="15"/>
      <w:sz w:val="24"/>
      <w:szCs w:val="24"/>
    </w:rPr>
  </w:style>
  <w:style w:type="paragraph" w:styleId="Nadpis3">
    <w:name w:val="heading 3"/>
    <w:basedOn w:val="Normln"/>
    <w:next w:val="Normln"/>
    <w:link w:val="Nadpis3Char"/>
    <w:uiPriority w:val="9"/>
    <w:unhideWhenUsed/>
    <w:qFormat/>
    <w:rsid w:val="009F48C2"/>
    <w:pPr>
      <w:pBdr>
        <w:top w:val="dotted" w:sz="4" w:space="1" w:color="382F2A" w:themeColor="accent2" w:themeShade="7F"/>
        <w:bottom w:val="dotted" w:sz="4" w:space="1" w:color="382F2A" w:themeColor="accent2" w:themeShade="7F"/>
      </w:pBdr>
      <w:spacing w:before="300"/>
      <w:jc w:val="center"/>
      <w:outlineLvl w:val="2"/>
    </w:pPr>
    <w:rPr>
      <w:caps/>
      <w:color w:val="382F2A" w:themeColor="accent2" w:themeShade="7F"/>
      <w:sz w:val="24"/>
      <w:szCs w:val="24"/>
    </w:rPr>
  </w:style>
  <w:style w:type="paragraph" w:styleId="Nadpis4">
    <w:name w:val="heading 4"/>
    <w:basedOn w:val="Normln"/>
    <w:next w:val="Normln"/>
    <w:link w:val="Nadpis4Char"/>
    <w:uiPriority w:val="9"/>
    <w:unhideWhenUsed/>
    <w:qFormat/>
    <w:rsid w:val="009F48C2"/>
    <w:pPr>
      <w:pBdr>
        <w:bottom w:val="dotted" w:sz="4" w:space="1" w:color="554740" w:themeColor="accent2" w:themeShade="BF"/>
      </w:pBdr>
      <w:spacing w:after="120"/>
      <w:jc w:val="center"/>
      <w:outlineLvl w:val="3"/>
    </w:pPr>
    <w:rPr>
      <w:caps/>
      <w:color w:val="382F2A" w:themeColor="accent2" w:themeShade="7F"/>
      <w:spacing w:val="10"/>
    </w:rPr>
  </w:style>
  <w:style w:type="paragraph" w:styleId="Nadpis5">
    <w:name w:val="heading 5"/>
    <w:basedOn w:val="Normln"/>
    <w:next w:val="Normln"/>
    <w:link w:val="Nadpis5Char"/>
    <w:uiPriority w:val="9"/>
    <w:semiHidden/>
    <w:unhideWhenUsed/>
    <w:qFormat/>
    <w:rsid w:val="009F48C2"/>
    <w:pPr>
      <w:spacing w:before="320" w:after="120"/>
      <w:jc w:val="center"/>
      <w:outlineLvl w:val="4"/>
    </w:pPr>
    <w:rPr>
      <w:caps/>
      <w:color w:val="382F2A" w:themeColor="accent2" w:themeShade="7F"/>
      <w:spacing w:val="10"/>
    </w:rPr>
  </w:style>
  <w:style w:type="paragraph" w:styleId="Nadpis6">
    <w:name w:val="heading 6"/>
    <w:basedOn w:val="Normln"/>
    <w:next w:val="Normln"/>
    <w:link w:val="Nadpis6Char"/>
    <w:uiPriority w:val="9"/>
    <w:semiHidden/>
    <w:unhideWhenUsed/>
    <w:qFormat/>
    <w:rsid w:val="009F48C2"/>
    <w:pPr>
      <w:spacing w:after="120"/>
      <w:jc w:val="center"/>
      <w:outlineLvl w:val="5"/>
    </w:pPr>
    <w:rPr>
      <w:caps/>
      <w:color w:val="554740" w:themeColor="accent2" w:themeShade="BF"/>
      <w:spacing w:val="10"/>
    </w:rPr>
  </w:style>
  <w:style w:type="paragraph" w:styleId="Nadpis7">
    <w:name w:val="heading 7"/>
    <w:basedOn w:val="Normln"/>
    <w:next w:val="Normln"/>
    <w:link w:val="Nadpis7Char"/>
    <w:uiPriority w:val="9"/>
    <w:semiHidden/>
    <w:unhideWhenUsed/>
    <w:qFormat/>
    <w:rsid w:val="009F48C2"/>
    <w:pPr>
      <w:spacing w:after="120"/>
      <w:jc w:val="center"/>
      <w:outlineLvl w:val="6"/>
    </w:pPr>
    <w:rPr>
      <w:i/>
      <w:iCs/>
      <w:caps/>
      <w:color w:val="554740" w:themeColor="accent2" w:themeShade="BF"/>
      <w:spacing w:val="10"/>
    </w:rPr>
  </w:style>
  <w:style w:type="paragraph" w:styleId="Nadpis8">
    <w:name w:val="heading 8"/>
    <w:basedOn w:val="Normln"/>
    <w:next w:val="Normln"/>
    <w:link w:val="Nadpis8Char"/>
    <w:uiPriority w:val="9"/>
    <w:semiHidden/>
    <w:unhideWhenUsed/>
    <w:qFormat/>
    <w:rsid w:val="009F48C2"/>
    <w:pPr>
      <w:spacing w:after="120"/>
      <w:jc w:val="center"/>
      <w:outlineLvl w:val="7"/>
    </w:pPr>
    <w:rPr>
      <w:caps/>
      <w:spacing w:val="10"/>
      <w:sz w:val="20"/>
      <w:szCs w:val="20"/>
    </w:rPr>
  </w:style>
  <w:style w:type="paragraph" w:styleId="Nadpis9">
    <w:name w:val="heading 9"/>
    <w:basedOn w:val="Normln"/>
    <w:next w:val="Normln"/>
    <w:link w:val="Nadpis9Char"/>
    <w:uiPriority w:val="9"/>
    <w:semiHidden/>
    <w:unhideWhenUsed/>
    <w:qFormat/>
    <w:rsid w:val="009F48C2"/>
    <w:pPr>
      <w:spacing w:after="120"/>
      <w:jc w:val="center"/>
      <w:outlineLvl w:val="8"/>
    </w:pPr>
    <w:rPr>
      <w:i/>
      <w:iCs/>
      <w:caps/>
      <w:spacing w:val="1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31DF9"/>
    <w:rPr>
      <w:rFonts w:ascii="Tw Cen MT" w:hAnsi="Tw Cen MT"/>
      <w:caps/>
      <w:color w:val="39302B" w:themeColor="accent2" w:themeShade="80"/>
      <w:spacing w:val="20"/>
      <w:sz w:val="24"/>
      <w:szCs w:val="28"/>
    </w:rPr>
  </w:style>
  <w:style w:type="character" w:customStyle="1" w:styleId="Nadpis2Char">
    <w:name w:val="Nadpis 2 Char"/>
    <w:basedOn w:val="Standardnpsmoodstavce"/>
    <w:link w:val="Nadpis2"/>
    <w:uiPriority w:val="9"/>
    <w:rsid w:val="009F48C2"/>
    <w:rPr>
      <w:caps/>
      <w:color w:val="39302B" w:themeColor="accent2" w:themeShade="80"/>
      <w:spacing w:val="15"/>
      <w:sz w:val="24"/>
      <w:szCs w:val="24"/>
    </w:rPr>
  </w:style>
  <w:style w:type="character" w:customStyle="1" w:styleId="Nadpis3Char">
    <w:name w:val="Nadpis 3 Char"/>
    <w:basedOn w:val="Standardnpsmoodstavce"/>
    <w:link w:val="Nadpis3"/>
    <w:uiPriority w:val="9"/>
    <w:rsid w:val="009F48C2"/>
    <w:rPr>
      <w:caps/>
      <w:color w:val="382F2A" w:themeColor="accent2" w:themeShade="7F"/>
      <w:sz w:val="24"/>
      <w:szCs w:val="24"/>
    </w:rPr>
  </w:style>
  <w:style w:type="character" w:customStyle="1" w:styleId="Nadpis4Char">
    <w:name w:val="Nadpis 4 Char"/>
    <w:basedOn w:val="Standardnpsmoodstavce"/>
    <w:link w:val="Nadpis4"/>
    <w:uiPriority w:val="9"/>
    <w:rsid w:val="009F48C2"/>
    <w:rPr>
      <w:caps/>
      <w:color w:val="382F2A" w:themeColor="accent2" w:themeShade="7F"/>
      <w:spacing w:val="10"/>
    </w:rPr>
  </w:style>
  <w:style w:type="character" w:customStyle="1" w:styleId="Nadpis5Char">
    <w:name w:val="Nadpis 5 Char"/>
    <w:basedOn w:val="Standardnpsmoodstavce"/>
    <w:link w:val="Nadpis5"/>
    <w:uiPriority w:val="9"/>
    <w:semiHidden/>
    <w:rsid w:val="009F48C2"/>
    <w:rPr>
      <w:caps/>
      <w:color w:val="382F2A" w:themeColor="accent2" w:themeShade="7F"/>
      <w:spacing w:val="10"/>
    </w:rPr>
  </w:style>
  <w:style w:type="character" w:customStyle="1" w:styleId="Nadpis6Char">
    <w:name w:val="Nadpis 6 Char"/>
    <w:basedOn w:val="Standardnpsmoodstavce"/>
    <w:link w:val="Nadpis6"/>
    <w:uiPriority w:val="9"/>
    <w:semiHidden/>
    <w:rsid w:val="009F48C2"/>
    <w:rPr>
      <w:caps/>
      <w:color w:val="554740" w:themeColor="accent2" w:themeShade="BF"/>
      <w:spacing w:val="10"/>
    </w:rPr>
  </w:style>
  <w:style w:type="character" w:customStyle="1" w:styleId="Nadpis7Char">
    <w:name w:val="Nadpis 7 Char"/>
    <w:basedOn w:val="Standardnpsmoodstavce"/>
    <w:link w:val="Nadpis7"/>
    <w:uiPriority w:val="9"/>
    <w:semiHidden/>
    <w:rsid w:val="009F48C2"/>
    <w:rPr>
      <w:i/>
      <w:iCs/>
      <w:caps/>
      <w:color w:val="554740" w:themeColor="accent2" w:themeShade="BF"/>
      <w:spacing w:val="10"/>
    </w:rPr>
  </w:style>
  <w:style w:type="character" w:customStyle="1" w:styleId="Nadpis8Char">
    <w:name w:val="Nadpis 8 Char"/>
    <w:basedOn w:val="Standardnpsmoodstavce"/>
    <w:link w:val="Nadpis8"/>
    <w:uiPriority w:val="9"/>
    <w:semiHidden/>
    <w:rsid w:val="009F48C2"/>
    <w:rPr>
      <w:caps/>
      <w:spacing w:val="10"/>
      <w:sz w:val="20"/>
      <w:szCs w:val="20"/>
    </w:rPr>
  </w:style>
  <w:style w:type="character" w:customStyle="1" w:styleId="Nadpis9Char">
    <w:name w:val="Nadpis 9 Char"/>
    <w:basedOn w:val="Standardnpsmoodstavce"/>
    <w:link w:val="Nadpis9"/>
    <w:uiPriority w:val="9"/>
    <w:semiHidden/>
    <w:rsid w:val="009F48C2"/>
    <w:rPr>
      <w:i/>
      <w:iCs/>
      <w:caps/>
      <w:spacing w:val="10"/>
      <w:sz w:val="20"/>
      <w:szCs w:val="20"/>
    </w:rPr>
  </w:style>
  <w:style w:type="paragraph" w:styleId="Titulek">
    <w:name w:val="caption"/>
    <w:basedOn w:val="Normln"/>
    <w:next w:val="Normln"/>
    <w:uiPriority w:val="35"/>
    <w:semiHidden/>
    <w:unhideWhenUsed/>
    <w:qFormat/>
    <w:rsid w:val="009F48C2"/>
    <w:rPr>
      <w:caps/>
      <w:spacing w:val="10"/>
      <w:sz w:val="18"/>
      <w:szCs w:val="18"/>
    </w:rPr>
  </w:style>
  <w:style w:type="paragraph" w:styleId="Nzev">
    <w:name w:val="Title"/>
    <w:basedOn w:val="Normln"/>
    <w:next w:val="Normln"/>
    <w:link w:val="NzevChar"/>
    <w:uiPriority w:val="10"/>
    <w:qFormat/>
    <w:rsid w:val="009F48C2"/>
    <w:pPr>
      <w:pBdr>
        <w:top w:val="dotted" w:sz="2" w:space="1" w:color="39302B" w:themeColor="accent2" w:themeShade="80"/>
        <w:bottom w:val="dotted" w:sz="2" w:space="6" w:color="39302B" w:themeColor="accent2" w:themeShade="80"/>
      </w:pBdr>
      <w:spacing w:before="500" w:after="300" w:line="240" w:lineRule="auto"/>
      <w:jc w:val="center"/>
    </w:pPr>
    <w:rPr>
      <w:caps/>
      <w:color w:val="39302B" w:themeColor="accent2" w:themeShade="80"/>
      <w:spacing w:val="50"/>
      <w:sz w:val="44"/>
      <w:szCs w:val="44"/>
    </w:rPr>
  </w:style>
  <w:style w:type="character" w:customStyle="1" w:styleId="NzevChar">
    <w:name w:val="Název Char"/>
    <w:basedOn w:val="Standardnpsmoodstavce"/>
    <w:link w:val="Nzev"/>
    <w:uiPriority w:val="10"/>
    <w:rsid w:val="009F48C2"/>
    <w:rPr>
      <w:caps/>
      <w:color w:val="39302B" w:themeColor="accent2" w:themeShade="80"/>
      <w:spacing w:val="50"/>
      <w:sz w:val="44"/>
      <w:szCs w:val="44"/>
    </w:rPr>
  </w:style>
  <w:style w:type="paragraph" w:styleId="Podnadpis">
    <w:name w:val="Subtitle"/>
    <w:basedOn w:val="Normln"/>
    <w:next w:val="Normln"/>
    <w:link w:val="PodnadpisChar"/>
    <w:uiPriority w:val="11"/>
    <w:qFormat/>
    <w:rsid w:val="009F48C2"/>
    <w:pPr>
      <w:spacing w:after="560" w:line="240" w:lineRule="auto"/>
      <w:jc w:val="center"/>
    </w:pPr>
    <w:rPr>
      <w:caps/>
      <w:spacing w:val="20"/>
      <w:sz w:val="18"/>
      <w:szCs w:val="18"/>
    </w:rPr>
  </w:style>
  <w:style w:type="character" w:customStyle="1" w:styleId="PodnadpisChar">
    <w:name w:val="Podnadpis Char"/>
    <w:basedOn w:val="Standardnpsmoodstavce"/>
    <w:link w:val="Podnadpis"/>
    <w:uiPriority w:val="11"/>
    <w:rsid w:val="009F48C2"/>
    <w:rPr>
      <w:caps/>
      <w:spacing w:val="20"/>
      <w:sz w:val="18"/>
      <w:szCs w:val="18"/>
    </w:rPr>
  </w:style>
  <w:style w:type="character" w:styleId="Siln">
    <w:name w:val="Strong"/>
    <w:uiPriority w:val="22"/>
    <w:qFormat/>
    <w:rsid w:val="009F48C2"/>
    <w:rPr>
      <w:b/>
      <w:bCs/>
      <w:color w:val="554740" w:themeColor="accent2" w:themeShade="BF"/>
      <w:spacing w:val="5"/>
    </w:rPr>
  </w:style>
  <w:style w:type="character" w:styleId="Zdraznn">
    <w:name w:val="Emphasis"/>
    <w:uiPriority w:val="20"/>
    <w:qFormat/>
    <w:rsid w:val="009F48C2"/>
    <w:rPr>
      <w:caps/>
      <w:spacing w:val="5"/>
      <w:sz w:val="20"/>
      <w:szCs w:val="20"/>
    </w:rPr>
  </w:style>
  <w:style w:type="paragraph" w:styleId="Bezmezer">
    <w:name w:val="No Spacing"/>
    <w:basedOn w:val="Normln"/>
    <w:link w:val="BezmezerChar"/>
    <w:uiPriority w:val="1"/>
    <w:qFormat/>
    <w:rsid w:val="009F48C2"/>
    <w:pPr>
      <w:spacing w:after="0" w:line="240" w:lineRule="auto"/>
    </w:pPr>
  </w:style>
  <w:style w:type="character" w:customStyle="1" w:styleId="BezmezerChar">
    <w:name w:val="Bez mezer Char"/>
    <w:basedOn w:val="Standardnpsmoodstavce"/>
    <w:link w:val="Bezmezer"/>
    <w:uiPriority w:val="1"/>
    <w:rsid w:val="009F48C2"/>
  </w:style>
  <w:style w:type="paragraph" w:styleId="Odstavecseseznamem">
    <w:name w:val="List Paragraph"/>
    <w:basedOn w:val="Normln"/>
    <w:next w:val="Odstavec"/>
    <w:uiPriority w:val="34"/>
    <w:qFormat/>
    <w:rsid w:val="009F7F55"/>
    <w:pPr>
      <w:spacing w:after="120" w:line="264" w:lineRule="auto"/>
      <w:ind w:firstLine="340"/>
    </w:pPr>
    <w:rPr>
      <w:rFonts w:asciiTheme="minorHAnsi" w:hAnsiTheme="minorHAnsi"/>
    </w:rPr>
  </w:style>
  <w:style w:type="paragraph" w:styleId="Citt">
    <w:name w:val="Quote"/>
    <w:basedOn w:val="Normln"/>
    <w:next w:val="Normln"/>
    <w:link w:val="CittChar"/>
    <w:uiPriority w:val="29"/>
    <w:qFormat/>
    <w:rsid w:val="009F48C2"/>
    <w:rPr>
      <w:i/>
      <w:iCs/>
    </w:rPr>
  </w:style>
  <w:style w:type="character" w:customStyle="1" w:styleId="CittChar">
    <w:name w:val="Citát Char"/>
    <w:basedOn w:val="Standardnpsmoodstavce"/>
    <w:link w:val="Citt"/>
    <w:uiPriority w:val="29"/>
    <w:rsid w:val="009F48C2"/>
    <w:rPr>
      <w:i/>
      <w:iCs/>
    </w:rPr>
  </w:style>
  <w:style w:type="paragraph" w:styleId="Vrazncitt">
    <w:name w:val="Intense Quote"/>
    <w:basedOn w:val="Normln"/>
    <w:next w:val="Normln"/>
    <w:link w:val="VrazncittChar"/>
    <w:uiPriority w:val="30"/>
    <w:qFormat/>
    <w:rsid w:val="009F48C2"/>
    <w:pPr>
      <w:pBdr>
        <w:top w:val="dotted" w:sz="2" w:space="10" w:color="39302B" w:themeColor="accent2" w:themeShade="80"/>
        <w:bottom w:val="dotted" w:sz="2" w:space="4" w:color="39302B" w:themeColor="accent2" w:themeShade="80"/>
      </w:pBdr>
      <w:spacing w:before="160" w:line="300" w:lineRule="auto"/>
      <w:ind w:left="1440" w:right="1440"/>
    </w:pPr>
    <w:rPr>
      <w:caps/>
      <w:color w:val="382F2A" w:themeColor="accent2" w:themeShade="7F"/>
      <w:spacing w:val="5"/>
      <w:sz w:val="20"/>
      <w:szCs w:val="20"/>
    </w:rPr>
  </w:style>
  <w:style w:type="character" w:customStyle="1" w:styleId="VrazncittChar">
    <w:name w:val="Výrazný citát Char"/>
    <w:basedOn w:val="Standardnpsmoodstavce"/>
    <w:link w:val="Vrazncitt"/>
    <w:uiPriority w:val="30"/>
    <w:rsid w:val="009F48C2"/>
    <w:rPr>
      <w:caps/>
      <w:color w:val="382F2A" w:themeColor="accent2" w:themeShade="7F"/>
      <w:spacing w:val="5"/>
      <w:sz w:val="20"/>
      <w:szCs w:val="20"/>
    </w:rPr>
  </w:style>
  <w:style w:type="character" w:styleId="Zdraznnjemn">
    <w:name w:val="Subtle Emphasis"/>
    <w:uiPriority w:val="19"/>
    <w:qFormat/>
    <w:rsid w:val="009F48C2"/>
    <w:rPr>
      <w:i/>
      <w:iCs/>
    </w:rPr>
  </w:style>
  <w:style w:type="character" w:styleId="Zdraznnintenzivn">
    <w:name w:val="Intense Emphasis"/>
    <w:uiPriority w:val="21"/>
    <w:qFormat/>
    <w:rsid w:val="009F48C2"/>
    <w:rPr>
      <w:i/>
      <w:iCs/>
      <w:caps/>
      <w:spacing w:val="10"/>
      <w:sz w:val="20"/>
      <w:szCs w:val="20"/>
    </w:rPr>
  </w:style>
  <w:style w:type="character" w:styleId="Odkazjemn">
    <w:name w:val="Subtle Reference"/>
    <w:basedOn w:val="Standardnpsmoodstavce"/>
    <w:uiPriority w:val="31"/>
    <w:qFormat/>
    <w:rsid w:val="009F48C2"/>
    <w:rPr>
      <w:rFonts w:asciiTheme="minorHAnsi" w:eastAsiaTheme="minorEastAsia" w:hAnsiTheme="minorHAnsi" w:cstheme="minorBidi"/>
      <w:i/>
      <w:iCs/>
      <w:color w:val="382F2A" w:themeColor="accent2" w:themeShade="7F"/>
    </w:rPr>
  </w:style>
  <w:style w:type="character" w:styleId="Odkazintenzivn">
    <w:name w:val="Intense Reference"/>
    <w:uiPriority w:val="32"/>
    <w:qFormat/>
    <w:rsid w:val="009F48C2"/>
    <w:rPr>
      <w:rFonts w:asciiTheme="minorHAnsi" w:eastAsiaTheme="minorEastAsia" w:hAnsiTheme="minorHAnsi" w:cstheme="minorBidi"/>
      <w:b/>
      <w:bCs/>
      <w:i/>
      <w:iCs/>
      <w:color w:val="382F2A" w:themeColor="accent2" w:themeShade="7F"/>
    </w:rPr>
  </w:style>
  <w:style w:type="character" w:styleId="Nzevknihy">
    <w:name w:val="Book Title"/>
    <w:uiPriority w:val="33"/>
    <w:qFormat/>
    <w:rsid w:val="009F48C2"/>
    <w:rPr>
      <w:caps/>
      <w:color w:val="382F2A" w:themeColor="accent2" w:themeShade="7F"/>
      <w:spacing w:val="5"/>
      <w:u w:color="382F2A" w:themeColor="accent2" w:themeShade="7F"/>
    </w:rPr>
  </w:style>
  <w:style w:type="paragraph" w:styleId="Nadpisobsahu">
    <w:name w:val="TOC Heading"/>
    <w:basedOn w:val="Nadpis1"/>
    <w:next w:val="Normln"/>
    <w:uiPriority w:val="39"/>
    <w:semiHidden/>
    <w:unhideWhenUsed/>
    <w:qFormat/>
    <w:rsid w:val="009F48C2"/>
    <w:pPr>
      <w:outlineLvl w:val="9"/>
    </w:pPr>
    <w:rPr>
      <w:lang w:bidi="en-US"/>
    </w:rPr>
  </w:style>
  <w:style w:type="paragraph" w:styleId="Zhlav">
    <w:name w:val="header"/>
    <w:basedOn w:val="Normln"/>
    <w:link w:val="ZhlavChar"/>
    <w:uiPriority w:val="99"/>
    <w:unhideWhenUsed/>
    <w:rsid w:val="009F48C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F48C2"/>
  </w:style>
  <w:style w:type="paragraph" w:styleId="Zpat">
    <w:name w:val="footer"/>
    <w:basedOn w:val="Normln"/>
    <w:link w:val="ZpatChar"/>
    <w:uiPriority w:val="99"/>
    <w:unhideWhenUsed/>
    <w:rsid w:val="009F48C2"/>
    <w:pPr>
      <w:tabs>
        <w:tab w:val="center" w:pos="4536"/>
        <w:tab w:val="right" w:pos="9072"/>
      </w:tabs>
      <w:spacing w:after="0" w:line="240" w:lineRule="auto"/>
    </w:pPr>
  </w:style>
  <w:style w:type="character" w:customStyle="1" w:styleId="ZpatChar">
    <w:name w:val="Zápatí Char"/>
    <w:basedOn w:val="Standardnpsmoodstavce"/>
    <w:link w:val="Zpat"/>
    <w:uiPriority w:val="99"/>
    <w:rsid w:val="009F48C2"/>
  </w:style>
  <w:style w:type="table" w:styleId="Mkatabulky">
    <w:name w:val="Table Grid"/>
    <w:basedOn w:val="Normlntabulka"/>
    <w:uiPriority w:val="59"/>
    <w:rsid w:val="004929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mka1zvraznn5">
    <w:name w:val="Medium Grid 1 Accent 5"/>
    <w:basedOn w:val="Normlntabulka"/>
    <w:uiPriority w:val="67"/>
    <w:rsid w:val="004929C6"/>
    <w:pPr>
      <w:spacing w:after="0" w:line="240" w:lineRule="auto"/>
    </w:pPr>
    <w:tblPr>
      <w:tblStyleRowBandSize w:val="1"/>
      <w:tblStyleColBandSize w:val="1"/>
      <w:tblBorders>
        <w:top w:val="single" w:sz="8" w:space="0" w:color="67798E" w:themeColor="accent5" w:themeTint="BF"/>
        <w:left w:val="single" w:sz="8" w:space="0" w:color="67798E" w:themeColor="accent5" w:themeTint="BF"/>
        <w:bottom w:val="single" w:sz="8" w:space="0" w:color="67798E" w:themeColor="accent5" w:themeTint="BF"/>
        <w:right w:val="single" w:sz="8" w:space="0" w:color="67798E" w:themeColor="accent5" w:themeTint="BF"/>
        <w:insideH w:val="single" w:sz="8" w:space="0" w:color="67798E" w:themeColor="accent5" w:themeTint="BF"/>
        <w:insideV w:val="single" w:sz="8" w:space="0" w:color="67798E" w:themeColor="accent5" w:themeTint="BF"/>
      </w:tblBorders>
    </w:tblPr>
    <w:tcPr>
      <w:shd w:val="clear" w:color="auto" w:fill="CCD3DA" w:themeFill="accent5" w:themeFillTint="3F"/>
    </w:tcPr>
    <w:tblStylePr w:type="firstRow">
      <w:rPr>
        <w:b/>
        <w:bCs/>
      </w:rPr>
    </w:tblStylePr>
    <w:tblStylePr w:type="lastRow">
      <w:rPr>
        <w:b/>
        <w:bCs/>
      </w:rPr>
      <w:tblPr/>
      <w:tcPr>
        <w:tcBorders>
          <w:top w:val="single" w:sz="18" w:space="0" w:color="67798E" w:themeColor="accent5" w:themeTint="BF"/>
        </w:tcBorders>
      </w:tcPr>
    </w:tblStylePr>
    <w:tblStylePr w:type="firstCol">
      <w:rPr>
        <w:b/>
        <w:bCs/>
      </w:rPr>
    </w:tblStylePr>
    <w:tblStylePr w:type="lastCol">
      <w:rPr>
        <w:b/>
        <w:bCs/>
      </w:rPr>
    </w:tblStylePr>
    <w:tblStylePr w:type="band1Vert">
      <w:tblPr/>
      <w:tcPr>
        <w:shd w:val="clear" w:color="auto" w:fill="99A6B5" w:themeFill="accent5" w:themeFillTint="7F"/>
      </w:tcPr>
    </w:tblStylePr>
    <w:tblStylePr w:type="band1Horz">
      <w:tblPr/>
      <w:tcPr>
        <w:shd w:val="clear" w:color="auto" w:fill="99A6B5" w:themeFill="accent5" w:themeFillTint="7F"/>
      </w:tcPr>
    </w:tblStylePr>
  </w:style>
  <w:style w:type="table" w:styleId="Stednmka1zvraznn3">
    <w:name w:val="Medium Grid 1 Accent 3"/>
    <w:basedOn w:val="Normlntabulka"/>
    <w:uiPriority w:val="67"/>
    <w:rsid w:val="004929C6"/>
    <w:pPr>
      <w:spacing w:after="0" w:line="240" w:lineRule="auto"/>
    </w:pPr>
    <w:tblPr>
      <w:tblStyleRowBandSize w:val="1"/>
      <w:tblStyleColBandSize w:val="1"/>
      <w:tblBorders>
        <w:top w:val="single" w:sz="8" w:space="0" w:color="C0AF92" w:themeColor="accent3" w:themeTint="BF"/>
        <w:left w:val="single" w:sz="8" w:space="0" w:color="C0AF92" w:themeColor="accent3" w:themeTint="BF"/>
        <w:bottom w:val="single" w:sz="8" w:space="0" w:color="C0AF92" w:themeColor="accent3" w:themeTint="BF"/>
        <w:right w:val="single" w:sz="8" w:space="0" w:color="C0AF92" w:themeColor="accent3" w:themeTint="BF"/>
        <w:insideH w:val="single" w:sz="8" w:space="0" w:color="C0AF92" w:themeColor="accent3" w:themeTint="BF"/>
        <w:insideV w:val="single" w:sz="8" w:space="0" w:color="C0AF92" w:themeColor="accent3" w:themeTint="BF"/>
      </w:tblBorders>
    </w:tblPr>
    <w:tcPr>
      <w:shd w:val="clear" w:color="auto" w:fill="EAE4DB" w:themeFill="accent3" w:themeFillTint="3F"/>
    </w:tcPr>
    <w:tblStylePr w:type="firstRow">
      <w:rPr>
        <w:b/>
        <w:bCs/>
      </w:rPr>
    </w:tblStylePr>
    <w:tblStylePr w:type="lastRow">
      <w:rPr>
        <w:b/>
        <w:bCs/>
      </w:rPr>
      <w:tblPr/>
      <w:tcPr>
        <w:tcBorders>
          <w:top w:val="single" w:sz="18" w:space="0" w:color="C0AF92" w:themeColor="accent3" w:themeTint="BF"/>
        </w:tcBorders>
      </w:tcPr>
    </w:tblStylePr>
    <w:tblStylePr w:type="firstCol">
      <w:rPr>
        <w:b/>
        <w:bCs/>
      </w:rPr>
    </w:tblStylePr>
    <w:tblStylePr w:type="lastCol">
      <w:rPr>
        <w:b/>
        <w:bCs/>
      </w:rPr>
    </w:tblStylePr>
    <w:tblStylePr w:type="band1Vert">
      <w:tblPr/>
      <w:tcPr>
        <w:shd w:val="clear" w:color="auto" w:fill="D5CAB6" w:themeFill="accent3" w:themeFillTint="7F"/>
      </w:tcPr>
    </w:tblStylePr>
    <w:tblStylePr w:type="band1Horz">
      <w:tblPr/>
      <w:tcPr>
        <w:shd w:val="clear" w:color="auto" w:fill="D5CAB6" w:themeFill="accent3" w:themeFillTint="7F"/>
      </w:tcPr>
    </w:tblStylePr>
  </w:style>
  <w:style w:type="paragraph" w:styleId="Obsah1">
    <w:name w:val="toc 1"/>
    <w:basedOn w:val="Normln"/>
    <w:next w:val="Normln"/>
    <w:autoRedefine/>
    <w:uiPriority w:val="39"/>
    <w:unhideWhenUsed/>
    <w:rsid w:val="00B95E51"/>
    <w:pPr>
      <w:spacing w:after="100"/>
    </w:pPr>
  </w:style>
  <w:style w:type="character" w:styleId="Hypertextovodkaz">
    <w:name w:val="Hyperlink"/>
    <w:basedOn w:val="Standardnpsmoodstavce"/>
    <w:uiPriority w:val="99"/>
    <w:unhideWhenUsed/>
    <w:rsid w:val="00B95E51"/>
    <w:rPr>
      <w:color w:val="D26900" w:themeColor="hyperlink"/>
      <w:u w:val="single"/>
    </w:rPr>
  </w:style>
  <w:style w:type="paragraph" w:styleId="Textbubliny">
    <w:name w:val="Balloon Text"/>
    <w:basedOn w:val="Normln"/>
    <w:link w:val="TextbublinyChar"/>
    <w:uiPriority w:val="99"/>
    <w:semiHidden/>
    <w:unhideWhenUsed/>
    <w:rsid w:val="00B95E5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95E51"/>
    <w:rPr>
      <w:rFonts w:ascii="Tahoma" w:hAnsi="Tahoma" w:cs="Tahoma"/>
      <w:sz w:val="16"/>
      <w:szCs w:val="16"/>
    </w:rPr>
  </w:style>
  <w:style w:type="paragraph" w:styleId="Obsah2">
    <w:name w:val="toc 2"/>
    <w:basedOn w:val="Normln"/>
    <w:next w:val="Normln"/>
    <w:autoRedefine/>
    <w:uiPriority w:val="39"/>
    <w:unhideWhenUsed/>
    <w:rsid w:val="006106FB"/>
    <w:pPr>
      <w:spacing w:after="100"/>
      <w:ind w:left="220"/>
    </w:pPr>
  </w:style>
  <w:style w:type="paragraph" w:styleId="Zkladntext">
    <w:name w:val="Body Text"/>
    <w:basedOn w:val="Normln"/>
    <w:link w:val="ZkladntextChar"/>
    <w:rsid w:val="00A111B8"/>
    <w:pPr>
      <w:spacing w:after="120" w:line="240" w:lineRule="auto"/>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A111B8"/>
    <w:rPr>
      <w:rFonts w:ascii="Times New Roman" w:eastAsia="Times New Roman" w:hAnsi="Times New Roman" w:cs="Times New Roman"/>
      <w:sz w:val="20"/>
      <w:szCs w:val="20"/>
      <w:lang w:eastAsia="cs-CZ"/>
    </w:rPr>
  </w:style>
  <w:style w:type="paragraph" w:customStyle="1" w:styleId="Sodsazenm">
    <w:name w:val="S odsazením"/>
    <w:basedOn w:val="Normln"/>
    <w:rsid w:val="00A111B8"/>
    <w:pPr>
      <w:spacing w:after="0" w:line="360" w:lineRule="auto"/>
      <w:ind w:firstLine="709"/>
    </w:pPr>
    <w:rPr>
      <w:rFonts w:ascii="Times New Roman" w:eastAsia="Times New Roman" w:hAnsi="Times New Roman" w:cs="Times New Roman"/>
      <w:szCs w:val="20"/>
      <w:lang w:eastAsia="cs-CZ"/>
    </w:rPr>
  </w:style>
  <w:style w:type="paragraph" w:customStyle="1" w:styleId="Text">
    <w:name w:val="Text"/>
    <w:basedOn w:val="Normln"/>
    <w:rsid w:val="00A111B8"/>
    <w:pPr>
      <w:suppressAutoHyphens/>
      <w:spacing w:after="0" w:line="240" w:lineRule="auto"/>
      <w:ind w:left="1400"/>
    </w:pPr>
    <w:rPr>
      <w:rFonts w:ascii="Times New Roman" w:eastAsia="Times New Roman" w:hAnsi="Times New Roman" w:cs="Times New Roman"/>
      <w:sz w:val="20"/>
      <w:szCs w:val="20"/>
      <w:lang w:eastAsia="ar-SA"/>
    </w:rPr>
  </w:style>
  <w:style w:type="paragraph" w:customStyle="1" w:styleId="odstavecnormln">
    <w:name w:val="odstavec normální"/>
    <w:basedOn w:val="Normln"/>
    <w:link w:val="odstavecnormlnChar"/>
    <w:rsid w:val="00A111B8"/>
    <w:pPr>
      <w:autoSpaceDE w:val="0"/>
      <w:autoSpaceDN w:val="0"/>
      <w:adjustRightInd w:val="0"/>
      <w:spacing w:after="0" w:line="240" w:lineRule="auto"/>
      <w:ind w:firstLine="709"/>
    </w:pPr>
    <w:rPr>
      <w:rFonts w:ascii="Arial" w:eastAsia="Times New Roman" w:hAnsi="Arial" w:cs="Arial"/>
      <w:sz w:val="20"/>
      <w:szCs w:val="20"/>
      <w:lang w:eastAsia="cs-CZ"/>
    </w:rPr>
  </w:style>
  <w:style w:type="paragraph" w:customStyle="1" w:styleId="nadpis-PODTREN">
    <w:name w:val="nadpis-PODTRŽENÝ"/>
    <w:basedOn w:val="Normln"/>
    <w:link w:val="nadpis-PODTRENChar"/>
    <w:qFormat/>
    <w:rsid w:val="00A111B8"/>
    <w:pPr>
      <w:spacing w:after="0" w:line="288" w:lineRule="auto"/>
    </w:pPr>
    <w:rPr>
      <w:rFonts w:ascii="Arial" w:eastAsia="Times New Roman" w:hAnsi="Arial" w:cs="Arial"/>
      <w:sz w:val="20"/>
      <w:szCs w:val="20"/>
      <w:u w:val="single"/>
      <w:lang w:eastAsia="cs-CZ"/>
    </w:rPr>
  </w:style>
  <w:style w:type="character" w:customStyle="1" w:styleId="odstavecnormlnChar">
    <w:name w:val="odstavec normální Char"/>
    <w:basedOn w:val="Standardnpsmoodstavce"/>
    <w:link w:val="odstavecnormln"/>
    <w:rsid w:val="00A111B8"/>
    <w:rPr>
      <w:rFonts w:ascii="Arial" w:eastAsia="Times New Roman" w:hAnsi="Arial" w:cs="Arial"/>
      <w:sz w:val="20"/>
      <w:szCs w:val="20"/>
      <w:lang w:eastAsia="cs-CZ"/>
    </w:rPr>
  </w:style>
  <w:style w:type="character" w:customStyle="1" w:styleId="nadpis-PODTRENChar">
    <w:name w:val="nadpis-PODTRŽENÝ Char"/>
    <w:basedOn w:val="Standardnpsmoodstavce"/>
    <w:link w:val="nadpis-PODTREN"/>
    <w:rsid w:val="00A111B8"/>
    <w:rPr>
      <w:rFonts w:ascii="Arial" w:eastAsia="Times New Roman" w:hAnsi="Arial" w:cs="Arial"/>
      <w:sz w:val="20"/>
      <w:szCs w:val="20"/>
      <w:u w:val="single"/>
      <w:lang w:eastAsia="cs-CZ"/>
    </w:rPr>
  </w:style>
  <w:style w:type="paragraph" w:customStyle="1" w:styleId="Odstavec">
    <w:name w:val="Odstavec"/>
    <w:basedOn w:val="Normln"/>
    <w:rsid w:val="006749DE"/>
    <w:pPr>
      <w:widowControl w:val="0"/>
      <w:tabs>
        <w:tab w:val="left" w:pos="0"/>
        <w:tab w:val="left" w:pos="18"/>
        <w:tab w:val="left" w:pos="340"/>
        <w:tab w:val="left" w:pos="680"/>
        <w:tab w:val="left" w:pos="1020"/>
        <w:tab w:val="left" w:pos="1360"/>
        <w:tab w:val="left" w:pos="1700"/>
        <w:tab w:val="left" w:pos="2040"/>
        <w:tab w:val="left" w:pos="2380"/>
        <w:tab w:val="left" w:pos="2720"/>
        <w:tab w:val="left" w:pos="2856"/>
        <w:tab w:val="left" w:pos="3060"/>
        <w:tab w:val="left" w:pos="3400"/>
        <w:tab w:val="left" w:pos="3740"/>
        <w:tab w:val="left" w:pos="4080"/>
        <w:tab w:val="left" w:pos="4420"/>
        <w:tab w:val="left" w:pos="4760"/>
        <w:tab w:val="left" w:pos="5100"/>
        <w:tab w:val="left" w:pos="5440"/>
        <w:tab w:val="left" w:pos="5780"/>
        <w:tab w:val="left" w:pos="6120"/>
        <w:tab w:val="left" w:pos="6460"/>
        <w:tab w:val="left" w:pos="6800"/>
        <w:tab w:val="left" w:pos="7140"/>
        <w:tab w:val="left" w:pos="7480"/>
        <w:tab w:val="left" w:pos="7820"/>
        <w:tab w:val="left" w:pos="8160"/>
        <w:tab w:val="left" w:pos="8500"/>
      </w:tabs>
      <w:suppressAutoHyphens/>
      <w:spacing w:after="0" w:line="240" w:lineRule="auto"/>
      <w:ind w:firstLine="480"/>
    </w:pPr>
    <w:rPr>
      <w:rFonts w:ascii="Arial" w:eastAsia="Times New Roman" w:hAnsi="Arial" w:cs="Times New Roman"/>
      <w:sz w:val="18"/>
      <w:szCs w:val="20"/>
      <w:lang w:eastAsia="ar-SA"/>
    </w:rPr>
  </w:style>
  <w:style w:type="character" w:customStyle="1" w:styleId="MSnadpis3CharChar">
    <w:name w:val="MS nadpis 3 Char Char"/>
    <w:basedOn w:val="Standardnpsmoodstavce"/>
    <w:link w:val="MSnadpis3"/>
    <w:locked/>
    <w:rsid w:val="00B34D1B"/>
    <w:rPr>
      <w:rFonts w:ascii="Arial Narrow" w:hAnsi="Arial Narrow"/>
      <w:sz w:val="24"/>
      <w:szCs w:val="24"/>
      <w:u w:val="single"/>
    </w:rPr>
  </w:style>
  <w:style w:type="paragraph" w:customStyle="1" w:styleId="MSzakladnitext">
    <w:name w:val="MS zakladni text"/>
    <w:basedOn w:val="MSnadpis3"/>
    <w:link w:val="MSzakladnitextChar"/>
    <w:autoRedefine/>
    <w:rsid w:val="005D6D6D"/>
    <w:pPr>
      <w:numPr>
        <w:ilvl w:val="0"/>
        <w:numId w:val="0"/>
      </w:numPr>
      <w:spacing w:line="288" w:lineRule="auto"/>
      <w:ind w:firstLine="709"/>
    </w:pPr>
    <w:rPr>
      <w:rFonts w:ascii="Arial" w:hAnsi="Arial" w:cs="Arial"/>
      <w:sz w:val="20"/>
      <w:szCs w:val="20"/>
      <w:u w:val="none"/>
    </w:rPr>
  </w:style>
  <w:style w:type="paragraph" w:customStyle="1" w:styleId="MSnadpis3">
    <w:name w:val="MS nadpis 3"/>
    <w:basedOn w:val="Normln"/>
    <w:next w:val="MSzakladnitext"/>
    <w:link w:val="MSnadpis3CharChar"/>
    <w:autoRedefine/>
    <w:rsid w:val="00B34D1B"/>
    <w:pPr>
      <w:numPr>
        <w:ilvl w:val="2"/>
        <w:numId w:val="1"/>
      </w:numPr>
      <w:spacing w:after="0" w:line="480" w:lineRule="auto"/>
    </w:pPr>
    <w:rPr>
      <w:rFonts w:ascii="Arial Narrow" w:hAnsi="Arial Narrow"/>
      <w:sz w:val="24"/>
      <w:szCs w:val="24"/>
      <w:u w:val="single"/>
    </w:rPr>
  </w:style>
  <w:style w:type="character" w:customStyle="1" w:styleId="MSzakladnitextChar">
    <w:name w:val="MS zakladni text Char"/>
    <w:basedOn w:val="Standardnpsmoodstavce"/>
    <w:link w:val="MSzakladnitext"/>
    <w:locked/>
    <w:rsid w:val="005D6D6D"/>
    <w:rPr>
      <w:rFonts w:ascii="Arial" w:hAnsi="Arial" w:cs="Arial"/>
      <w:sz w:val="20"/>
      <w:szCs w:val="20"/>
    </w:rPr>
  </w:style>
  <w:style w:type="paragraph" w:customStyle="1" w:styleId="MSnadpis2">
    <w:name w:val="MS nadpis 2"/>
    <w:basedOn w:val="MSnadpis3"/>
    <w:next w:val="MSzakladnitext"/>
    <w:autoRedefine/>
    <w:uiPriority w:val="99"/>
    <w:rsid w:val="00B34D1B"/>
    <w:pPr>
      <w:numPr>
        <w:ilvl w:val="1"/>
      </w:numPr>
      <w:tabs>
        <w:tab w:val="clear" w:pos="9"/>
        <w:tab w:val="num" w:pos="360"/>
        <w:tab w:val="num" w:pos="1440"/>
      </w:tabs>
      <w:ind w:left="720" w:hanging="720"/>
    </w:pPr>
    <w:rPr>
      <w:b/>
      <w:u w:val="none"/>
    </w:rPr>
  </w:style>
  <w:style w:type="paragraph" w:customStyle="1" w:styleId="MSnadpis1">
    <w:name w:val="MS nadpis 1"/>
    <w:basedOn w:val="MSnadpis2"/>
    <w:autoRedefine/>
    <w:uiPriority w:val="99"/>
    <w:rsid w:val="00B34D1B"/>
    <w:pPr>
      <w:numPr>
        <w:ilvl w:val="0"/>
      </w:numPr>
      <w:tabs>
        <w:tab w:val="clear" w:pos="432"/>
        <w:tab w:val="num" w:pos="360"/>
        <w:tab w:val="num" w:pos="1065"/>
      </w:tabs>
      <w:ind w:left="9" w:hanging="720"/>
    </w:pPr>
    <w:rPr>
      <w:sz w:val="28"/>
    </w:rPr>
  </w:style>
  <w:style w:type="paragraph" w:styleId="Prosttext">
    <w:name w:val="Plain Text"/>
    <w:basedOn w:val="Normln"/>
    <w:link w:val="ProsttextChar"/>
    <w:semiHidden/>
    <w:unhideWhenUsed/>
    <w:rsid w:val="00822C38"/>
    <w:pPr>
      <w:spacing w:after="0" w:line="240" w:lineRule="auto"/>
    </w:pPr>
    <w:rPr>
      <w:rFonts w:ascii="Courier New" w:eastAsia="Times New Roman" w:hAnsi="Courier New" w:cs="Times New Roman"/>
      <w:sz w:val="20"/>
      <w:szCs w:val="20"/>
      <w:lang w:eastAsia="cs-CZ"/>
    </w:rPr>
  </w:style>
  <w:style w:type="character" w:customStyle="1" w:styleId="ProsttextChar">
    <w:name w:val="Prostý text Char"/>
    <w:basedOn w:val="Standardnpsmoodstavce"/>
    <w:link w:val="Prosttext"/>
    <w:semiHidden/>
    <w:rsid w:val="00822C38"/>
    <w:rPr>
      <w:rFonts w:ascii="Courier New" w:eastAsia="Times New Roman" w:hAnsi="Courier New" w:cs="Times New Roman"/>
      <w:sz w:val="20"/>
      <w:szCs w:val="20"/>
      <w:lang w:eastAsia="cs-CZ"/>
    </w:rPr>
  </w:style>
  <w:style w:type="character" w:styleId="Zstupntext">
    <w:name w:val="Placeholder Text"/>
    <w:basedOn w:val="Standardnpsmoodstavce"/>
    <w:uiPriority w:val="99"/>
    <w:semiHidden/>
    <w:rsid w:val="005C6A49"/>
    <w:rPr>
      <w:color w:val="808080"/>
    </w:rPr>
  </w:style>
  <w:style w:type="paragraph" w:styleId="Bibliografie">
    <w:name w:val="Bibliography"/>
    <w:basedOn w:val="Normln"/>
    <w:next w:val="Normln"/>
    <w:uiPriority w:val="37"/>
    <w:unhideWhenUsed/>
    <w:rsid w:val="00237545"/>
  </w:style>
  <w:style w:type="paragraph" w:styleId="FormtovanvHTML">
    <w:name w:val="HTML Preformatted"/>
    <w:basedOn w:val="Normln"/>
    <w:link w:val="FormtovanvHTMLChar"/>
    <w:uiPriority w:val="99"/>
    <w:unhideWhenUsed/>
    <w:rsid w:val="00FC3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cs-CZ"/>
    </w:rPr>
  </w:style>
  <w:style w:type="character" w:customStyle="1" w:styleId="FormtovanvHTMLChar">
    <w:name w:val="Formátovaný v HTML Char"/>
    <w:basedOn w:val="Standardnpsmoodstavce"/>
    <w:link w:val="FormtovanvHTML"/>
    <w:uiPriority w:val="99"/>
    <w:rsid w:val="00FC3336"/>
    <w:rPr>
      <w:rFonts w:ascii="Courier New" w:eastAsia="Times New Roman" w:hAnsi="Courier New" w:cs="Courier New"/>
      <w:sz w:val="20"/>
      <w:szCs w:val="20"/>
      <w:lang w:eastAsia="cs-CZ"/>
    </w:rPr>
  </w:style>
  <w:style w:type="paragraph" w:styleId="Rozloendokumentu">
    <w:name w:val="Document Map"/>
    <w:basedOn w:val="Normln"/>
    <w:link w:val="RozloendokumentuChar"/>
    <w:uiPriority w:val="99"/>
    <w:semiHidden/>
    <w:unhideWhenUsed/>
    <w:rsid w:val="00613A93"/>
    <w:pPr>
      <w:spacing w:after="0" w:line="240" w:lineRule="auto"/>
    </w:pPr>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613A93"/>
    <w:rPr>
      <w:rFonts w:ascii="Tahoma" w:hAnsi="Tahoma" w:cs="Tahoma"/>
      <w:sz w:val="16"/>
      <w:szCs w:val="16"/>
    </w:rPr>
  </w:style>
  <w:style w:type="paragraph" w:customStyle="1" w:styleId="poznmky">
    <w:name w:val="poznámky"/>
    <w:basedOn w:val="Normln"/>
    <w:next w:val="Normln"/>
    <w:link w:val="poznmkyChar"/>
    <w:qFormat/>
    <w:rsid w:val="00C543B8"/>
    <w:pPr>
      <w:shd w:val="clear" w:color="auto" w:fill="FFFF99"/>
    </w:pPr>
    <w:rPr>
      <w:rFonts w:asciiTheme="minorHAnsi" w:hAnsiTheme="minorHAnsi"/>
      <w:i/>
      <w:sz w:val="18"/>
    </w:rPr>
  </w:style>
  <w:style w:type="character" w:customStyle="1" w:styleId="poznmkyChar">
    <w:name w:val="poznámky Char"/>
    <w:basedOn w:val="Standardnpsmoodstavce"/>
    <w:link w:val="poznmky"/>
    <w:rsid w:val="00C543B8"/>
    <w:rPr>
      <w:rFonts w:asciiTheme="minorHAnsi" w:hAnsiTheme="minorHAnsi"/>
      <w:i/>
      <w:sz w:val="18"/>
      <w:shd w:val="clear" w:color="auto" w:fill="FFFF99"/>
    </w:rPr>
  </w:style>
  <w:style w:type="paragraph" w:customStyle="1" w:styleId="Default">
    <w:name w:val="Default"/>
    <w:rsid w:val="00C55B38"/>
    <w:pPr>
      <w:autoSpaceDE w:val="0"/>
      <w:autoSpaceDN w:val="0"/>
      <w:adjustRightInd w:val="0"/>
      <w:spacing w:after="0" w:line="240" w:lineRule="auto"/>
    </w:pPr>
    <w:rPr>
      <w:rFonts w:ascii="Arial" w:hAnsi="Arial" w:cs="Arial"/>
      <w:color w:val="000000"/>
      <w:sz w:val="24"/>
      <w:szCs w:val="24"/>
    </w:rPr>
  </w:style>
  <w:style w:type="paragraph" w:customStyle="1" w:styleId="Odrka">
    <w:name w:val="Odrážka"/>
    <w:basedOn w:val="Normln"/>
    <w:rsid w:val="00C649D7"/>
    <w:pPr>
      <w:numPr>
        <w:numId w:val="15"/>
      </w:numPr>
      <w:spacing w:after="0" w:line="240" w:lineRule="auto"/>
      <w:jc w:val="left"/>
    </w:pPr>
    <w:rPr>
      <w:rFonts w:ascii="Times New Roman" w:eastAsia="Times New Roman" w:hAnsi="Times New Roman" w:cs="Times New Roman"/>
      <w:sz w:val="24"/>
      <w:szCs w:val="24"/>
      <w:lang w:eastAsia="cs-CZ"/>
    </w:rPr>
  </w:style>
  <w:style w:type="character" w:styleId="Odkaznakoment">
    <w:name w:val="annotation reference"/>
    <w:basedOn w:val="Standardnpsmoodstavce"/>
    <w:uiPriority w:val="99"/>
    <w:semiHidden/>
    <w:unhideWhenUsed/>
    <w:rsid w:val="00A51835"/>
    <w:rPr>
      <w:sz w:val="16"/>
      <w:szCs w:val="16"/>
    </w:rPr>
  </w:style>
  <w:style w:type="paragraph" w:styleId="Textkomente">
    <w:name w:val="annotation text"/>
    <w:basedOn w:val="Normln"/>
    <w:link w:val="TextkomenteChar"/>
    <w:uiPriority w:val="99"/>
    <w:semiHidden/>
    <w:unhideWhenUsed/>
    <w:rsid w:val="00A51835"/>
    <w:pPr>
      <w:spacing w:line="240" w:lineRule="auto"/>
    </w:pPr>
    <w:rPr>
      <w:sz w:val="20"/>
      <w:szCs w:val="20"/>
    </w:rPr>
  </w:style>
  <w:style w:type="character" w:customStyle="1" w:styleId="TextkomenteChar">
    <w:name w:val="Text komentáře Char"/>
    <w:basedOn w:val="Standardnpsmoodstavce"/>
    <w:link w:val="Textkomente"/>
    <w:uiPriority w:val="99"/>
    <w:semiHidden/>
    <w:rsid w:val="00A51835"/>
    <w:rPr>
      <w:sz w:val="20"/>
      <w:szCs w:val="20"/>
    </w:rPr>
  </w:style>
  <w:style w:type="paragraph" w:styleId="Pedmtkomente">
    <w:name w:val="annotation subject"/>
    <w:basedOn w:val="Textkomente"/>
    <w:next w:val="Textkomente"/>
    <w:link w:val="PedmtkomenteChar"/>
    <w:uiPriority w:val="99"/>
    <w:semiHidden/>
    <w:unhideWhenUsed/>
    <w:rsid w:val="00A51835"/>
    <w:rPr>
      <w:b/>
      <w:bCs/>
    </w:rPr>
  </w:style>
  <w:style w:type="character" w:customStyle="1" w:styleId="PedmtkomenteChar">
    <w:name w:val="Předmět komentáře Char"/>
    <w:basedOn w:val="TextkomenteChar"/>
    <w:link w:val="Pedmtkomente"/>
    <w:uiPriority w:val="99"/>
    <w:semiHidden/>
    <w:rsid w:val="00A518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2748">
      <w:bodyDiv w:val="1"/>
      <w:marLeft w:val="0"/>
      <w:marRight w:val="0"/>
      <w:marTop w:val="0"/>
      <w:marBottom w:val="0"/>
      <w:divBdr>
        <w:top w:val="none" w:sz="0" w:space="0" w:color="auto"/>
        <w:left w:val="none" w:sz="0" w:space="0" w:color="auto"/>
        <w:bottom w:val="none" w:sz="0" w:space="0" w:color="auto"/>
        <w:right w:val="none" w:sz="0" w:space="0" w:color="auto"/>
      </w:divBdr>
    </w:div>
    <w:div w:id="22445306">
      <w:bodyDiv w:val="1"/>
      <w:marLeft w:val="0"/>
      <w:marRight w:val="0"/>
      <w:marTop w:val="0"/>
      <w:marBottom w:val="0"/>
      <w:divBdr>
        <w:top w:val="none" w:sz="0" w:space="0" w:color="auto"/>
        <w:left w:val="none" w:sz="0" w:space="0" w:color="auto"/>
        <w:bottom w:val="none" w:sz="0" w:space="0" w:color="auto"/>
        <w:right w:val="none" w:sz="0" w:space="0" w:color="auto"/>
      </w:divBdr>
    </w:div>
    <w:div w:id="66419457">
      <w:bodyDiv w:val="1"/>
      <w:marLeft w:val="0"/>
      <w:marRight w:val="0"/>
      <w:marTop w:val="0"/>
      <w:marBottom w:val="0"/>
      <w:divBdr>
        <w:top w:val="none" w:sz="0" w:space="0" w:color="auto"/>
        <w:left w:val="none" w:sz="0" w:space="0" w:color="auto"/>
        <w:bottom w:val="none" w:sz="0" w:space="0" w:color="auto"/>
        <w:right w:val="none" w:sz="0" w:space="0" w:color="auto"/>
      </w:divBdr>
    </w:div>
    <w:div w:id="95365051">
      <w:bodyDiv w:val="1"/>
      <w:marLeft w:val="0"/>
      <w:marRight w:val="0"/>
      <w:marTop w:val="0"/>
      <w:marBottom w:val="0"/>
      <w:divBdr>
        <w:top w:val="none" w:sz="0" w:space="0" w:color="auto"/>
        <w:left w:val="none" w:sz="0" w:space="0" w:color="auto"/>
        <w:bottom w:val="none" w:sz="0" w:space="0" w:color="auto"/>
        <w:right w:val="none" w:sz="0" w:space="0" w:color="auto"/>
      </w:divBdr>
    </w:div>
    <w:div w:id="143933726">
      <w:bodyDiv w:val="1"/>
      <w:marLeft w:val="0"/>
      <w:marRight w:val="0"/>
      <w:marTop w:val="0"/>
      <w:marBottom w:val="0"/>
      <w:divBdr>
        <w:top w:val="none" w:sz="0" w:space="0" w:color="auto"/>
        <w:left w:val="none" w:sz="0" w:space="0" w:color="auto"/>
        <w:bottom w:val="none" w:sz="0" w:space="0" w:color="auto"/>
        <w:right w:val="none" w:sz="0" w:space="0" w:color="auto"/>
      </w:divBdr>
    </w:div>
    <w:div w:id="249892042">
      <w:bodyDiv w:val="1"/>
      <w:marLeft w:val="0"/>
      <w:marRight w:val="0"/>
      <w:marTop w:val="0"/>
      <w:marBottom w:val="0"/>
      <w:divBdr>
        <w:top w:val="none" w:sz="0" w:space="0" w:color="auto"/>
        <w:left w:val="none" w:sz="0" w:space="0" w:color="auto"/>
        <w:bottom w:val="none" w:sz="0" w:space="0" w:color="auto"/>
        <w:right w:val="none" w:sz="0" w:space="0" w:color="auto"/>
      </w:divBdr>
    </w:div>
    <w:div w:id="256985882">
      <w:bodyDiv w:val="1"/>
      <w:marLeft w:val="0"/>
      <w:marRight w:val="0"/>
      <w:marTop w:val="0"/>
      <w:marBottom w:val="0"/>
      <w:divBdr>
        <w:top w:val="none" w:sz="0" w:space="0" w:color="auto"/>
        <w:left w:val="none" w:sz="0" w:space="0" w:color="auto"/>
        <w:bottom w:val="none" w:sz="0" w:space="0" w:color="auto"/>
        <w:right w:val="none" w:sz="0" w:space="0" w:color="auto"/>
      </w:divBdr>
    </w:div>
    <w:div w:id="262034607">
      <w:bodyDiv w:val="1"/>
      <w:marLeft w:val="0"/>
      <w:marRight w:val="0"/>
      <w:marTop w:val="0"/>
      <w:marBottom w:val="0"/>
      <w:divBdr>
        <w:top w:val="none" w:sz="0" w:space="0" w:color="auto"/>
        <w:left w:val="none" w:sz="0" w:space="0" w:color="auto"/>
        <w:bottom w:val="none" w:sz="0" w:space="0" w:color="auto"/>
        <w:right w:val="none" w:sz="0" w:space="0" w:color="auto"/>
      </w:divBdr>
    </w:div>
    <w:div w:id="322464975">
      <w:bodyDiv w:val="1"/>
      <w:marLeft w:val="0"/>
      <w:marRight w:val="0"/>
      <w:marTop w:val="0"/>
      <w:marBottom w:val="0"/>
      <w:divBdr>
        <w:top w:val="none" w:sz="0" w:space="0" w:color="auto"/>
        <w:left w:val="none" w:sz="0" w:space="0" w:color="auto"/>
        <w:bottom w:val="none" w:sz="0" w:space="0" w:color="auto"/>
        <w:right w:val="none" w:sz="0" w:space="0" w:color="auto"/>
      </w:divBdr>
    </w:div>
    <w:div w:id="334117821">
      <w:bodyDiv w:val="1"/>
      <w:marLeft w:val="0"/>
      <w:marRight w:val="0"/>
      <w:marTop w:val="0"/>
      <w:marBottom w:val="0"/>
      <w:divBdr>
        <w:top w:val="none" w:sz="0" w:space="0" w:color="auto"/>
        <w:left w:val="none" w:sz="0" w:space="0" w:color="auto"/>
        <w:bottom w:val="none" w:sz="0" w:space="0" w:color="auto"/>
        <w:right w:val="none" w:sz="0" w:space="0" w:color="auto"/>
      </w:divBdr>
    </w:div>
    <w:div w:id="349180717">
      <w:bodyDiv w:val="1"/>
      <w:marLeft w:val="0"/>
      <w:marRight w:val="0"/>
      <w:marTop w:val="0"/>
      <w:marBottom w:val="0"/>
      <w:divBdr>
        <w:top w:val="none" w:sz="0" w:space="0" w:color="auto"/>
        <w:left w:val="none" w:sz="0" w:space="0" w:color="auto"/>
        <w:bottom w:val="none" w:sz="0" w:space="0" w:color="auto"/>
        <w:right w:val="none" w:sz="0" w:space="0" w:color="auto"/>
      </w:divBdr>
    </w:div>
    <w:div w:id="378940447">
      <w:bodyDiv w:val="1"/>
      <w:marLeft w:val="0"/>
      <w:marRight w:val="0"/>
      <w:marTop w:val="0"/>
      <w:marBottom w:val="0"/>
      <w:divBdr>
        <w:top w:val="none" w:sz="0" w:space="0" w:color="auto"/>
        <w:left w:val="none" w:sz="0" w:space="0" w:color="auto"/>
        <w:bottom w:val="none" w:sz="0" w:space="0" w:color="auto"/>
        <w:right w:val="none" w:sz="0" w:space="0" w:color="auto"/>
      </w:divBdr>
    </w:div>
    <w:div w:id="459961651">
      <w:bodyDiv w:val="1"/>
      <w:marLeft w:val="0"/>
      <w:marRight w:val="0"/>
      <w:marTop w:val="0"/>
      <w:marBottom w:val="0"/>
      <w:divBdr>
        <w:top w:val="none" w:sz="0" w:space="0" w:color="auto"/>
        <w:left w:val="none" w:sz="0" w:space="0" w:color="auto"/>
        <w:bottom w:val="none" w:sz="0" w:space="0" w:color="auto"/>
        <w:right w:val="none" w:sz="0" w:space="0" w:color="auto"/>
      </w:divBdr>
    </w:div>
    <w:div w:id="520047710">
      <w:bodyDiv w:val="1"/>
      <w:marLeft w:val="0"/>
      <w:marRight w:val="0"/>
      <w:marTop w:val="0"/>
      <w:marBottom w:val="0"/>
      <w:divBdr>
        <w:top w:val="none" w:sz="0" w:space="0" w:color="auto"/>
        <w:left w:val="none" w:sz="0" w:space="0" w:color="auto"/>
        <w:bottom w:val="none" w:sz="0" w:space="0" w:color="auto"/>
        <w:right w:val="none" w:sz="0" w:space="0" w:color="auto"/>
      </w:divBdr>
    </w:div>
    <w:div w:id="527107742">
      <w:bodyDiv w:val="1"/>
      <w:marLeft w:val="0"/>
      <w:marRight w:val="0"/>
      <w:marTop w:val="0"/>
      <w:marBottom w:val="0"/>
      <w:divBdr>
        <w:top w:val="none" w:sz="0" w:space="0" w:color="auto"/>
        <w:left w:val="none" w:sz="0" w:space="0" w:color="auto"/>
        <w:bottom w:val="none" w:sz="0" w:space="0" w:color="auto"/>
        <w:right w:val="none" w:sz="0" w:space="0" w:color="auto"/>
      </w:divBdr>
    </w:div>
    <w:div w:id="528029538">
      <w:bodyDiv w:val="1"/>
      <w:marLeft w:val="0"/>
      <w:marRight w:val="0"/>
      <w:marTop w:val="0"/>
      <w:marBottom w:val="0"/>
      <w:divBdr>
        <w:top w:val="none" w:sz="0" w:space="0" w:color="auto"/>
        <w:left w:val="none" w:sz="0" w:space="0" w:color="auto"/>
        <w:bottom w:val="none" w:sz="0" w:space="0" w:color="auto"/>
        <w:right w:val="none" w:sz="0" w:space="0" w:color="auto"/>
      </w:divBdr>
    </w:div>
    <w:div w:id="544870377">
      <w:bodyDiv w:val="1"/>
      <w:marLeft w:val="0"/>
      <w:marRight w:val="0"/>
      <w:marTop w:val="0"/>
      <w:marBottom w:val="0"/>
      <w:divBdr>
        <w:top w:val="none" w:sz="0" w:space="0" w:color="auto"/>
        <w:left w:val="none" w:sz="0" w:space="0" w:color="auto"/>
        <w:bottom w:val="none" w:sz="0" w:space="0" w:color="auto"/>
        <w:right w:val="none" w:sz="0" w:space="0" w:color="auto"/>
      </w:divBdr>
    </w:div>
    <w:div w:id="556208254">
      <w:bodyDiv w:val="1"/>
      <w:marLeft w:val="0"/>
      <w:marRight w:val="0"/>
      <w:marTop w:val="0"/>
      <w:marBottom w:val="0"/>
      <w:divBdr>
        <w:top w:val="none" w:sz="0" w:space="0" w:color="auto"/>
        <w:left w:val="none" w:sz="0" w:space="0" w:color="auto"/>
        <w:bottom w:val="none" w:sz="0" w:space="0" w:color="auto"/>
        <w:right w:val="none" w:sz="0" w:space="0" w:color="auto"/>
      </w:divBdr>
    </w:div>
    <w:div w:id="570654299">
      <w:bodyDiv w:val="1"/>
      <w:marLeft w:val="0"/>
      <w:marRight w:val="0"/>
      <w:marTop w:val="0"/>
      <w:marBottom w:val="0"/>
      <w:divBdr>
        <w:top w:val="none" w:sz="0" w:space="0" w:color="auto"/>
        <w:left w:val="none" w:sz="0" w:space="0" w:color="auto"/>
        <w:bottom w:val="none" w:sz="0" w:space="0" w:color="auto"/>
        <w:right w:val="none" w:sz="0" w:space="0" w:color="auto"/>
      </w:divBdr>
    </w:div>
    <w:div w:id="577327230">
      <w:bodyDiv w:val="1"/>
      <w:marLeft w:val="0"/>
      <w:marRight w:val="0"/>
      <w:marTop w:val="0"/>
      <w:marBottom w:val="0"/>
      <w:divBdr>
        <w:top w:val="none" w:sz="0" w:space="0" w:color="auto"/>
        <w:left w:val="none" w:sz="0" w:space="0" w:color="auto"/>
        <w:bottom w:val="none" w:sz="0" w:space="0" w:color="auto"/>
        <w:right w:val="none" w:sz="0" w:space="0" w:color="auto"/>
      </w:divBdr>
    </w:div>
    <w:div w:id="601836411">
      <w:bodyDiv w:val="1"/>
      <w:marLeft w:val="0"/>
      <w:marRight w:val="0"/>
      <w:marTop w:val="0"/>
      <w:marBottom w:val="0"/>
      <w:divBdr>
        <w:top w:val="none" w:sz="0" w:space="0" w:color="auto"/>
        <w:left w:val="none" w:sz="0" w:space="0" w:color="auto"/>
        <w:bottom w:val="none" w:sz="0" w:space="0" w:color="auto"/>
        <w:right w:val="none" w:sz="0" w:space="0" w:color="auto"/>
      </w:divBdr>
    </w:div>
    <w:div w:id="624045654">
      <w:bodyDiv w:val="1"/>
      <w:marLeft w:val="0"/>
      <w:marRight w:val="0"/>
      <w:marTop w:val="0"/>
      <w:marBottom w:val="0"/>
      <w:divBdr>
        <w:top w:val="none" w:sz="0" w:space="0" w:color="auto"/>
        <w:left w:val="none" w:sz="0" w:space="0" w:color="auto"/>
        <w:bottom w:val="none" w:sz="0" w:space="0" w:color="auto"/>
        <w:right w:val="none" w:sz="0" w:space="0" w:color="auto"/>
      </w:divBdr>
    </w:div>
    <w:div w:id="628971478">
      <w:bodyDiv w:val="1"/>
      <w:marLeft w:val="0"/>
      <w:marRight w:val="0"/>
      <w:marTop w:val="0"/>
      <w:marBottom w:val="0"/>
      <w:divBdr>
        <w:top w:val="none" w:sz="0" w:space="0" w:color="auto"/>
        <w:left w:val="none" w:sz="0" w:space="0" w:color="auto"/>
        <w:bottom w:val="none" w:sz="0" w:space="0" w:color="auto"/>
        <w:right w:val="none" w:sz="0" w:space="0" w:color="auto"/>
      </w:divBdr>
    </w:div>
    <w:div w:id="630667453">
      <w:bodyDiv w:val="1"/>
      <w:marLeft w:val="0"/>
      <w:marRight w:val="0"/>
      <w:marTop w:val="0"/>
      <w:marBottom w:val="0"/>
      <w:divBdr>
        <w:top w:val="none" w:sz="0" w:space="0" w:color="auto"/>
        <w:left w:val="none" w:sz="0" w:space="0" w:color="auto"/>
        <w:bottom w:val="none" w:sz="0" w:space="0" w:color="auto"/>
        <w:right w:val="none" w:sz="0" w:space="0" w:color="auto"/>
      </w:divBdr>
    </w:div>
    <w:div w:id="661472169">
      <w:bodyDiv w:val="1"/>
      <w:marLeft w:val="0"/>
      <w:marRight w:val="0"/>
      <w:marTop w:val="0"/>
      <w:marBottom w:val="0"/>
      <w:divBdr>
        <w:top w:val="none" w:sz="0" w:space="0" w:color="auto"/>
        <w:left w:val="none" w:sz="0" w:space="0" w:color="auto"/>
        <w:bottom w:val="none" w:sz="0" w:space="0" w:color="auto"/>
        <w:right w:val="none" w:sz="0" w:space="0" w:color="auto"/>
      </w:divBdr>
    </w:div>
    <w:div w:id="665787753">
      <w:bodyDiv w:val="1"/>
      <w:marLeft w:val="0"/>
      <w:marRight w:val="0"/>
      <w:marTop w:val="0"/>
      <w:marBottom w:val="0"/>
      <w:divBdr>
        <w:top w:val="none" w:sz="0" w:space="0" w:color="auto"/>
        <w:left w:val="none" w:sz="0" w:space="0" w:color="auto"/>
        <w:bottom w:val="none" w:sz="0" w:space="0" w:color="auto"/>
        <w:right w:val="none" w:sz="0" w:space="0" w:color="auto"/>
      </w:divBdr>
    </w:div>
    <w:div w:id="673068046">
      <w:bodyDiv w:val="1"/>
      <w:marLeft w:val="0"/>
      <w:marRight w:val="0"/>
      <w:marTop w:val="0"/>
      <w:marBottom w:val="0"/>
      <w:divBdr>
        <w:top w:val="none" w:sz="0" w:space="0" w:color="auto"/>
        <w:left w:val="none" w:sz="0" w:space="0" w:color="auto"/>
        <w:bottom w:val="none" w:sz="0" w:space="0" w:color="auto"/>
        <w:right w:val="none" w:sz="0" w:space="0" w:color="auto"/>
      </w:divBdr>
    </w:div>
    <w:div w:id="674263035">
      <w:bodyDiv w:val="1"/>
      <w:marLeft w:val="0"/>
      <w:marRight w:val="0"/>
      <w:marTop w:val="0"/>
      <w:marBottom w:val="0"/>
      <w:divBdr>
        <w:top w:val="none" w:sz="0" w:space="0" w:color="auto"/>
        <w:left w:val="none" w:sz="0" w:space="0" w:color="auto"/>
        <w:bottom w:val="none" w:sz="0" w:space="0" w:color="auto"/>
        <w:right w:val="none" w:sz="0" w:space="0" w:color="auto"/>
      </w:divBdr>
    </w:div>
    <w:div w:id="687484879">
      <w:bodyDiv w:val="1"/>
      <w:marLeft w:val="0"/>
      <w:marRight w:val="0"/>
      <w:marTop w:val="0"/>
      <w:marBottom w:val="0"/>
      <w:divBdr>
        <w:top w:val="none" w:sz="0" w:space="0" w:color="auto"/>
        <w:left w:val="none" w:sz="0" w:space="0" w:color="auto"/>
        <w:bottom w:val="none" w:sz="0" w:space="0" w:color="auto"/>
        <w:right w:val="none" w:sz="0" w:space="0" w:color="auto"/>
      </w:divBdr>
    </w:div>
    <w:div w:id="691879596">
      <w:bodyDiv w:val="1"/>
      <w:marLeft w:val="0"/>
      <w:marRight w:val="0"/>
      <w:marTop w:val="0"/>
      <w:marBottom w:val="0"/>
      <w:divBdr>
        <w:top w:val="none" w:sz="0" w:space="0" w:color="auto"/>
        <w:left w:val="none" w:sz="0" w:space="0" w:color="auto"/>
        <w:bottom w:val="none" w:sz="0" w:space="0" w:color="auto"/>
        <w:right w:val="none" w:sz="0" w:space="0" w:color="auto"/>
      </w:divBdr>
    </w:div>
    <w:div w:id="696155183">
      <w:bodyDiv w:val="1"/>
      <w:marLeft w:val="0"/>
      <w:marRight w:val="0"/>
      <w:marTop w:val="0"/>
      <w:marBottom w:val="0"/>
      <w:divBdr>
        <w:top w:val="none" w:sz="0" w:space="0" w:color="auto"/>
        <w:left w:val="none" w:sz="0" w:space="0" w:color="auto"/>
        <w:bottom w:val="none" w:sz="0" w:space="0" w:color="auto"/>
        <w:right w:val="none" w:sz="0" w:space="0" w:color="auto"/>
      </w:divBdr>
    </w:div>
    <w:div w:id="700325845">
      <w:bodyDiv w:val="1"/>
      <w:marLeft w:val="0"/>
      <w:marRight w:val="0"/>
      <w:marTop w:val="0"/>
      <w:marBottom w:val="0"/>
      <w:divBdr>
        <w:top w:val="none" w:sz="0" w:space="0" w:color="auto"/>
        <w:left w:val="none" w:sz="0" w:space="0" w:color="auto"/>
        <w:bottom w:val="none" w:sz="0" w:space="0" w:color="auto"/>
        <w:right w:val="none" w:sz="0" w:space="0" w:color="auto"/>
      </w:divBdr>
    </w:div>
    <w:div w:id="700863999">
      <w:bodyDiv w:val="1"/>
      <w:marLeft w:val="0"/>
      <w:marRight w:val="0"/>
      <w:marTop w:val="0"/>
      <w:marBottom w:val="0"/>
      <w:divBdr>
        <w:top w:val="none" w:sz="0" w:space="0" w:color="auto"/>
        <w:left w:val="none" w:sz="0" w:space="0" w:color="auto"/>
        <w:bottom w:val="none" w:sz="0" w:space="0" w:color="auto"/>
        <w:right w:val="none" w:sz="0" w:space="0" w:color="auto"/>
      </w:divBdr>
    </w:div>
    <w:div w:id="775709323">
      <w:bodyDiv w:val="1"/>
      <w:marLeft w:val="0"/>
      <w:marRight w:val="0"/>
      <w:marTop w:val="0"/>
      <w:marBottom w:val="0"/>
      <w:divBdr>
        <w:top w:val="none" w:sz="0" w:space="0" w:color="auto"/>
        <w:left w:val="none" w:sz="0" w:space="0" w:color="auto"/>
        <w:bottom w:val="none" w:sz="0" w:space="0" w:color="auto"/>
        <w:right w:val="none" w:sz="0" w:space="0" w:color="auto"/>
      </w:divBdr>
    </w:div>
    <w:div w:id="779951940">
      <w:bodyDiv w:val="1"/>
      <w:marLeft w:val="0"/>
      <w:marRight w:val="0"/>
      <w:marTop w:val="0"/>
      <w:marBottom w:val="0"/>
      <w:divBdr>
        <w:top w:val="none" w:sz="0" w:space="0" w:color="auto"/>
        <w:left w:val="none" w:sz="0" w:space="0" w:color="auto"/>
        <w:bottom w:val="none" w:sz="0" w:space="0" w:color="auto"/>
        <w:right w:val="none" w:sz="0" w:space="0" w:color="auto"/>
      </w:divBdr>
    </w:div>
    <w:div w:id="784546147">
      <w:bodyDiv w:val="1"/>
      <w:marLeft w:val="0"/>
      <w:marRight w:val="0"/>
      <w:marTop w:val="0"/>
      <w:marBottom w:val="0"/>
      <w:divBdr>
        <w:top w:val="none" w:sz="0" w:space="0" w:color="auto"/>
        <w:left w:val="none" w:sz="0" w:space="0" w:color="auto"/>
        <w:bottom w:val="none" w:sz="0" w:space="0" w:color="auto"/>
        <w:right w:val="none" w:sz="0" w:space="0" w:color="auto"/>
      </w:divBdr>
    </w:div>
    <w:div w:id="790905283">
      <w:bodyDiv w:val="1"/>
      <w:marLeft w:val="0"/>
      <w:marRight w:val="0"/>
      <w:marTop w:val="0"/>
      <w:marBottom w:val="0"/>
      <w:divBdr>
        <w:top w:val="none" w:sz="0" w:space="0" w:color="auto"/>
        <w:left w:val="none" w:sz="0" w:space="0" w:color="auto"/>
        <w:bottom w:val="none" w:sz="0" w:space="0" w:color="auto"/>
        <w:right w:val="none" w:sz="0" w:space="0" w:color="auto"/>
      </w:divBdr>
    </w:div>
    <w:div w:id="798184832">
      <w:bodyDiv w:val="1"/>
      <w:marLeft w:val="0"/>
      <w:marRight w:val="0"/>
      <w:marTop w:val="0"/>
      <w:marBottom w:val="0"/>
      <w:divBdr>
        <w:top w:val="none" w:sz="0" w:space="0" w:color="auto"/>
        <w:left w:val="none" w:sz="0" w:space="0" w:color="auto"/>
        <w:bottom w:val="none" w:sz="0" w:space="0" w:color="auto"/>
        <w:right w:val="none" w:sz="0" w:space="0" w:color="auto"/>
      </w:divBdr>
    </w:div>
    <w:div w:id="838500017">
      <w:bodyDiv w:val="1"/>
      <w:marLeft w:val="0"/>
      <w:marRight w:val="0"/>
      <w:marTop w:val="0"/>
      <w:marBottom w:val="0"/>
      <w:divBdr>
        <w:top w:val="none" w:sz="0" w:space="0" w:color="auto"/>
        <w:left w:val="none" w:sz="0" w:space="0" w:color="auto"/>
        <w:bottom w:val="none" w:sz="0" w:space="0" w:color="auto"/>
        <w:right w:val="none" w:sz="0" w:space="0" w:color="auto"/>
      </w:divBdr>
    </w:div>
    <w:div w:id="847406295">
      <w:bodyDiv w:val="1"/>
      <w:marLeft w:val="0"/>
      <w:marRight w:val="0"/>
      <w:marTop w:val="0"/>
      <w:marBottom w:val="0"/>
      <w:divBdr>
        <w:top w:val="none" w:sz="0" w:space="0" w:color="auto"/>
        <w:left w:val="none" w:sz="0" w:space="0" w:color="auto"/>
        <w:bottom w:val="none" w:sz="0" w:space="0" w:color="auto"/>
        <w:right w:val="none" w:sz="0" w:space="0" w:color="auto"/>
      </w:divBdr>
    </w:div>
    <w:div w:id="861472976">
      <w:bodyDiv w:val="1"/>
      <w:marLeft w:val="0"/>
      <w:marRight w:val="0"/>
      <w:marTop w:val="0"/>
      <w:marBottom w:val="0"/>
      <w:divBdr>
        <w:top w:val="none" w:sz="0" w:space="0" w:color="auto"/>
        <w:left w:val="none" w:sz="0" w:space="0" w:color="auto"/>
        <w:bottom w:val="none" w:sz="0" w:space="0" w:color="auto"/>
        <w:right w:val="none" w:sz="0" w:space="0" w:color="auto"/>
      </w:divBdr>
    </w:div>
    <w:div w:id="879047866">
      <w:bodyDiv w:val="1"/>
      <w:marLeft w:val="0"/>
      <w:marRight w:val="0"/>
      <w:marTop w:val="0"/>
      <w:marBottom w:val="0"/>
      <w:divBdr>
        <w:top w:val="none" w:sz="0" w:space="0" w:color="auto"/>
        <w:left w:val="none" w:sz="0" w:space="0" w:color="auto"/>
        <w:bottom w:val="none" w:sz="0" w:space="0" w:color="auto"/>
        <w:right w:val="none" w:sz="0" w:space="0" w:color="auto"/>
      </w:divBdr>
    </w:div>
    <w:div w:id="889220710">
      <w:bodyDiv w:val="1"/>
      <w:marLeft w:val="0"/>
      <w:marRight w:val="0"/>
      <w:marTop w:val="0"/>
      <w:marBottom w:val="0"/>
      <w:divBdr>
        <w:top w:val="none" w:sz="0" w:space="0" w:color="auto"/>
        <w:left w:val="none" w:sz="0" w:space="0" w:color="auto"/>
        <w:bottom w:val="none" w:sz="0" w:space="0" w:color="auto"/>
        <w:right w:val="none" w:sz="0" w:space="0" w:color="auto"/>
      </w:divBdr>
    </w:div>
    <w:div w:id="893387652">
      <w:bodyDiv w:val="1"/>
      <w:marLeft w:val="0"/>
      <w:marRight w:val="0"/>
      <w:marTop w:val="0"/>
      <w:marBottom w:val="0"/>
      <w:divBdr>
        <w:top w:val="none" w:sz="0" w:space="0" w:color="auto"/>
        <w:left w:val="none" w:sz="0" w:space="0" w:color="auto"/>
        <w:bottom w:val="none" w:sz="0" w:space="0" w:color="auto"/>
        <w:right w:val="none" w:sz="0" w:space="0" w:color="auto"/>
      </w:divBdr>
    </w:div>
    <w:div w:id="952008112">
      <w:bodyDiv w:val="1"/>
      <w:marLeft w:val="0"/>
      <w:marRight w:val="0"/>
      <w:marTop w:val="0"/>
      <w:marBottom w:val="0"/>
      <w:divBdr>
        <w:top w:val="none" w:sz="0" w:space="0" w:color="auto"/>
        <w:left w:val="none" w:sz="0" w:space="0" w:color="auto"/>
        <w:bottom w:val="none" w:sz="0" w:space="0" w:color="auto"/>
        <w:right w:val="none" w:sz="0" w:space="0" w:color="auto"/>
      </w:divBdr>
    </w:div>
    <w:div w:id="962230320">
      <w:bodyDiv w:val="1"/>
      <w:marLeft w:val="0"/>
      <w:marRight w:val="0"/>
      <w:marTop w:val="0"/>
      <w:marBottom w:val="0"/>
      <w:divBdr>
        <w:top w:val="none" w:sz="0" w:space="0" w:color="auto"/>
        <w:left w:val="none" w:sz="0" w:space="0" w:color="auto"/>
        <w:bottom w:val="none" w:sz="0" w:space="0" w:color="auto"/>
        <w:right w:val="none" w:sz="0" w:space="0" w:color="auto"/>
      </w:divBdr>
    </w:div>
    <w:div w:id="999652133">
      <w:bodyDiv w:val="1"/>
      <w:marLeft w:val="0"/>
      <w:marRight w:val="0"/>
      <w:marTop w:val="0"/>
      <w:marBottom w:val="0"/>
      <w:divBdr>
        <w:top w:val="none" w:sz="0" w:space="0" w:color="auto"/>
        <w:left w:val="none" w:sz="0" w:space="0" w:color="auto"/>
        <w:bottom w:val="none" w:sz="0" w:space="0" w:color="auto"/>
        <w:right w:val="none" w:sz="0" w:space="0" w:color="auto"/>
      </w:divBdr>
    </w:div>
    <w:div w:id="1005014759">
      <w:bodyDiv w:val="1"/>
      <w:marLeft w:val="0"/>
      <w:marRight w:val="0"/>
      <w:marTop w:val="0"/>
      <w:marBottom w:val="0"/>
      <w:divBdr>
        <w:top w:val="none" w:sz="0" w:space="0" w:color="auto"/>
        <w:left w:val="none" w:sz="0" w:space="0" w:color="auto"/>
        <w:bottom w:val="none" w:sz="0" w:space="0" w:color="auto"/>
        <w:right w:val="none" w:sz="0" w:space="0" w:color="auto"/>
      </w:divBdr>
    </w:div>
    <w:div w:id="1044644898">
      <w:bodyDiv w:val="1"/>
      <w:marLeft w:val="0"/>
      <w:marRight w:val="0"/>
      <w:marTop w:val="0"/>
      <w:marBottom w:val="0"/>
      <w:divBdr>
        <w:top w:val="none" w:sz="0" w:space="0" w:color="auto"/>
        <w:left w:val="none" w:sz="0" w:space="0" w:color="auto"/>
        <w:bottom w:val="none" w:sz="0" w:space="0" w:color="auto"/>
        <w:right w:val="none" w:sz="0" w:space="0" w:color="auto"/>
      </w:divBdr>
    </w:div>
    <w:div w:id="1074666435">
      <w:bodyDiv w:val="1"/>
      <w:marLeft w:val="0"/>
      <w:marRight w:val="0"/>
      <w:marTop w:val="0"/>
      <w:marBottom w:val="0"/>
      <w:divBdr>
        <w:top w:val="none" w:sz="0" w:space="0" w:color="auto"/>
        <w:left w:val="none" w:sz="0" w:space="0" w:color="auto"/>
        <w:bottom w:val="none" w:sz="0" w:space="0" w:color="auto"/>
        <w:right w:val="none" w:sz="0" w:space="0" w:color="auto"/>
      </w:divBdr>
    </w:div>
    <w:div w:id="1075130805">
      <w:bodyDiv w:val="1"/>
      <w:marLeft w:val="0"/>
      <w:marRight w:val="0"/>
      <w:marTop w:val="0"/>
      <w:marBottom w:val="0"/>
      <w:divBdr>
        <w:top w:val="none" w:sz="0" w:space="0" w:color="auto"/>
        <w:left w:val="none" w:sz="0" w:space="0" w:color="auto"/>
        <w:bottom w:val="none" w:sz="0" w:space="0" w:color="auto"/>
        <w:right w:val="none" w:sz="0" w:space="0" w:color="auto"/>
      </w:divBdr>
    </w:div>
    <w:div w:id="1095903479">
      <w:bodyDiv w:val="1"/>
      <w:marLeft w:val="0"/>
      <w:marRight w:val="0"/>
      <w:marTop w:val="0"/>
      <w:marBottom w:val="0"/>
      <w:divBdr>
        <w:top w:val="none" w:sz="0" w:space="0" w:color="auto"/>
        <w:left w:val="none" w:sz="0" w:space="0" w:color="auto"/>
        <w:bottom w:val="none" w:sz="0" w:space="0" w:color="auto"/>
        <w:right w:val="none" w:sz="0" w:space="0" w:color="auto"/>
      </w:divBdr>
    </w:div>
    <w:div w:id="1116676018">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2783764">
      <w:bodyDiv w:val="1"/>
      <w:marLeft w:val="0"/>
      <w:marRight w:val="0"/>
      <w:marTop w:val="0"/>
      <w:marBottom w:val="0"/>
      <w:divBdr>
        <w:top w:val="none" w:sz="0" w:space="0" w:color="auto"/>
        <w:left w:val="none" w:sz="0" w:space="0" w:color="auto"/>
        <w:bottom w:val="none" w:sz="0" w:space="0" w:color="auto"/>
        <w:right w:val="none" w:sz="0" w:space="0" w:color="auto"/>
      </w:divBdr>
    </w:div>
    <w:div w:id="1237983570">
      <w:bodyDiv w:val="1"/>
      <w:marLeft w:val="0"/>
      <w:marRight w:val="0"/>
      <w:marTop w:val="0"/>
      <w:marBottom w:val="0"/>
      <w:divBdr>
        <w:top w:val="none" w:sz="0" w:space="0" w:color="auto"/>
        <w:left w:val="none" w:sz="0" w:space="0" w:color="auto"/>
        <w:bottom w:val="none" w:sz="0" w:space="0" w:color="auto"/>
        <w:right w:val="none" w:sz="0" w:space="0" w:color="auto"/>
      </w:divBdr>
    </w:div>
    <w:div w:id="1286236007">
      <w:bodyDiv w:val="1"/>
      <w:marLeft w:val="0"/>
      <w:marRight w:val="0"/>
      <w:marTop w:val="0"/>
      <w:marBottom w:val="0"/>
      <w:divBdr>
        <w:top w:val="none" w:sz="0" w:space="0" w:color="auto"/>
        <w:left w:val="none" w:sz="0" w:space="0" w:color="auto"/>
        <w:bottom w:val="none" w:sz="0" w:space="0" w:color="auto"/>
        <w:right w:val="none" w:sz="0" w:space="0" w:color="auto"/>
      </w:divBdr>
    </w:div>
    <w:div w:id="1348828681">
      <w:bodyDiv w:val="1"/>
      <w:marLeft w:val="0"/>
      <w:marRight w:val="0"/>
      <w:marTop w:val="0"/>
      <w:marBottom w:val="0"/>
      <w:divBdr>
        <w:top w:val="none" w:sz="0" w:space="0" w:color="auto"/>
        <w:left w:val="none" w:sz="0" w:space="0" w:color="auto"/>
        <w:bottom w:val="none" w:sz="0" w:space="0" w:color="auto"/>
        <w:right w:val="none" w:sz="0" w:space="0" w:color="auto"/>
      </w:divBdr>
    </w:div>
    <w:div w:id="1390227076">
      <w:bodyDiv w:val="1"/>
      <w:marLeft w:val="0"/>
      <w:marRight w:val="0"/>
      <w:marTop w:val="0"/>
      <w:marBottom w:val="0"/>
      <w:divBdr>
        <w:top w:val="none" w:sz="0" w:space="0" w:color="auto"/>
        <w:left w:val="none" w:sz="0" w:space="0" w:color="auto"/>
        <w:bottom w:val="none" w:sz="0" w:space="0" w:color="auto"/>
        <w:right w:val="none" w:sz="0" w:space="0" w:color="auto"/>
      </w:divBdr>
    </w:div>
    <w:div w:id="1429539247">
      <w:bodyDiv w:val="1"/>
      <w:marLeft w:val="0"/>
      <w:marRight w:val="0"/>
      <w:marTop w:val="0"/>
      <w:marBottom w:val="0"/>
      <w:divBdr>
        <w:top w:val="none" w:sz="0" w:space="0" w:color="auto"/>
        <w:left w:val="none" w:sz="0" w:space="0" w:color="auto"/>
        <w:bottom w:val="none" w:sz="0" w:space="0" w:color="auto"/>
        <w:right w:val="none" w:sz="0" w:space="0" w:color="auto"/>
      </w:divBdr>
    </w:div>
    <w:div w:id="1433479244">
      <w:bodyDiv w:val="1"/>
      <w:marLeft w:val="0"/>
      <w:marRight w:val="0"/>
      <w:marTop w:val="0"/>
      <w:marBottom w:val="0"/>
      <w:divBdr>
        <w:top w:val="none" w:sz="0" w:space="0" w:color="auto"/>
        <w:left w:val="none" w:sz="0" w:space="0" w:color="auto"/>
        <w:bottom w:val="none" w:sz="0" w:space="0" w:color="auto"/>
        <w:right w:val="none" w:sz="0" w:space="0" w:color="auto"/>
      </w:divBdr>
    </w:div>
    <w:div w:id="1437364780">
      <w:bodyDiv w:val="1"/>
      <w:marLeft w:val="0"/>
      <w:marRight w:val="0"/>
      <w:marTop w:val="0"/>
      <w:marBottom w:val="0"/>
      <w:divBdr>
        <w:top w:val="none" w:sz="0" w:space="0" w:color="auto"/>
        <w:left w:val="none" w:sz="0" w:space="0" w:color="auto"/>
        <w:bottom w:val="none" w:sz="0" w:space="0" w:color="auto"/>
        <w:right w:val="none" w:sz="0" w:space="0" w:color="auto"/>
      </w:divBdr>
    </w:div>
    <w:div w:id="1446385339">
      <w:bodyDiv w:val="1"/>
      <w:marLeft w:val="0"/>
      <w:marRight w:val="0"/>
      <w:marTop w:val="0"/>
      <w:marBottom w:val="0"/>
      <w:divBdr>
        <w:top w:val="none" w:sz="0" w:space="0" w:color="auto"/>
        <w:left w:val="none" w:sz="0" w:space="0" w:color="auto"/>
        <w:bottom w:val="none" w:sz="0" w:space="0" w:color="auto"/>
        <w:right w:val="none" w:sz="0" w:space="0" w:color="auto"/>
      </w:divBdr>
    </w:div>
    <w:div w:id="1451633697">
      <w:bodyDiv w:val="1"/>
      <w:marLeft w:val="0"/>
      <w:marRight w:val="0"/>
      <w:marTop w:val="0"/>
      <w:marBottom w:val="0"/>
      <w:divBdr>
        <w:top w:val="none" w:sz="0" w:space="0" w:color="auto"/>
        <w:left w:val="none" w:sz="0" w:space="0" w:color="auto"/>
        <w:bottom w:val="none" w:sz="0" w:space="0" w:color="auto"/>
        <w:right w:val="none" w:sz="0" w:space="0" w:color="auto"/>
      </w:divBdr>
    </w:div>
    <w:div w:id="1453211943">
      <w:bodyDiv w:val="1"/>
      <w:marLeft w:val="0"/>
      <w:marRight w:val="0"/>
      <w:marTop w:val="0"/>
      <w:marBottom w:val="0"/>
      <w:divBdr>
        <w:top w:val="none" w:sz="0" w:space="0" w:color="auto"/>
        <w:left w:val="none" w:sz="0" w:space="0" w:color="auto"/>
        <w:bottom w:val="none" w:sz="0" w:space="0" w:color="auto"/>
        <w:right w:val="none" w:sz="0" w:space="0" w:color="auto"/>
      </w:divBdr>
    </w:div>
    <w:div w:id="1453406409">
      <w:bodyDiv w:val="1"/>
      <w:marLeft w:val="0"/>
      <w:marRight w:val="0"/>
      <w:marTop w:val="0"/>
      <w:marBottom w:val="0"/>
      <w:divBdr>
        <w:top w:val="none" w:sz="0" w:space="0" w:color="auto"/>
        <w:left w:val="none" w:sz="0" w:space="0" w:color="auto"/>
        <w:bottom w:val="none" w:sz="0" w:space="0" w:color="auto"/>
        <w:right w:val="none" w:sz="0" w:space="0" w:color="auto"/>
      </w:divBdr>
    </w:div>
    <w:div w:id="1453792245">
      <w:bodyDiv w:val="1"/>
      <w:marLeft w:val="0"/>
      <w:marRight w:val="0"/>
      <w:marTop w:val="0"/>
      <w:marBottom w:val="0"/>
      <w:divBdr>
        <w:top w:val="none" w:sz="0" w:space="0" w:color="auto"/>
        <w:left w:val="none" w:sz="0" w:space="0" w:color="auto"/>
        <w:bottom w:val="none" w:sz="0" w:space="0" w:color="auto"/>
        <w:right w:val="none" w:sz="0" w:space="0" w:color="auto"/>
      </w:divBdr>
    </w:div>
    <w:div w:id="1536962128">
      <w:bodyDiv w:val="1"/>
      <w:marLeft w:val="0"/>
      <w:marRight w:val="0"/>
      <w:marTop w:val="0"/>
      <w:marBottom w:val="0"/>
      <w:divBdr>
        <w:top w:val="none" w:sz="0" w:space="0" w:color="auto"/>
        <w:left w:val="none" w:sz="0" w:space="0" w:color="auto"/>
        <w:bottom w:val="none" w:sz="0" w:space="0" w:color="auto"/>
        <w:right w:val="none" w:sz="0" w:space="0" w:color="auto"/>
      </w:divBdr>
    </w:div>
    <w:div w:id="1575116705">
      <w:bodyDiv w:val="1"/>
      <w:marLeft w:val="0"/>
      <w:marRight w:val="0"/>
      <w:marTop w:val="0"/>
      <w:marBottom w:val="0"/>
      <w:divBdr>
        <w:top w:val="none" w:sz="0" w:space="0" w:color="auto"/>
        <w:left w:val="none" w:sz="0" w:space="0" w:color="auto"/>
        <w:bottom w:val="none" w:sz="0" w:space="0" w:color="auto"/>
        <w:right w:val="none" w:sz="0" w:space="0" w:color="auto"/>
      </w:divBdr>
    </w:div>
    <w:div w:id="1604340304">
      <w:bodyDiv w:val="1"/>
      <w:marLeft w:val="0"/>
      <w:marRight w:val="0"/>
      <w:marTop w:val="0"/>
      <w:marBottom w:val="0"/>
      <w:divBdr>
        <w:top w:val="none" w:sz="0" w:space="0" w:color="auto"/>
        <w:left w:val="none" w:sz="0" w:space="0" w:color="auto"/>
        <w:bottom w:val="none" w:sz="0" w:space="0" w:color="auto"/>
        <w:right w:val="none" w:sz="0" w:space="0" w:color="auto"/>
      </w:divBdr>
    </w:div>
    <w:div w:id="1624311360">
      <w:bodyDiv w:val="1"/>
      <w:marLeft w:val="0"/>
      <w:marRight w:val="0"/>
      <w:marTop w:val="0"/>
      <w:marBottom w:val="0"/>
      <w:divBdr>
        <w:top w:val="none" w:sz="0" w:space="0" w:color="auto"/>
        <w:left w:val="none" w:sz="0" w:space="0" w:color="auto"/>
        <w:bottom w:val="none" w:sz="0" w:space="0" w:color="auto"/>
        <w:right w:val="none" w:sz="0" w:space="0" w:color="auto"/>
      </w:divBdr>
    </w:div>
    <w:div w:id="1637029760">
      <w:bodyDiv w:val="1"/>
      <w:marLeft w:val="0"/>
      <w:marRight w:val="0"/>
      <w:marTop w:val="0"/>
      <w:marBottom w:val="0"/>
      <w:divBdr>
        <w:top w:val="none" w:sz="0" w:space="0" w:color="auto"/>
        <w:left w:val="none" w:sz="0" w:space="0" w:color="auto"/>
        <w:bottom w:val="none" w:sz="0" w:space="0" w:color="auto"/>
        <w:right w:val="none" w:sz="0" w:space="0" w:color="auto"/>
      </w:divBdr>
    </w:div>
    <w:div w:id="1698503776">
      <w:bodyDiv w:val="1"/>
      <w:marLeft w:val="0"/>
      <w:marRight w:val="0"/>
      <w:marTop w:val="0"/>
      <w:marBottom w:val="0"/>
      <w:divBdr>
        <w:top w:val="none" w:sz="0" w:space="0" w:color="auto"/>
        <w:left w:val="none" w:sz="0" w:space="0" w:color="auto"/>
        <w:bottom w:val="none" w:sz="0" w:space="0" w:color="auto"/>
        <w:right w:val="none" w:sz="0" w:space="0" w:color="auto"/>
      </w:divBdr>
    </w:div>
    <w:div w:id="1735544585">
      <w:bodyDiv w:val="1"/>
      <w:marLeft w:val="0"/>
      <w:marRight w:val="0"/>
      <w:marTop w:val="0"/>
      <w:marBottom w:val="0"/>
      <w:divBdr>
        <w:top w:val="none" w:sz="0" w:space="0" w:color="auto"/>
        <w:left w:val="none" w:sz="0" w:space="0" w:color="auto"/>
        <w:bottom w:val="none" w:sz="0" w:space="0" w:color="auto"/>
        <w:right w:val="none" w:sz="0" w:space="0" w:color="auto"/>
      </w:divBdr>
    </w:div>
    <w:div w:id="1758019581">
      <w:bodyDiv w:val="1"/>
      <w:marLeft w:val="0"/>
      <w:marRight w:val="0"/>
      <w:marTop w:val="0"/>
      <w:marBottom w:val="0"/>
      <w:divBdr>
        <w:top w:val="none" w:sz="0" w:space="0" w:color="auto"/>
        <w:left w:val="none" w:sz="0" w:space="0" w:color="auto"/>
        <w:bottom w:val="none" w:sz="0" w:space="0" w:color="auto"/>
        <w:right w:val="none" w:sz="0" w:space="0" w:color="auto"/>
      </w:divBdr>
    </w:div>
    <w:div w:id="1759018730">
      <w:bodyDiv w:val="1"/>
      <w:marLeft w:val="0"/>
      <w:marRight w:val="0"/>
      <w:marTop w:val="0"/>
      <w:marBottom w:val="0"/>
      <w:divBdr>
        <w:top w:val="none" w:sz="0" w:space="0" w:color="auto"/>
        <w:left w:val="none" w:sz="0" w:space="0" w:color="auto"/>
        <w:bottom w:val="none" w:sz="0" w:space="0" w:color="auto"/>
        <w:right w:val="none" w:sz="0" w:space="0" w:color="auto"/>
      </w:divBdr>
    </w:div>
    <w:div w:id="1784571932">
      <w:bodyDiv w:val="1"/>
      <w:marLeft w:val="0"/>
      <w:marRight w:val="0"/>
      <w:marTop w:val="0"/>
      <w:marBottom w:val="0"/>
      <w:divBdr>
        <w:top w:val="none" w:sz="0" w:space="0" w:color="auto"/>
        <w:left w:val="none" w:sz="0" w:space="0" w:color="auto"/>
        <w:bottom w:val="none" w:sz="0" w:space="0" w:color="auto"/>
        <w:right w:val="none" w:sz="0" w:space="0" w:color="auto"/>
      </w:divBdr>
    </w:div>
    <w:div w:id="1841506066">
      <w:bodyDiv w:val="1"/>
      <w:marLeft w:val="0"/>
      <w:marRight w:val="0"/>
      <w:marTop w:val="0"/>
      <w:marBottom w:val="0"/>
      <w:divBdr>
        <w:top w:val="none" w:sz="0" w:space="0" w:color="auto"/>
        <w:left w:val="none" w:sz="0" w:space="0" w:color="auto"/>
        <w:bottom w:val="none" w:sz="0" w:space="0" w:color="auto"/>
        <w:right w:val="none" w:sz="0" w:space="0" w:color="auto"/>
      </w:divBdr>
    </w:div>
    <w:div w:id="1841581075">
      <w:bodyDiv w:val="1"/>
      <w:marLeft w:val="0"/>
      <w:marRight w:val="0"/>
      <w:marTop w:val="0"/>
      <w:marBottom w:val="0"/>
      <w:divBdr>
        <w:top w:val="none" w:sz="0" w:space="0" w:color="auto"/>
        <w:left w:val="none" w:sz="0" w:space="0" w:color="auto"/>
        <w:bottom w:val="none" w:sz="0" w:space="0" w:color="auto"/>
        <w:right w:val="none" w:sz="0" w:space="0" w:color="auto"/>
      </w:divBdr>
    </w:div>
    <w:div w:id="1874002228">
      <w:bodyDiv w:val="1"/>
      <w:marLeft w:val="0"/>
      <w:marRight w:val="0"/>
      <w:marTop w:val="0"/>
      <w:marBottom w:val="0"/>
      <w:divBdr>
        <w:top w:val="none" w:sz="0" w:space="0" w:color="auto"/>
        <w:left w:val="none" w:sz="0" w:space="0" w:color="auto"/>
        <w:bottom w:val="none" w:sz="0" w:space="0" w:color="auto"/>
        <w:right w:val="none" w:sz="0" w:space="0" w:color="auto"/>
      </w:divBdr>
    </w:div>
    <w:div w:id="1876388741">
      <w:bodyDiv w:val="1"/>
      <w:marLeft w:val="0"/>
      <w:marRight w:val="0"/>
      <w:marTop w:val="0"/>
      <w:marBottom w:val="0"/>
      <w:divBdr>
        <w:top w:val="none" w:sz="0" w:space="0" w:color="auto"/>
        <w:left w:val="none" w:sz="0" w:space="0" w:color="auto"/>
        <w:bottom w:val="none" w:sz="0" w:space="0" w:color="auto"/>
        <w:right w:val="none" w:sz="0" w:space="0" w:color="auto"/>
      </w:divBdr>
    </w:div>
    <w:div w:id="1880315632">
      <w:bodyDiv w:val="1"/>
      <w:marLeft w:val="0"/>
      <w:marRight w:val="0"/>
      <w:marTop w:val="0"/>
      <w:marBottom w:val="0"/>
      <w:divBdr>
        <w:top w:val="none" w:sz="0" w:space="0" w:color="auto"/>
        <w:left w:val="none" w:sz="0" w:space="0" w:color="auto"/>
        <w:bottom w:val="none" w:sz="0" w:space="0" w:color="auto"/>
        <w:right w:val="none" w:sz="0" w:space="0" w:color="auto"/>
      </w:divBdr>
    </w:div>
    <w:div w:id="1884096787">
      <w:bodyDiv w:val="1"/>
      <w:marLeft w:val="0"/>
      <w:marRight w:val="0"/>
      <w:marTop w:val="0"/>
      <w:marBottom w:val="0"/>
      <w:divBdr>
        <w:top w:val="none" w:sz="0" w:space="0" w:color="auto"/>
        <w:left w:val="none" w:sz="0" w:space="0" w:color="auto"/>
        <w:bottom w:val="none" w:sz="0" w:space="0" w:color="auto"/>
        <w:right w:val="none" w:sz="0" w:space="0" w:color="auto"/>
      </w:divBdr>
    </w:div>
    <w:div w:id="1887717768">
      <w:bodyDiv w:val="1"/>
      <w:marLeft w:val="0"/>
      <w:marRight w:val="0"/>
      <w:marTop w:val="0"/>
      <w:marBottom w:val="0"/>
      <w:divBdr>
        <w:top w:val="none" w:sz="0" w:space="0" w:color="auto"/>
        <w:left w:val="none" w:sz="0" w:space="0" w:color="auto"/>
        <w:bottom w:val="none" w:sz="0" w:space="0" w:color="auto"/>
        <w:right w:val="none" w:sz="0" w:space="0" w:color="auto"/>
      </w:divBdr>
    </w:div>
    <w:div w:id="1915315043">
      <w:bodyDiv w:val="1"/>
      <w:marLeft w:val="0"/>
      <w:marRight w:val="0"/>
      <w:marTop w:val="0"/>
      <w:marBottom w:val="0"/>
      <w:divBdr>
        <w:top w:val="none" w:sz="0" w:space="0" w:color="auto"/>
        <w:left w:val="none" w:sz="0" w:space="0" w:color="auto"/>
        <w:bottom w:val="none" w:sz="0" w:space="0" w:color="auto"/>
        <w:right w:val="none" w:sz="0" w:space="0" w:color="auto"/>
      </w:divBdr>
    </w:div>
    <w:div w:id="1978099469">
      <w:bodyDiv w:val="1"/>
      <w:marLeft w:val="0"/>
      <w:marRight w:val="0"/>
      <w:marTop w:val="0"/>
      <w:marBottom w:val="0"/>
      <w:divBdr>
        <w:top w:val="none" w:sz="0" w:space="0" w:color="auto"/>
        <w:left w:val="none" w:sz="0" w:space="0" w:color="auto"/>
        <w:bottom w:val="none" w:sz="0" w:space="0" w:color="auto"/>
        <w:right w:val="none" w:sz="0" w:space="0" w:color="auto"/>
      </w:divBdr>
    </w:div>
    <w:div w:id="1980184517">
      <w:bodyDiv w:val="1"/>
      <w:marLeft w:val="0"/>
      <w:marRight w:val="0"/>
      <w:marTop w:val="0"/>
      <w:marBottom w:val="0"/>
      <w:divBdr>
        <w:top w:val="none" w:sz="0" w:space="0" w:color="auto"/>
        <w:left w:val="none" w:sz="0" w:space="0" w:color="auto"/>
        <w:bottom w:val="none" w:sz="0" w:space="0" w:color="auto"/>
        <w:right w:val="none" w:sz="0" w:space="0" w:color="auto"/>
      </w:divBdr>
    </w:div>
    <w:div w:id="1993825546">
      <w:bodyDiv w:val="1"/>
      <w:marLeft w:val="0"/>
      <w:marRight w:val="0"/>
      <w:marTop w:val="0"/>
      <w:marBottom w:val="0"/>
      <w:divBdr>
        <w:top w:val="none" w:sz="0" w:space="0" w:color="auto"/>
        <w:left w:val="none" w:sz="0" w:space="0" w:color="auto"/>
        <w:bottom w:val="none" w:sz="0" w:space="0" w:color="auto"/>
        <w:right w:val="none" w:sz="0" w:space="0" w:color="auto"/>
      </w:divBdr>
    </w:div>
    <w:div w:id="2021469022">
      <w:bodyDiv w:val="1"/>
      <w:marLeft w:val="0"/>
      <w:marRight w:val="0"/>
      <w:marTop w:val="0"/>
      <w:marBottom w:val="0"/>
      <w:divBdr>
        <w:top w:val="none" w:sz="0" w:space="0" w:color="auto"/>
        <w:left w:val="none" w:sz="0" w:space="0" w:color="auto"/>
        <w:bottom w:val="none" w:sz="0" w:space="0" w:color="auto"/>
        <w:right w:val="none" w:sz="0" w:space="0" w:color="auto"/>
      </w:divBdr>
    </w:div>
    <w:div w:id="2051759386">
      <w:bodyDiv w:val="1"/>
      <w:marLeft w:val="0"/>
      <w:marRight w:val="0"/>
      <w:marTop w:val="0"/>
      <w:marBottom w:val="0"/>
      <w:divBdr>
        <w:top w:val="none" w:sz="0" w:space="0" w:color="auto"/>
        <w:left w:val="none" w:sz="0" w:space="0" w:color="auto"/>
        <w:bottom w:val="none" w:sz="0" w:space="0" w:color="auto"/>
        <w:right w:val="none" w:sz="0" w:space="0" w:color="auto"/>
      </w:divBdr>
    </w:div>
    <w:div w:id="2071029787">
      <w:bodyDiv w:val="1"/>
      <w:marLeft w:val="0"/>
      <w:marRight w:val="0"/>
      <w:marTop w:val="0"/>
      <w:marBottom w:val="0"/>
      <w:divBdr>
        <w:top w:val="none" w:sz="0" w:space="0" w:color="auto"/>
        <w:left w:val="none" w:sz="0" w:space="0" w:color="auto"/>
        <w:bottom w:val="none" w:sz="0" w:space="0" w:color="auto"/>
        <w:right w:val="none" w:sz="0" w:space="0" w:color="auto"/>
      </w:divBdr>
    </w:div>
    <w:div w:id="2076125645">
      <w:bodyDiv w:val="1"/>
      <w:marLeft w:val="0"/>
      <w:marRight w:val="0"/>
      <w:marTop w:val="0"/>
      <w:marBottom w:val="0"/>
      <w:divBdr>
        <w:top w:val="none" w:sz="0" w:space="0" w:color="auto"/>
        <w:left w:val="none" w:sz="0" w:space="0" w:color="auto"/>
        <w:bottom w:val="none" w:sz="0" w:space="0" w:color="auto"/>
        <w:right w:val="none" w:sz="0" w:space="0" w:color="auto"/>
      </w:divBdr>
    </w:div>
    <w:div w:id="208568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NewsPrint">
      <a:dk1>
        <a:sysClr val="windowText" lastClr="000000"/>
      </a:dk1>
      <a:lt1>
        <a:sysClr val="window" lastClr="FFFFFF"/>
      </a:lt1>
      <a:dk2>
        <a:srgbClr val="303030"/>
      </a:dk2>
      <a:lt2>
        <a:srgbClr val="DEDEE0"/>
      </a:lt2>
      <a:accent1>
        <a:srgbClr val="AD0101"/>
      </a:accent1>
      <a:accent2>
        <a:srgbClr val="726056"/>
      </a:accent2>
      <a:accent3>
        <a:srgbClr val="AC956E"/>
      </a:accent3>
      <a:accent4>
        <a:srgbClr val="808DA9"/>
      </a:accent4>
      <a:accent5>
        <a:srgbClr val="424E5B"/>
      </a:accent5>
      <a:accent6>
        <a:srgbClr val="730E00"/>
      </a:accent6>
      <a:hlink>
        <a:srgbClr val="D26900"/>
      </a:hlink>
      <a:folHlink>
        <a:srgbClr val="D89243"/>
      </a:folHlink>
    </a:clrScheme>
    <a:fontScheme name="Medián">
      <a:majorFont>
        <a:latin typeface="Tw Cen MT"/>
        <a:ea typeface=""/>
        <a:cs typeface=""/>
        <a:font script="Grek" typeface="Calibri"/>
        <a:font script="Cyrl" typeface="Calibri"/>
        <a:font script="Jpan" typeface="HG創英角ｺﾞｼｯｸUB"/>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w Cen MT"/>
        <a:ea typeface=""/>
        <a:cs typeface=""/>
        <a:font script="Grek" typeface="Calibri"/>
        <a:font script="Cyrl" typeface="Calibri"/>
        <a:font script="Jpan" typeface="HG創英角ｺﾞｼｯｸUB"/>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b:Source>
    <b:Tag>Zou09</b:Tag>
    <b:SourceType>Book</b:SourceType>
    <b:Guid>{709156AB-167F-47C3-AC25-A3CCE8F00A57}</b:Guid>
    <b:Author>
      <b:Author>
        <b:NameList>
          <b:Person>
            <b:Last>Zoufal</b:Last>
            <b:First>Roman</b:First>
          </b:Person>
          <b:Person>
            <b:Last>kol.</b:Last>
          </b:Person>
        </b:NameList>
      </b:Author>
    </b:Author>
    <b:Title>Hodnoty požární odolnosti stavebních konstrukcí podle Eurokódů</b:Title>
    <b:Year>2009</b:Year>
    <b:City>Praha</b:City>
    <b:Publisher>Pavus, a.s.</b:Publisher>
    <b:StandardNumber>9788090448100</b:StandardNumber>
    <b:RefOrder>1</b:RefOrder>
  </b:Source>
  <b:Source>
    <b:Tag>Rig11</b:Tag>
    <b:SourceType>Book</b:SourceType>
    <b:Guid>{6F7F62B3-6882-4607-ADB5-AFBAB218353B}</b:Guid>
    <b:Author>
      <b:Author>
        <b:Corporate>Rigips Saint-Gobain</b:Corporate>
      </b:Author>
    </b:Author>
    <b:Title>Katalog požárně odolných konstrukcí suché výstavby</b:Title>
    <b:Year>2011</b:Year>
    <b:City>Praha</b:City>
    <b:Publisher>Rigips Saint-Gobain</b:Publisher>
    <b:RefOrder>2</b:RefOrder>
  </b:Source>
</b:Sources>
</file>

<file path=customXml/itemProps1.xml><?xml version="1.0" encoding="utf-8"?>
<ds:datastoreItem xmlns:ds="http://schemas.openxmlformats.org/officeDocument/2006/customXml" ds:itemID="{31124802-0F9B-4EF5-B2F7-7ADE79DB3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13212</Words>
  <Characters>77951</Characters>
  <Application>Microsoft Office Word</Application>
  <DocSecurity>0</DocSecurity>
  <Lines>649</Lines>
  <Paragraphs>181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 Hejtmánek</dc:creator>
  <cp:lastModifiedBy>Petr Hejtmánek</cp:lastModifiedBy>
  <cp:revision>5</cp:revision>
  <cp:lastPrinted>2017-04-25T20:31:00Z</cp:lastPrinted>
  <dcterms:created xsi:type="dcterms:W3CDTF">2017-04-25T20:29:00Z</dcterms:created>
  <dcterms:modified xsi:type="dcterms:W3CDTF">2017-04-25T20:34:00Z</dcterms:modified>
</cp:coreProperties>
</file>